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BC3E8" w14:textId="77777777" w:rsidR="00891D41" w:rsidRDefault="00891D41" w:rsidP="00891D41">
      <w:pPr>
        <w:pStyle w:val="Heading5"/>
        <w:spacing w:after="10"/>
        <w:ind w:left="-5"/>
      </w:pPr>
      <w:r>
        <w:t xml:space="preserve">List of Abbreviations </w:t>
      </w:r>
    </w:p>
    <w:p w14:paraId="272781B6" w14:textId="77777777" w:rsidR="00891D41" w:rsidRDefault="00891D41" w:rsidP="00891D4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012" w:type="dxa"/>
        <w:tblInd w:w="6" w:type="dxa"/>
        <w:tblCellMar>
          <w:top w:w="12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1980"/>
        <w:gridCol w:w="7032"/>
      </w:tblGrid>
      <w:tr w:rsidR="00891D41" w14:paraId="14145F46" w14:textId="77777777" w:rsidTr="006A0FFB">
        <w:trPr>
          <w:trHeight w:val="42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1A7E235" w14:textId="77777777" w:rsidR="00891D41" w:rsidRDefault="00891D41" w:rsidP="006A0FF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Abbreviation  </w:t>
            </w:r>
          </w:p>
        </w:tc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09DE2D9" w14:textId="77777777" w:rsidR="00891D41" w:rsidRDefault="00891D41" w:rsidP="006A0FFB">
            <w:pPr>
              <w:spacing w:after="0" w:line="259" w:lineRule="auto"/>
              <w:ind w:left="1" w:firstLine="0"/>
              <w:jc w:val="left"/>
            </w:pPr>
            <w:r>
              <w:t xml:space="preserve">Full term  </w:t>
            </w:r>
          </w:p>
        </w:tc>
      </w:tr>
      <w:tr w:rsidR="00891D41" w14:paraId="608FC25F" w14:textId="77777777" w:rsidTr="006A0FFB">
        <w:trPr>
          <w:trHeight w:val="42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7BBFF" w14:textId="77777777" w:rsidR="00891D41" w:rsidRDefault="00891D41" w:rsidP="006A0FFB">
            <w:pPr>
              <w:spacing w:after="0" w:line="259" w:lineRule="auto"/>
              <w:ind w:left="0" w:firstLine="0"/>
              <w:jc w:val="left"/>
            </w:pPr>
            <w:r>
              <w:t xml:space="preserve">ARMSCOR </w:t>
            </w:r>
          </w:p>
        </w:tc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0EFD" w14:textId="77777777" w:rsidR="00891D41" w:rsidRDefault="00891D41" w:rsidP="006A0FFB">
            <w:pPr>
              <w:spacing w:after="0" w:line="259" w:lineRule="auto"/>
              <w:ind w:left="1" w:firstLine="0"/>
              <w:jc w:val="left"/>
            </w:pPr>
            <w:r>
              <w:t>Armaments Corporation of South Africa</w:t>
            </w:r>
            <w:r>
              <w:rPr>
                <w:b/>
              </w:rPr>
              <w:t xml:space="preserve"> </w:t>
            </w:r>
          </w:p>
        </w:tc>
      </w:tr>
      <w:tr w:rsidR="00891D41" w14:paraId="0F58BD17" w14:textId="77777777" w:rsidTr="006A0FFB">
        <w:trPr>
          <w:trHeight w:val="42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094C6" w14:textId="77777777" w:rsidR="00891D41" w:rsidRDefault="00891D41" w:rsidP="006A0FFB">
            <w:pPr>
              <w:spacing w:after="0" w:line="259" w:lineRule="auto"/>
              <w:ind w:left="0" w:firstLine="0"/>
              <w:jc w:val="left"/>
            </w:pPr>
            <w:r>
              <w:t xml:space="preserve">CERTS </w:t>
            </w:r>
          </w:p>
        </w:tc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36BD" w14:textId="77777777" w:rsidR="00891D41" w:rsidRDefault="00891D41" w:rsidP="006A0FFB">
            <w:pPr>
              <w:spacing w:after="0" w:line="259" w:lineRule="auto"/>
              <w:ind w:left="1" w:firstLine="0"/>
              <w:jc w:val="left"/>
            </w:pPr>
            <w:r>
              <w:t>Computer Emergency Response Team</w:t>
            </w:r>
            <w:r>
              <w:rPr>
                <w:b/>
              </w:rPr>
              <w:t xml:space="preserve"> </w:t>
            </w:r>
          </w:p>
        </w:tc>
      </w:tr>
      <w:tr w:rsidR="00891D41" w14:paraId="1A411BCF" w14:textId="77777777" w:rsidTr="006A0FFB">
        <w:trPr>
          <w:trHeight w:val="42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AD952" w14:textId="77777777" w:rsidR="00891D41" w:rsidRDefault="00891D41" w:rsidP="006A0FFB">
            <w:pPr>
              <w:spacing w:after="0" w:line="259" w:lineRule="auto"/>
              <w:ind w:left="0" w:firstLine="0"/>
              <w:jc w:val="left"/>
            </w:pPr>
            <w:r>
              <w:t xml:space="preserve">CSIR </w:t>
            </w:r>
          </w:p>
        </w:tc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00F1" w14:textId="77777777" w:rsidR="00891D41" w:rsidRDefault="00891D41" w:rsidP="006A0FFB">
            <w:pPr>
              <w:spacing w:after="0" w:line="259" w:lineRule="auto"/>
              <w:ind w:left="1" w:firstLine="0"/>
              <w:jc w:val="left"/>
            </w:pPr>
            <w:r>
              <w:t>Centre for Scientific and Industrial Research</w:t>
            </w:r>
            <w:r>
              <w:rPr>
                <w:b/>
              </w:rPr>
              <w:t xml:space="preserve"> </w:t>
            </w:r>
          </w:p>
        </w:tc>
      </w:tr>
      <w:tr w:rsidR="00891D41" w14:paraId="75047318" w14:textId="77777777" w:rsidTr="006A0FFB">
        <w:trPr>
          <w:trHeight w:val="42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48A26" w14:textId="77777777" w:rsidR="00891D41" w:rsidRDefault="00891D41" w:rsidP="006A0FFB">
            <w:pPr>
              <w:spacing w:after="0" w:line="259" w:lineRule="auto"/>
              <w:ind w:left="0" w:firstLine="0"/>
              <w:jc w:val="left"/>
            </w:pPr>
            <w:r>
              <w:t xml:space="preserve">CSIRT </w:t>
            </w:r>
          </w:p>
        </w:tc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A540" w14:textId="77777777" w:rsidR="00891D41" w:rsidRDefault="00891D41" w:rsidP="006A0FFB">
            <w:pPr>
              <w:spacing w:after="0" w:line="259" w:lineRule="auto"/>
              <w:ind w:left="1" w:firstLine="0"/>
              <w:jc w:val="left"/>
            </w:pPr>
            <w:r>
              <w:t>Computer Security Incident Response Team</w:t>
            </w:r>
            <w:r>
              <w:rPr>
                <w:b/>
              </w:rPr>
              <w:t xml:space="preserve"> </w:t>
            </w:r>
          </w:p>
        </w:tc>
      </w:tr>
      <w:tr w:rsidR="00891D41" w14:paraId="65881BF2" w14:textId="77777777" w:rsidTr="006A0FFB">
        <w:trPr>
          <w:trHeight w:val="42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060AC" w14:textId="77777777" w:rsidR="00891D41" w:rsidRDefault="00891D41" w:rsidP="006A0FFB">
            <w:pPr>
              <w:spacing w:after="0" w:line="259" w:lineRule="auto"/>
              <w:ind w:left="0" w:firstLine="0"/>
              <w:jc w:val="left"/>
            </w:pPr>
            <w:r>
              <w:t xml:space="preserve">DoS </w:t>
            </w:r>
          </w:p>
        </w:tc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97130" w14:textId="77777777" w:rsidR="00891D41" w:rsidRDefault="00891D41" w:rsidP="006A0FFB">
            <w:pPr>
              <w:spacing w:after="0" w:line="259" w:lineRule="auto"/>
              <w:ind w:left="1" w:firstLine="0"/>
              <w:jc w:val="left"/>
            </w:pPr>
            <w:r>
              <w:t>Denial of service</w:t>
            </w:r>
            <w:r>
              <w:rPr>
                <w:b/>
              </w:rPr>
              <w:t xml:space="preserve"> </w:t>
            </w:r>
          </w:p>
        </w:tc>
      </w:tr>
      <w:tr w:rsidR="00891D41" w14:paraId="1CED86ED" w14:textId="77777777" w:rsidTr="006A0FFB">
        <w:trPr>
          <w:trHeight w:val="42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50721" w14:textId="77777777" w:rsidR="00891D41" w:rsidRDefault="00891D41" w:rsidP="006A0FFB">
            <w:pPr>
              <w:spacing w:after="0" w:line="259" w:lineRule="auto"/>
              <w:ind w:left="0" w:firstLine="0"/>
              <w:jc w:val="left"/>
            </w:pPr>
            <w:r>
              <w:t xml:space="preserve">DDoS </w:t>
            </w:r>
          </w:p>
        </w:tc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4C44" w14:textId="77777777" w:rsidR="00891D41" w:rsidRDefault="00891D41" w:rsidP="006A0FFB">
            <w:pPr>
              <w:spacing w:after="0" w:line="259" w:lineRule="auto"/>
              <w:ind w:left="1" w:firstLine="0"/>
              <w:jc w:val="left"/>
            </w:pPr>
            <w:r>
              <w:t>Distributed denial of service</w:t>
            </w:r>
            <w:r>
              <w:rPr>
                <w:b/>
              </w:rPr>
              <w:t xml:space="preserve"> </w:t>
            </w:r>
          </w:p>
        </w:tc>
      </w:tr>
      <w:tr w:rsidR="00891D41" w14:paraId="69B2DEBF" w14:textId="77777777" w:rsidTr="006A0FFB">
        <w:trPr>
          <w:trHeight w:val="42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EABE" w14:textId="77777777" w:rsidR="00891D41" w:rsidRDefault="00891D41" w:rsidP="006A0FFB">
            <w:pPr>
              <w:spacing w:after="0" w:line="259" w:lineRule="auto"/>
              <w:ind w:left="0" w:firstLine="0"/>
              <w:jc w:val="left"/>
            </w:pPr>
            <w:r>
              <w:t xml:space="preserve">ICT </w:t>
            </w:r>
          </w:p>
        </w:tc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6127" w14:textId="77777777" w:rsidR="00891D41" w:rsidRDefault="00891D41" w:rsidP="006A0FFB">
            <w:pPr>
              <w:spacing w:after="0" w:line="259" w:lineRule="auto"/>
              <w:ind w:left="1" w:firstLine="0"/>
              <w:jc w:val="left"/>
            </w:pPr>
            <w:r>
              <w:t>Information and communications technology</w:t>
            </w:r>
            <w:r>
              <w:rPr>
                <w:b/>
              </w:rPr>
              <w:t xml:space="preserve"> </w:t>
            </w:r>
          </w:p>
        </w:tc>
      </w:tr>
      <w:tr w:rsidR="00891D41" w14:paraId="7C5B7AA3" w14:textId="77777777" w:rsidTr="006A0FFB">
        <w:trPr>
          <w:trHeight w:val="42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2D77" w14:textId="77777777" w:rsidR="00891D41" w:rsidRDefault="00891D41" w:rsidP="006A0FFB">
            <w:pPr>
              <w:spacing w:after="0" w:line="259" w:lineRule="auto"/>
              <w:ind w:left="0" w:firstLine="0"/>
              <w:jc w:val="left"/>
            </w:pPr>
            <w:r>
              <w:t xml:space="preserve">SANDF </w:t>
            </w:r>
          </w:p>
        </w:tc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ED2B" w14:textId="77777777" w:rsidR="00891D41" w:rsidRDefault="00891D41" w:rsidP="006A0FFB">
            <w:pPr>
              <w:spacing w:after="0" w:line="259" w:lineRule="auto"/>
              <w:ind w:left="1" w:firstLine="0"/>
              <w:jc w:val="left"/>
            </w:pPr>
            <w:r>
              <w:t>South African National Defence Force</w:t>
            </w:r>
            <w:r>
              <w:rPr>
                <w:b/>
              </w:rPr>
              <w:t xml:space="preserve"> </w:t>
            </w:r>
          </w:p>
        </w:tc>
      </w:tr>
      <w:tr w:rsidR="00891D41" w14:paraId="4FF6DDAA" w14:textId="77777777" w:rsidTr="006A0FFB">
        <w:trPr>
          <w:trHeight w:val="42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AE42" w14:textId="77777777" w:rsidR="00891D41" w:rsidRDefault="00891D41" w:rsidP="006A0FFB">
            <w:pPr>
              <w:spacing w:after="0" w:line="259" w:lineRule="auto"/>
              <w:ind w:left="0" w:firstLine="0"/>
              <w:jc w:val="left"/>
            </w:pPr>
            <w:r>
              <w:t xml:space="preserve">SAPS </w:t>
            </w:r>
          </w:p>
        </w:tc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FB4F" w14:textId="77777777" w:rsidR="00891D41" w:rsidRDefault="00891D41" w:rsidP="006A0FFB">
            <w:pPr>
              <w:spacing w:after="0" w:line="259" w:lineRule="auto"/>
              <w:ind w:left="1" w:firstLine="0"/>
              <w:jc w:val="left"/>
            </w:pPr>
            <w:r>
              <w:t xml:space="preserve">South African Police Service </w:t>
            </w:r>
          </w:p>
        </w:tc>
      </w:tr>
      <w:tr w:rsidR="00891D41" w14:paraId="28ED943A" w14:textId="77777777" w:rsidTr="006A0FFB">
        <w:trPr>
          <w:trHeight w:val="42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A60A" w14:textId="77777777" w:rsidR="00891D41" w:rsidRDefault="00891D41" w:rsidP="006A0FFB">
            <w:pPr>
              <w:spacing w:after="0" w:line="259" w:lineRule="auto"/>
              <w:ind w:left="0" w:firstLine="0"/>
              <w:jc w:val="left"/>
            </w:pPr>
            <w:r>
              <w:t xml:space="preserve">SARS </w:t>
            </w:r>
          </w:p>
        </w:tc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9AF6" w14:textId="77777777" w:rsidR="00891D41" w:rsidRDefault="00891D41" w:rsidP="006A0FFB">
            <w:pPr>
              <w:spacing w:after="0" w:line="259" w:lineRule="auto"/>
              <w:ind w:left="1" w:firstLine="0"/>
              <w:jc w:val="left"/>
            </w:pPr>
            <w:r>
              <w:t xml:space="preserve">South African Revenue Service </w:t>
            </w:r>
          </w:p>
        </w:tc>
      </w:tr>
      <w:tr w:rsidR="00891D41" w14:paraId="263A38DD" w14:textId="77777777" w:rsidTr="006A0FFB">
        <w:trPr>
          <w:trHeight w:val="42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4C23" w14:textId="77777777" w:rsidR="00891D41" w:rsidRDefault="00891D41" w:rsidP="006A0FFB">
            <w:pPr>
              <w:spacing w:after="0" w:line="259" w:lineRule="auto"/>
              <w:ind w:left="0" w:firstLine="0"/>
              <w:jc w:val="left"/>
            </w:pPr>
            <w:r>
              <w:t xml:space="preserve">SITA </w:t>
            </w:r>
          </w:p>
        </w:tc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B71B" w14:textId="77777777" w:rsidR="00891D41" w:rsidRDefault="00891D41" w:rsidP="006A0FFB">
            <w:pPr>
              <w:spacing w:after="0" w:line="259" w:lineRule="auto"/>
              <w:ind w:left="1" w:firstLine="0"/>
              <w:jc w:val="left"/>
            </w:pPr>
            <w:r>
              <w:t xml:space="preserve">State Information Technology Agency </w:t>
            </w:r>
          </w:p>
        </w:tc>
      </w:tr>
      <w:tr w:rsidR="00891D41" w14:paraId="4A5A732C" w14:textId="77777777" w:rsidTr="006A0FFB">
        <w:trPr>
          <w:trHeight w:val="42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436A7" w14:textId="77777777" w:rsidR="00891D41" w:rsidRDefault="00891D41" w:rsidP="006A0FFB">
            <w:pPr>
              <w:spacing w:after="0" w:line="259" w:lineRule="auto"/>
              <w:ind w:left="0" w:firstLine="0"/>
              <w:jc w:val="left"/>
            </w:pPr>
            <w:r>
              <w:t xml:space="preserve">SSA </w:t>
            </w:r>
          </w:p>
        </w:tc>
        <w:tc>
          <w:tcPr>
            <w:tcW w:w="7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5945" w14:textId="77777777" w:rsidR="00891D41" w:rsidRDefault="00891D41" w:rsidP="006A0FFB">
            <w:pPr>
              <w:spacing w:after="0" w:line="259" w:lineRule="auto"/>
              <w:ind w:left="1" w:firstLine="0"/>
              <w:jc w:val="left"/>
            </w:pPr>
            <w:r>
              <w:t xml:space="preserve">State Security Agency </w:t>
            </w:r>
          </w:p>
        </w:tc>
      </w:tr>
    </w:tbl>
    <w:p w14:paraId="0B01474A" w14:textId="77777777" w:rsidR="00891D41" w:rsidRDefault="00891D41" w:rsidP="00891D41">
      <w:pPr>
        <w:spacing w:after="117" w:line="259" w:lineRule="auto"/>
        <w:ind w:left="0" w:firstLine="0"/>
        <w:jc w:val="left"/>
      </w:pPr>
      <w:r>
        <w:t xml:space="preserve"> </w:t>
      </w:r>
    </w:p>
    <w:p w14:paraId="4B188F5D" w14:textId="77777777" w:rsidR="00891D41" w:rsidRDefault="00891D41" w:rsidP="00891D41">
      <w:pPr>
        <w:spacing w:after="117" w:line="259" w:lineRule="auto"/>
        <w:ind w:left="0" w:firstLine="0"/>
        <w:jc w:val="left"/>
      </w:pPr>
      <w:r>
        <w:rPr>
          <w:b/>
        </w:rPr>
        <w:t xml:space="preserve"> </w:t>
      </w:r>
    </w:p>
    <w:p w14:paraId="04A75DC5" w14:textId="77777777" w:rsidR="00034076" w:rsidRDefault="00034076"/>
    <w:sectPr w:rsidR="00034076" w:rsidSect="00A903C6">
      <w:type w:val="continuous"/>
      <w:pgSz w:w="11900" w:h="16840"/>
      <w:pgMar w:top="1440" w:right="1440" w:bottom="1440" w:left="1440" w:header="709" w:footer="709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41"/>
    <w:rsid w:val="00034076"/>
    <w:rsid w:val="00391784"/>
    <w:rsid w:val="00891D41"/>
    <w:rsid w:val="00A9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742994C"/>
  <w15:chartTrackingRefBased/>
  <w15:docId w15:val="{664AF86E-21E3-A34F-9D02-4E795FFE4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D41"/>
    <w:pPr>
      <w:spacing w:after="5" w:line="368" w:lineRule="auto"/>
      <w:ind w:left="1034" w:hanging="10"/>
      <w:jc w:val="both"/>
    </w:pPr>
    <w:rPr>
      <w:rFonts w:eastAsia="Arial"/>
      <w:color w:val="000000"/>
      <w:sz w:val="24"/>
      <w:lang w:val="en-US" w:bidi="en-US"/>
    </w:rPr>
  </w:style>
  <w:style w:type="paragraph" w:styleId="Heading5">
    <w:name w:val="heading 5"/>
    <w:next w:val="Normal"/>
    <w:link w:val="Heading5Char"/>
    <w:uiPriority w:val="9"/>
    <w:unhideWhenUsed/>
    <w:qFormat/>
    <w:rsid w:val="00891D41"/>
    <w:pPr>
      <w:keepNext/>
      <w:keepLines/>
      <w:spacing w:after="126" w:line="249" w:lineRule="auto"/>
      <w:ind w:left="1436" w:hanging="10"/>
      <w:outlineLvl w:val="4"/>
    </w:pPr>
    <w:rPr>
      <w:rFonts w:eastAsia="Arial"/>
      <w:b/>
      <w:color w:val="000000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1D41"/>
    <w:rPr>
      <w:rFonts w:eastAsia="Arial"/>
      <w:b/>
      <w:color w:val="000000"/>
      <w:sz w:val="24"/>
      <w:lang w:eastAsia="en-GB"/>
    </w:rPr>
  </w:style>
  <w:style w:type="table" w:customStyle="1" w:styleId="TableGrid">
    <w:name w:val="TableGrid"/>
    <w:rsid w:val="00891D41"/>
    <w:rPr>
      <w:rFonts w:asciiTheme="minorHAnsi" w:eastAsiaTheme="minorEastAsia" w:hAnsiTheme="minorHAnsi" w:cstheme="minorBidi"/>
      <w:sz w:val="24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Avvakoumides</dc:creator>
  <cp:keywords/>
  <dc:description/>
  <cp:lastModifiedBy>Miss Avvakoumides</cp:lastModifiedBy>
  <cp:revision>1</cp:revision>
  <dcterms:created xsi:type="dcterms:W3CDTF">2022-07-05T10:35:00Z</dcterms:created>
  <dcterms:modified xsi:type="dcterms:W3CDTF">2022-07-05T10:35:00Z</dcterms:modified>
</cp:coreProperties>
</file>