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76C4" w14:textId="77777777" w:rsidR="00103F13" w:rsidRPr="00103F13" w:rsidRDefault="00103F13" w:rsidP="00103F13">
      <w:pPr>
        <w:rPr>
          <w:b/>
          <w:lang w:val="en-GB"/>
        </w:rPr>
      </w:pPr>
      <w:r w:rsidRPr="00103F13">
        <w:rPr>
          <w:b/>
          <w:lang w:val="en-GB"/>
        </w:rPr>
        <w:t>Table 4.10 Verb type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5"/>
        <w:gridCol w:w="5333"/>
        <w:gridCol w:w="2180"/>
      </w:tblGrid>
      <w:tr w:rsidR="00103F13" w:rsidRPr="00103F13" w14:paraId="3BB3B488" w14:textId="77777777" w:rsidTr="002834F5">
        <w:tc>
          <w:tcPr>
            <w:tcW w:w="1325" w:type="dxa"/>
          </w:tcPr>
          <w:p w14:paraId="1F7912C6" w14:textId="77777777" w:rsidR="00103F13" w:rsidRPr="00103F13" w:rsidRDefault="00103F13" w:rsidP="00103F13">
            <w:pPr>
              <w:spacing w:after="160" w:line="259" w:lineRule="auto"/>
              <w:rPr>
                <w:b/>
                <w:bCs/>
              </w:rPr>
            </w:pPr>
            <w:r w:rsidRPr="00103F13">
              <w:rPr>
                <w:b/>
                <w:bCs/>
              </w:rPr>
              <w:t>Text</w:t>
            </w:r>
          </w:p>
        </w:tc>
        <w:tc>
          <w:tcPr>
            <w:tcW w:w="5333" w:type="dxa"/>
          </w:tcPr>
          <w:p w14:paraId="02D20582" w14:textId="77777777" w:rsidR="00103F13" w:rsidRPr="00103F13" w:rsidRDefault="00103F13" w:rsidP="00103F13">
            <w:pPr>
              <w:spacing w:after="160" w:line="259" w:lineRule="auto"/>
            </w:pPr>
            <w:r w:rsidRPr="00103F13">
              <w:rPr>
                <w:b/>
                <w:bCs/>
              </w:rPr>
              <w:t xml:space="preserve">Descriptive code: </w:t>
            </w:r>
          </w:p>
        </w:tc>
        <w:tc>
          <w:tcPr>
            <w:tcW w:w="2180" w:type="dxa"/>
          </w:tcPr>
          <w:p w14:paraId="4E29FBF5" w14:textId="77777777" w:rsidR="00103F13" w:rsidRPr="00103F13" w:rsidRDefault="00103F13" w:rsidP="00103F13">
            <w:pPr>
              <w:spacing w:line="259" w:lineRule="auto"/>
              <w:rPr>
                <w:b/>
                <w:bCs/>
                <w:lang w:val="en-GB"/>
              </w:rPr>
            </w:pPr>
            <w:r w:rsidRPr="00103F13">
              <w:rPr>
                <w:b/>
                <w:bCs/>
                <w:lang w:val="en-GB"/>
              </w:rPr>
              <w:t>Interpretive codes</w:t>
            </w:r>
          </w:p>
        </w:tc>
      </w:tr>
      <w:tr w:rsidR="00103F13" w:rsidRPr="00103F13" w14:paraId="6B73C218" w14:textId="77777777" w:rsidTr="002834F5">
        <w:tc>
          <w:tcPr>
            <w:tcW w:w="1325" w:type="dxa"/>
          </w:tcPr>
          <w:p w14:paraId="78219DAB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D1</w:t>
            </w:r>
          </w:p>
        </w:tc>
        <w:tc>
          <w:tcPr>
            <w:tcW w:w="5333" w:type="dxa"/>
          </w:tcPr>
          <w:p w14:paraId="3CAAA846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to determine, agree, stating, arranged,</w:t>
            </w:r>
            <w:r w:rsidRPr="00103F13">
              <w:rPr>
                <w:lang w:val="en-GB"/>
              </w:rPr>
              <w:t xml:space="preserve"> </w:t>
            </w:r>
            <w:r w:rsidRPr="00103F13">
              <w:rPr>
                <w:bCs/>
                <w:lang w:val="en-GB"/>
              </w:rPr>
              <w:t>will be described</w:t>
            </w:r>
          </w:p>
        </w:tc>
        <w:tc>
          <w:tcPr>
            <w:tcW w:w="2180" w:type="dxa"/>
            <w:vMerge w:val="restart"/>
          </w:tcPr>
          <w:p w14:paraId="7A0668B5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academic literate voice</w:t>
            </w:r>
          </w:p>
          <w:p w14:paraId="62EBDB71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objective voice</w:t>
            </w:r>
          </w:p>
          <w:p w14:paraId="0D4E6947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insider voice</w:t>
            </w:r>
          </w:p>
          <w:p w14:paraId="14297980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  <w:p w14:paraId="1626D987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08F7DF50" w14:textId="77777777" w:rsidTr="002834F5">
        <w:tc>
          <w:tcPr>
            <w:tcW w:w="1325" w:type="dxa"/>
          </w:tcPr>
          <w:p w14:paraId="52E9F972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D2</w:t>
            </w:r>
          </w:p>
        </w:tc>
        <w:tc>
          <w:tcPr>
            <w:tcW w:w="5333" w:type="dxa"/>
          </w:tcPr>
          <w:p w14:paraId="75136573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reason, was gathered, notes, believe, to interpret</w:t>
            </w:r>
          </w:p>
        </w:tc>
        <w:tc>
          <w:tcPr>
            <w:tcW w:w="2180" w:type="dxa"/>
            <w:vMerge/>
          </w:tcPr>
          <w:p w14:paraId="0427E138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7C7F53CD" w14:textId="77777777" w:rsidTr="002834F5">
        <w:tc>
          <w:tcPr>
            <w:tcW w:w="1325" w:type="dxa"/>
          </w:tcPr>
          <w:p w14:paraId="283EBBDB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D3</w:t>
            </w:r>
          </w:p>
        </w:tc>
        <w:tc>
          <w:tcPr>
            <w:tcW w:w="5333" w:type="dxa"/>
          </w:tcPr>
          <w:p w14:paraId="09B99874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are represented, conducted, to reflect, responded</w:t>
            </w:r>
          </w:p>
        </w:tc>
        <w:tc>
          <w:tcPr>
            <w:tcW w:w="2180" w:type="dxa"/>
            <w:vMerge/>
          </w:tcPr>
          <w:p w14:paraId="301A5017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47D54BF9" w14:textId="77777777" w:rsidTr="002834F5">
        <w:tc>
          <w:tcPr>
            <w:tcW w:w="1325" w:type="dxa"/>
          </w:tcPr>
          <w:p w14:paraId="3BBECA52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D4</w:t>
            </w:r>
          </w:p>
        </w:tc>
        <w:tc>
          <w:tcPr>
            <w:tcW w:w="5333" w:type="dxa"/>
          </w:tcPr>
          <w:p w14:paraId="21648688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to take note, emphasises,</w:t>
            </w:r>
            <w:r w:rsidRPr="00103F13">
              <w:t xml:space="preserve"> </w:t>
            </w:r>
            <w:r w:rsidRPr="00103F13">
              <w:rPr>
                <w:bCs/>
              </w:rPr>
              <w:t xml:space="preserve">encapsulate, minimise </w:t>
            </w:r>
          </w:p>
        </w:tc>
        <w:tc>
          <w:tcPr>
            <w:tcW w:w="2180" w:type="dxa"/>
            <w:vMerge/>
          </w:tcPr>
          <w:p w14:paraId="2889C19C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18D4E6D3" w14:textId="77777777" w:rsidTr="002834F5">
        <w:tc>
          <w:tcPr>
            <w:tcW w:w="1325" w:type="dxa"/>
          </w:tcPr>
          <w:p w14:paraId="5CD0622D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D5</w:t>
            </w:r>
          </w:p>
        </w:tc>
        <w:tc>
          <w:tcPr>
            <w:tcW w:w="5333" w:type="dxa"/>
          </w:tcPr>
          <w:p w14:paraId="41534691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conducting, viewed, to promote,</w:t>
            </w:r>
            <w:r w:rsidRPr="00103F13">
              <w:t xml:space="preserve"> </w:t>
            </w:r>
            <w:r w:rsidRPr="00103F13">
              <w:rPr>
                <w:bCs/>
              </w:rPr>
              <w:t>emerged,  processed</w:t>
            </w:r>
          </w:p>
        </w:tc>
        <w:tc>
          <w:tcPr>
            <w:tcW w:w="2180" w:type="dxa"/>
            <w:vMerge/>
          </w:tcPr>
          <w:p w14:paraId="32C709EF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3EB618F2" w14:textId="77777777" w:rsidTr="002834F5">
        <w:tc>
          <w:tcPr>
            <w:tcW w:w="1325" w:type="dxa"/>
          </w:tcPr>
          <w:p w14:paraId="3AA7EDB1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D6</w:t>
            </w:r>
          </w:p>
        </w:tc>
        <w:tc>
          <w:tcPr>
            <w:tcW w:w="5333" w:type="dxa"/>
          </w:tcPr>
          <w:p w14:paraId="57566C40" w14:textId="77777777" w:rsidR="00103F13" w:rsidRPr="00103F13" w:rsidRDefault="00103F13" w:rsidP="00103F13">
            <w:pPr>
              <w:spacing w:after="160" w:line="259" w:lineRule="auto"/>
              <w:rPr>
                <w:bCs/>
              </w:rPr>
            </w:pPr>
            <w:r w:rsidRPr="00103F13">
              <w:rPr>
                <w:bCs/>
              </w:rPr>
              <w:t>were analysed, observing, indicates, addressed</w:t>
            </w:r>
          </w:p>
        </w:tc>
        <w:tc>
          <w:tcPr>
            <w:tcW w:w="2180" w:type="dxa"/>
            <w:vMerge/>
          </w:tcPr>
          <w:p w14:paraId="2983C1FF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6377E210" w14:textId="77777777" w:rsidTr="002834F5">
        <w:tc>
          <w:tcPr>
            <w:tcW w:w="1325" w:type="dxa"/>
          </w:tcPr>
          <w:p w14:paraId="6AE7D66D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D7</w:t>
            </w:r>
          </w:p>
        </w:tc>
        <w:tc>
          <w:tcPr>
            <w:tcW w:w="5333" w:type="dxa"/>
          </w:tcPr>
          <w:p w14:paraId="5B19FD9F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was divided, will provide, acknowledge, will support</w:t>
            </w:r>
          </w:p>
        </w:tc>
        <w:tc>
          <w:tcPr>
            <w:tcW w:w="2180" w:type="dxa"/>
            <w:vMerge/>
          </w:tcPr>
          <w:p w14:paraId="0F239781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5F5E9C87" w14:textId="77777777" w:rsidTr="002834F5">
        <w:tc>
          <w:tcPr>
            <w:tcW w:w="1325" w:type="dxa"/>
          </w:tcPr>
          <w:p w14:paraId="0928747B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D8</w:t>
            </w:r>
          </w:p>
        </w:tc>
        <w:tc>
          <w:tcPr>
            <w:tcW w:w="5333" w:type="dxa"/>
          </w:tcPr>
          <w:p w14:paraId="70093F0A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integrate, specify, grounded, highlight and focus, preferred</w:t>
            </w:r>
          </w:p>
        </w:tc>
        <w:tc>
          <w:tcPr>
            <w:tcW w:w="2180" w:type="dxa"/>
            <w:vMerge/>
          </w:tcPr>
          <w:p w14:paraId="2DC450DB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1EF6BAF3" w14:textId="77777777" w:rsidTr="002834F5">
        <w:tc>
          <w:tcPr>
            <w:tcW w:w="1325" w:type="dxa"/>
          </w:tcPr>
          <w:p w14:paraId="4BA7BF02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D9</w:t>
            </w:r>
          </w:p>
        </w:tc>
        <w:tc>
          <w:tcPr>
            <w:tcW w:w="5333" w:type="dxa"/>
          </w:tcPr>
          <w:p w14:paraId="7D579301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to investigate, aimed, identifying,</w:t>
            </w:r>
            <w:r w:rsidRPr="00103F13">
              <w:rPr>
                <w:lang w:val="en-GB"/>
              </w:rPr>
              <w:t xml:space="preserve"> </w:t>
            </w:r>
            <w:r w:rsidRPr="00103F13">
              <w:rPr>
                <w:bCs/>
                <w:lang w:val="en-GB"/>
              </w:rPr>
              <w:t xml:space="preserve">are summarised </w:t>
            </w:r>
          </w:p>
        </w:tc>
        <w:tc>
          <w:tcPr>
            <w:tcW w:w="2180" w:type="dxa"/>
            <w:vMerge/>
          </w:tcPr>
          <w:p w14:paraId="23AF810E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21B3BABE" w14:textId="77777777" w:rsidTr="002834F5">
        <w:tc>
          <w:tcPr>
            <w:tcW w:w="1325" w:type="dxa"/>
          </w:tcPr>
          <w:p w14:paraId="7A6EACFA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D10</w:t>
            </w:r>
          </w:p>
        </w:tc>
        <w:tc>
          <w:tcPr>
            <w:tcW w:w="5333" w:type="dxa"/>
          </w:tcPr>
          <w:p w14:paraId="02EEF593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to corroborate, engaged, suggested, emerged, identified</w:t>
            </w:r>
          </w:p>
        </w:tc>
        <w:tc>
          <w:tcPr>
            <w:tcW w:w="2180" w:type="dxa"/>
            <w:vMerge/>
          </w:tcPr>
          <w:p w14:paraId="244FBA88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103F13" w:rsidRPr="00103F13" w14:paraId="3A679A3D" w14:textId="77777777" w:rsidTr="002834F5">
        <w:tc>
          <w:tcPr>
            <w:tcW w:w="1325" w:type="dxa"/>
          </w:tcPr>
          <w:p w14:paraId="070FD282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D11</w:t>
            </w:r>
          </w:p>
        </w:tc>
        <w:tc>
          <w:tcPr>
            <w:tcW w:w="5333" w:type="dxa"/>
          </w:tcPr>
          <w:p w14:paraId="050B83A5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  <w:r w:rsidRPr="00103F13">
              <w:rPr>
                <w:bCs/>
                <w:lang w:val="en-GB"/>
              </w:rPr>
              <w:t>noted, are expected, has been achieved, were emphasised</w:t>
            </w:r>
          </w:p>
        </w:tc>
        <w:tc>
          <w:tcPr>
            <w:tcW w:w="2180" w:type="dxa"/>
            <w:vMerge/>
          </w:tcPr>
          <w:p w14:paraId="25C6102F" w14:textId="77777777" w:rsidR="00103F13" w:rsidRPr="00103F13" w:rsidRDefault="00103F13" w:rsidP="00103F13">
            <w:pPr>
              <w:spacing w:line="259" w:lineRule="auto"/>
              <w:rPr>
                <w:bCs/>
                <w:lang w:val="en-GB"/>
              </w:rPr>
            </w:pPr>
          </w:p>
        </w:tc>
      </w:tr>
    </w:tbl>
    <w:p w14:paraId="3394F4B9" w14:textId="77777777" w:rsidR="00103F13" w:rsidRPr="00103F13" w:rsidRDefault="00103F13" w:rsidP="00103F13">
      <w:pPr>
        <w:rPr>
          <w:lang w:val="en-GB"/>
        </w:rPr>
      </w:pPr>
    </w:p>
    <w:p w14:paraId="23E232D4" w14:textId="77777777" w:rsidR="00281909" w:rsidRDefault="00281909"/>
    <w:sectPr w:rsidR="00281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326"/>
    <w:rsid w:val="00103F13"/>
    <w:rsid w:val="00281909"/>
    <w:rsid w:val="00C4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7F499B8-0D12-4546-805F-94C31A91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3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>University of Pretoria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2</cp:revision>
  <dcterms:created xsi:type="dcterms:W3CDTF">2022-06-02T09:01:00Z</dcterms:created>
  <dcterms:modified xsi:type="dcterms:W3CDTF">2022-06-02T09:02:00Z</dcterms:modified>
</cp:coreProperties>
</file>