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50AD" w14:textId="7C2D5E72" w:rsidR="009A648D" w:rsidRPr="009A648D" w:rsidRDefault="009A648D" w:rsidP="009A648D">
      <w:pPr>
        <w:spacing w:line="480" w:lineRule="auto"/>
        <w:jc w:val="both"/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</w:pPr>
      <w:r w:rsidRPr="009A648D"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  <w:t>Reference to human agency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2090"/>
      </w:tblGrid>
      <w:tr w:rsidR="009A648D" w:rsidRPr="009A648D" w14:paraId="35A8DDB9" w14:textId="77777777" w:rsidTr="002834F5">
        <w:tc>
          <w:tcPr>
            <w:tcW w:w="846" w:type="dxa"/>
          </w:tcPr>
          <w:p w14:paraId="181EEE97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/>
                <w:bCs/>
                <w:sz w:val="23"/>
                <w:szCs w:val="23"/>
                <w:lang w:val="en-GB" w:eastAsia="en-ZA"/>
              </w:rPr>
              <w:t>Text</w:t>
            </w:r>
          </w:p>
        </w:tc>
        <w:tc>
          <w:tcPr>
            <w:tcW w:w="5953" w:type="dxa"/>
          </w:tcPr>
          <w:p w14:paraId="75B3E65A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/>
                <w:bCs/>
                <w:sz w:val="23"/>
                <w:szCs w:val="23"/>
                <w:lang w:val="en-GB" w:eastAsia="en-ZA"/>
              </w:rPr>
              <w:t>Descriptive code: Reference to human agency</w:t>
            </w:r>
          </w:p>
        </w:tc>
        <w:tc>
          <w:tcPr>
            <w:tcW w:w="2090" w:type="dxa"/>
          </w:tcPr>
          <w:p w14:paraId="11990030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/>
                <w:bCs/>
                <w:sz w:val="23"/>
                <w:szCs w:val="23"/>
                <w:lang w:val="en-GB" w:eastAsia="en-ZA"/>
              </w:rPr>
              <w:t>Interpretive codes</w:t>
            </w:r>
          </w:p>
        </w:tc>
      </w:tr>
      <w:tr w:rsidR="009A648D" w:rsidRPr="009A648D" w14:paraId="76EEDEDD" w14:textId="77777777" w:rsidTr="002834F5">
        <w:tc>
          <w:tcPr>
            <w:tcW w:w="846" w:type="dxa"/>
          </w:tcPr>
          <w:p w14:paraId="2A4EC319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D1</w:t>
            </w:r>
          </w:p>
        </w:tc>
        <w:tc>
          <w:tcPr>
            <w:tcW w:w="5953" w:type="dxa"/>
          </w:tcPr>
          <w:p w14:paraId="2A9F5519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this research study was to determine, Chapter 2 provided insight, </w:t>
            </w:r>
            <w:r w:rsidRPr="009A648D">
              <w:rPr>
                <w:rFonts w:ascii="Calibri" w:eastAsia="Times New Roman" w:hAnsi="Calibri" w:cs="Times New Roman"/>
                <w:lang w:val="en-GB" w:eastAsia="en-ZA"/>
              </w:rPr>
              <w:t>was followed by critical observations, Wellington and Osborne (2001) suggest</w:t>
            </w:r>
          </w:p>
        </w:tc>
        <w:tc>
          <w:tcPr>
            <w:tcW w:w="2090" w:type="dxa"/>
            <w:vMerge w:val="restart"/>
          </w:tcPr>
          <w:p w14:paraId="3D9070B5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academic literate voice</w:t>
            </w:r>
          </w:p>
          <w:p w14:paraId="69409450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objective voice</w:t>
            </w:r>
          </w:p>
          <w:p w14:paraId="6D86A29E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insider voice</w:t>
            </w:r>
          </w:p>
          <w:p w14:paraId="61197444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  <w:p w14:paraId="288E520F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3C436B3B" w14:textId="77777777" w:rsidTr="002834F5">
        <w:tc>
          <w:tcPr>
            <w:tcW w:w="846" w:type="dxa"/>
          </w:tcPr>
          <w:p w14:paraId="44E8C72F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D2</w:t>
            </w:r>
          </w:p>
        </w:tc>
        <w:tc>
          <w:tcPr>
            <w:tcW w:w="5953" w:type="dxa"/>
          </w:tcPr>
          <w:p w14:paraId="312E3C81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Data interpretation involves the ability to review the data, the research findings, this study set out, </w:t>
            </w:r>
            <w:proofErr w:type="spellStart"/>
            <w:r w:rsidRPr="009A648D">
              <w:rPr>
                <w:rFonts w:ascii="Calibri" w:eastAsia="Times New Roman" w:hAnsi="Calibri" w:cs="Times New Roman"/>
                <w:lang w:val="en-GB" w:eastAsia="en-ZA"/>
              </w:rPr>
              <w:t>Clansy</w:t>
            </w:r>
            <w:proofErr w:type="spellEnd"/>
            <w:r w:rsidRPr="009A648D">
              <w:rPr>
                <w:rFonts w:ascii="Calibri" w:eastAsia="Times New Roman" w:hAnsi="Calibri" w:cs="Times New Roman"/>
                <w:lang w:val="en-GB" w:eastAsia="en-ZA"/>
              </w:rPr>
              <w:t xml:space="preserve"> (2017:2) mentions, Vygotskian terms</w:t>
            </w:r>
          </w:p>
        </w:tc>
        <w:tc>
          <w:tcPr>
            <w:tcW w:w="2090" w:type="dxa"/>
            <w:vMerge/>
          </w:tcPr>
          <w:p w14:paraId="55D3DFF4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2273FB8D" w14:textId="77777777" w:rsidTr="002834F5">
        <w:tc>
          <w:tcPr>
            <w:tcW w:w="846" w:type="dxa"/>
          </w:tcPr>
          <w:p w14:paraId="01759D3D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D3</w:t>
            </w:r>
          </w:p>
        </w:tc>
        <w:tc>
          <w:tcPr>
            <w:tcW w:w="5953" w:type="dxa"/>
          </w:tcPr>
          <w:p w14:paraId="181DE8BB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This chapter presented, associated research components are represented, Participant two, </w:t>
            </w:r>
          </w:p>
        </w:tc>
        <w:tc>
          <w:tcPr>
            <w:tcW w:w="2090" w:type="dxa"/>
            <w:vMerge/>
          </w:tcPr>
          <w:p w14:paraId="4E7610EC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0DC9C43E" w14:textId="77777777" w:rsidTr="002834F5">
        <w:tc>
          <w:tcPr>
            <w:tcW w:w="846" w:type="dxa"/>
          </w:tcPr>
          <w:p w14:paraId="568608DE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D4</w:t>
            </w:r>
          </w:p>
        </w:tc>
        <w:tc>
          <w:tcPr>
            <w:tcW w:w="5953" w:type="dxa"/>
          </w:tcPr>
          <w:p w14:paraId="6F0F12C6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the findings, themes encapsulate</w:t>
            </w:r>
          </w:p>
        </w:tc>
        <w:tc>
          <w:tcPr>
            <w:tcW w:w="2090" w:type="dxa"/>
            <w:vMerge/>
          </w:tcPr>
          <w:p w14:paraId="305025E0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1B0E0286" w14:textId="77777777" w:rsidTr="002834F5">
        <w:tc>
          <w:tcPr>
            <w:tcW w:w="846" w:type="dxa"/>
          </w:tcPr>
          <w:p w14:paraId="107A250A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D5</w:t>
            </w:r>
          </w:p>
        </w:tc>
        <w:tc>
          <w:tcPr>
            <w:tcW w:w="5953" w:type="dxa"/>
          </w:tcPr>
          <w:p w14:paraId="38EBB20C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data collected through audio recordings revealed, the participants, interpretation and analysis process, </w:t>
            </w:r>
            <w:r w:rsidRPr="009A648D">
              <w:rPr>
                <w:rFonts w:ascii="Calibri" w:eastAsia="Times New Roman" w:hAnsi="Calibri" w:cs="Calibri"/>
                <w:lang w:val="en-GB" w:eastAsia="en-ZA"/>
              </w:rPr>
              <w:t xml:space="preserve">Epstein’s model of Parental Guidance, </w:t>
            </w:r>
            <w:r w:rsidRPr="009A648D">
              <w:rPr>
                <w:rFonts w:ascii="Calibri" w:eastAsia="Times New Roman" w:hAnsi="Calibri" w:cs="Times New Roman"/>
                <w:lang w:val="en-GB" w:eastAsia="en-ZA"/>
              </w:rPr>
              <w:t xml:space="preserve"> </w:t>
            </w:r>
            <w:r w:rsidRPr="009A648D">
              <w:rPr>
                <w:rFonts w:ascii="Calibri" w:eastAsia="Times New Roman" w:hAnsi="Calibri" w:cs="Calibri"/>
                <w:lang w:val="en-GB" w:eastAsia="en-ZA"/>
              </w:rPr>
              <w:t xml:space="preserve">the literature review chapter 2.7 established, </w:t>
            </w:r>
            <w:proofErr w:type="gramStart"/>
            <w:r w:rsidRPr="009A648D">
              <w:rPr>
                <w:rFonts w:ascii="Calibri" w:eastAsia="Times New Roman" w:hAnsi="Calibri" w:cs="Calibri"/>
                <w:lang w:val="en-GB" w:eastAsia="en-ZA"/>
              </w:rPr>
              <w:t>In</w:t>
            </w:r>
            <w:proofErr w:type="gramEnd"/>
            <w:r w:rsidRPr="009A648D">
              <w:rPr>
                <w:rFonts w:ascii="Calibri" w:eastAsia="Times New Roman" w:hAnsi="Calibri" w:cs="Calibri"/>
                <w:lang w:val="en-GB" w:eastAsia="en-ZA"/>
              </w:rPr>
              <w:t xml:space="preserve"> support Glanz (2005), also argues</w:t>
            </w:r>
          </w:p>
        </w:tc>
        <w:tc>
          <w:tcPr>
            <w:tcW w:w="2090" w:type="dxa"/>
            <w:vMerge/>
          </w:tcPr>
          <w:p w14:paraId="451A3FCA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2FCC6BB6" w14:textId="77777777" w:rsidTr="002834F5">
        <w:tc>
          <w:tcPr>
            <w:tcW w:w="846" w:type="dxa"/>
          </w:tcPr>
          <w:p w14:paraId="038395DE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D6</w:t>
            </w:r>
          </w:p>
        </w:tc>
        <w:tc>
          <w:tcPr>
            <w:tcW w:w="5953" w:type="dxa"/>
          </w:tcPr>
          <w:p w14:paraId="6A190830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The data, </w:t>
            </w:r>
            <w:proofErr w:type="gramStart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An</w:t>
            </w:r>
            <w:proofErr w:type="gramEnd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 inductive data analysis was used, </w:t>
            </w:r>
            <w:r w:rsidRPr="009A648D">
              <w:rPr>
                <w:rFonts w:ascii="Calibri" w:eastAsia="Times New Roman" w:hAnsi="Calibri" w:cs="Times New Roman"/>
                <w:lang w:val="en-GB" w:eastAsia="en-ZA"/>
              </w:rPr>
              <w:t>research has shown</w:t>
            </w: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 ,</w:t>
            </w:r>
            <w:r w:rsidRPr="009A648D">
              <w:rPr>
                <w:rFonts w:ascii="Calibri" w:eastAsia="Times New Roman" w:hAnsi="Calibri" w:cs="Times New Roman"/>
                <w:lang w:val="en-GB" w:eastAsia="en-ZA"/>
              </w:rPr>
              <w:t xml:space="preserve"> </w:t>
            </w: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second research question which attempts to, Stage 2 of Fuller’s </w:t>
            </w:r>
            <w:proofErr w:type="spellStart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CBMoTD</w:t>
            </w:r>
            <w:proofErr w:type="spellEnd"/>
          </w:p>
        </w:tc>
        <w:tc>
          <w:tcPr>
            <w:tcW w:w="2090" w:type="dxa"/>
            <w:vMerge/>
          </w:tcPr>
          <w:p w14:paraId="5D5C0F86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51FED976" w14:textId="77777777" w:rsidTr="002834F5">
        <w:tc>
          <w:tcPr>
            <w:tcW w:w="846" w:type="dxa"/>
          </w:tcPr>
          <w:p w14:paraId="504CEB66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D7</w:t>
            </w:r>
          </w:p>
        </w:tc>
        <w:tc>
          <w:tcPr>
            <w:tcW w:w="5953" w:type="dxa"/>
          </w:tcPr>
          <w:p w14:paraId="31EF906E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the data, this study, this chapter will reflectively integrate, the views of </w:t>
            </w:r>
            <w:proofErr w:type="spellStart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Kelchtermans</w:t>
            </w:r>
            <w:proofErr w:type="spellEnd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, Piot and Ballet (2011), Fullan (2001) advocates</w:t>
            </w:r>
          </w:p>
        </w:tc>
        <w:tc>
          <w:tcPr>
            <w:tcW w:w="2090" w:type="dxa"/>
            <w:vMerge/>
          </w:tcPr>
          <w:p w14:paraId="4E84A6C6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63736592" w14:textId="77777777" w:rsidTr="002834F5">
        <w:tc>
          <w:tcPr>
            <w:tcW w:w="846" w:type="dxa"/>
          </w:tcPr>
          <w:p w14:paraId="38E97469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D8</w:t>
            </w:r>
          </w:p>
        </w:tc>
        <w:tc>
          <w:tcPr>
            <w:tcW w:w="5953" w:type="dxa"/>
          </w:tcPr>
          <w:p w14:paraId="6F23B33D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the findings, findings of this study coordinate, According to Rahimi and </w:t>
            </w:r>
            <w:proofErr w:type="spellStart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Karkami</w:t>
            </w:r>
            <w:proofErr w:type="spellEnd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 (2015), Levy (2008) maintains</w:t>
            </w:r>
          </w:p>
        </w:tc>
        <w:tc>
          <w:tcPr>
            <w:tcW w:w="2090" w:type="dxa"/>
            <w:vMerge/>
          </w:tcPr>
          <w:p w14:paraId="47A015DC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380D63F4" w14:textId="77777777" w:rsidTr="002834F5">
        <w:tc>
          <w:tcPr>
            <w:tcW w:w="846" w:type="dxa"/>
          </w:tcPr>
          <w:p w14:paraId="5D0C8B46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lastRenderedPageBreak/>
              <w:t>D9</w:t>
            </w:r>
          </w:p>
        </w:tc>
        <w:tc>
          <w:tcPr>
            <w:tcW w:w="5953" w:type="dxa"/>
          </w:tcPr>
          <w:p w14:paraId="4547D239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according to the available literature, this study aimed to investigate, Day and Sachs (2004) state, the data revealed, the responses of the participants generally indicated</w:t>
            </w:r>
          </w:p>
        </w:tc>
        <w:tc>
          <w:tcPr>
            <w:tcW w:w="2090" w:type="dxa"/>
            <w:vMerge/>
          </w:tcPr>
          <w:p w14:paraId="6F58ADB8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28B98C97" w14:textId="77777777" w:rsidTr="002834F5">
        <w:tc>
          <w:tcPr>
            <w:tcW w:w="846" w:type="dxa"/>
          </w:tcPr>
          <w:p w14:paraId="74C06812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D10</w:t>
            </w:r>
          </w:p>
        </w:tc>
        <w:tc>
          <w:tcPr>
            <w:tcW w:w="5953" w:type="dxa"/>
          </w:tcPr>
          <w:p w14:paraId="146571FA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as suggested by Creswell(2014, p. 197), the analysis of the results revealed, consistent with the findings by </w:t>
            </w:r>
            <w:proofErr w:type="spellStart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Mkosi</w:t>
            </w:r>
            <w:proofErr w:type="spellEnd"/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 xml:space="preserve"> (2013), this finding seems to support</w:t>
            </w:r>
          </w:p>
        </w:tc>
        <w:tc>
          <w:tcPr>
            <w:tcW w:w="2090" w:type="dxa"/>
            <w:vMerge/>
          </w:tcPr>
          <w:p w14:paraId="12D24BFB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  <w:tr w:rsidR="009A648D" w:rsidRPr="009A648D" w14:paraId="1A7D188B" w14:textId="77777777" w:rsidTr="002834F5">
        <w:tc>
          <w:tcPr>
            <w:tcW w:w="846" w:type="dxa"/>
          </w:tcPr>
          <w:p w14:paraId="71533D5E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D11</w:t>
            </w:r>
          </w:p>
        </w:tc>
        <w:tc>
          <w:tcPr>
            <w:tcW w:w="5953" w:type="dxa"/>
          </w:tcPr>
          <w:p w14:paraId="2166280D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Heugh’s (2011) finding, the observation process, from the interviews,</w:t>
            </w:r>
            <w:r w:rsidRPr="009A648D">
              <w:rPr>
                <w:rFonts w:ascii="Calibri" w:eastAsia="Times New Roman" w:hAnsi="Calibri" w:cs="Times New Roman"/>
                <w:lang w:val="en-GB" w:eastAsia="en-ZA"/>
              </w:rPr>
              <w:t xml:space="preserve"> </w:t>
            </w:r>
            <w:r w:rsidRPr="009A648D"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  <w:t>Webb (2008) claims</w:t>
            </w:r>
          </w:p>
        </w:tc>
        <w:tc>
          <w:tcPr>
            <w:tcW w:w="2090" w:type="dxa"/>
            <w:vMerge/>
          </w:tcPr>
          <w:p w14:paraId="671B3996" w14:textId="77777777" w:rsidR="009A648D" w:rsidRPr="009A648D" w:rsidRDefault="009A648D" w:rsidP="009A648D">
            <w:pPr>
              <w:spacing w:line="480" w:lineRule="auto"/>
              <w:jc w:val="both"/>
              <w:rPr>
                <w:rFonts w:ascii="Calibri" w:eastAsia="Times New Roman" w:hAnsi="Calibri" w:cs="Times New Roman"/>
                <w:bCs/>
                <w:sz w:val="23"/>
                <w:szCs w:val="23"/>
                <w:lang w:val="en-GB" w:eastAsia="en-ZA"/>
              </w:rPr>
            </w:pPr>
          </w:p>
        </w:tc>
      </w:tr>
    </w:tbl>
    <w:p w14:paraId="6B5654BD" w14:textId="77777777" w:rsidR="00281909" w:rsidRDefault="00281909"/>
    <w:sectPr w:rsidR="00281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5FD"/>
    <w:rsid w:val="00281909"/>
    <w:rsid w:val="009753BA"/>
    <w:rsid w:val="009A648D"/>
    <w:rsid w:val="00FC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50D0B0"/>
  <w15:chartTrackingRefBased/>
  <w15:docId w15:val="{8B1CE013-7B38-4DC5-BE71-1E7F0CD4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9A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A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1408</Characters>
  <Application>Microsoft Office Word</Application>
  <DocSecurity>0</DocSecurity>
  <Lines>11</Lines>
  <Paragraphs>3</Paragraphs>
  <ScaleCrop>false</ScaleCrop>
  <Company>University of Pretoria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2022-06-02T09:03:00Z</dcterms:created>
  <dcterms:modified xsi:type="dcterms:W3CDTF">2022-07-06T20:03:00Z</dcterms:modified>
</cp:coreProperties>
</file>