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7DE9D061"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0530EF">
        <w:rPr>
          <w:rFonts w:eastAsia="Times New Roman" w:cstheme="minorHAnsi"/>
          <w:color w:val="000000"/>
          <w:lang w:eastAsia="en-ZA"/>
        </w:rPr>
        <w:t>Fauza</w:t>
      </w:r>
    </w:p>
    <w:p w14:paraId="560ECA31" w14:textId="275EA3BE"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A500E2">
        <w:rPr>
          <w:rFonts w:eastAsia="Times New Roman" w:cstheme="minorHAnsi"/>
          <w:color w:val="000000"/>
          <w:lang w:eastAsia="en-ZA"/>
        </w:rPr>
        <w:t>2</w:t>
      </w:r>
      <w:r w:rsidRPr="008C5AB6">
        <w:rPr>
          <w:rFonts w:eastAsia="Times New Roman" w:cstheme="minorHAnsi"/>
          <w:color w:val="000000"/>
          <w:lang w:eastAsia="en-ZA"/>
        </w:rPr>
        <w:t>-</w:t>
      </w:r>
      <w:r w:rsidR="0099482C">
        <w:rPr>
          <w:rFonts w:eastAsia="Times New Roman" w:cstheme="minorHAnsi"/>
          <w:color w:val="000000"/>
          <w:lang w:eastAsia="en-ZA"/>
        </w:rPr>
        <w:t>1</w:t>
      </w:r>
      <w:r w:rsidR="000530EF">
        <w:rPr>
          <w:rFonts w:eastAsia="Times New Roman" w:cstheme="minorHAnsi"/>
          <w:color w:val="000000"/>
          <w:lang w:eastAsia="en-ZA"/>
        </w:rPr>
        <w:t>3</w:t>
      </w:r>
    </w:p>
    <w:p w14:paraId="7D0823DF" w14:textId="78F267CC"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4E1061">
        <w:rPr>
          <w:rFonts w:eastAsia="Times New Roman" w:cstheme="minorHAnsi"/>
          <w:color w:val="000000"/>
          <w:lang w:eastAsia="en-ZA"/>
        </w:rPr>
        <w:t>14:00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10"/>
        <w:gridCol w:w="197"/>
        <w:gridCol w:w="1849"/>
        <w:gridCol w:w="335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3D87FAD"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4007FCC2" w14:textId="77777777" w:rsidR="00911F3B" w:rsidRPr="00911F3B" w:rsidRDefault="00911F3B" w:rsidP="00911F3B">
            <w:pPr>
              <w:spacing w:before="100" w:beforeAutospacing="1" w:after="100" w:afterAutospacing="1" w:line="360" w:lineRule="auto"/>
              <w:jc w:val="both"/>
              <w:rPr>
                <w:rFonts w:eastAsia="Times New Roman" w:cstheme="minorHAnsi"/>
                <w:lang w:eastAsia="en-ZA"/>
              </w:rPr>
            </w:pPr>
            <w:r w:rsidRPr="00911F3B">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0D787625" w:rsidR="00911F3B" w:rsidRPr="0002107E" w:rsidRDefault="00911F3B" w:rsidP="00911F3B">
            <w:pPr>
              <w:spacing w:before="100" w:beforeAutospacing="1" w:after="100" w:afterAutospacing="1" w:line="360" w:lineRule="auto"/>
              <w:jc w:val="both"/>
              <w:rPr>
                <w:rFonts w:eastAsia="Times New Roman" w:cstheme="minorHAnsi"/>
                <w:lang w:eastAsia="en-ZA"/>
              </w:rPr>
            </w:pPr>
            <w:r w:rsidRPr="00911F3B">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18092A8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0530EF">
              <w:rPr>
                <w:rFonts w:eastAsia="Times New Roman" w:cstheme="minorHAnsi"/>
                <w:lang w:eastAsia="en-ZA"/>
              </w:rPr>
              <w:t>Fauza</w:t>
            </w:r>
          </w:p>
          <w:p w14:paraId="44CA29C9" w14:textId="23D71ED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0530EF">
              <w:rPr>
                <w:rFonts w:eastAsia="Times New Roman" w:cstheme="minorHAnsi"/>
                <w:lang w:eastAsia="en-ZA"/>
              </w:rPr>
              <w:t>Vlakfontein</w:t>
            </w:r>
            <w:r w:rsidR="004856B9">
              <w:rPr>
                <w:rFonts w:eastAsia="Times New Roman" w:cstheme="minorHAnsi"/>
                <w:lang w:eastAsia="en-ZA"/>
              </w:rPr>
              <w:t>.</w:t>
            </w:r>
          </w:p>
          <w:p w14:paraId="1AB1E4D4" w14:textId="490FC0A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D8376E">
              <w:rPr>
                <w:rFonts w:eastAsia="Times New Roman" w:cstheme="minorHAnsi"/>
                <w:lang w:eastAsia="en-ZA"/>
              </w:rPr>
              <w:t>Graduate</w:t>
            </w:r>
          </w:p>
          <w:p w14:paraId="35A46691" w14:textId="45A0AE2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Female</w:t>
            </w:r>
          </w:p>
          <w:p w14:paraId="594F43F8" w14:textId="6B4A6CD3"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3061CE">
              <w:rPr>
                <w:rFonts w:eastAsia="Times New Roman" w:cstheme="minorHAnsi"/>
                <w:lang w:eastAsia="en-ZA"/>
              </w:rPr>
              <w:t>2</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0AB1DA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24189954"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D8376E">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09FB687C"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D8376E">
              <w:rPr>
                <w:rFonts w:eastAsia="Times New Roman" w:cstheme="minorHAnsi"/>
                <w:lang w:eastAsia="en-ZA"/>
              </w:rPr>
              <w:t>8</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796B8F27"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w:t>
            </w:r>
            <w:r w:rsidR="00D8376E">
              <w:rPr>
                <w:rFonts w:eastAsia="Times New Roman" w:cstheme="minorHAnsi"/>
                <w:lang w:eastAsia="en-ZA"/>
              </w:rPr>
              <w:t>member of the military veterans association, there are six of us</w:t>
            </w:r>
            <w:r w:rsidR="00FA5F73">
              <w:rPr>
                <w:rFonts w:eastAsia="Times New Roman" w:cstheme="minorHAnsi"/>
                <w:lang w:eastAsia="en-ZA"/>
              </w:rPr>
              <w:t>.</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43DECA82" w:rsidR="000F3409" w:rsidRPr="0002107E" w:rsidRDefault="00D8376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Sedibeng</w:t>
            </w:r>
          </w:p>
        </w:tc>
        <w:tc>
          <w:tcPr>
            <w:tcW w:w="3870" w:type="dxa"/>
            <w:tcBorders>
              <w:top w:val="outset" w:sz="6" w:space="0" w:color="auto"/>
              <w:left w:val="outset" w:sz="6" w:space="0" w:color="auto"/>
              <w:bottom w:val="outset" w:sz="6" w:space="0" w:color="auto"/>
              <w:right w:val="outset" w:sz="6" w:space="0" w:color="auto"/>
            </w:tcBorders>
            <w:hideMark/>
          </w:tcPr>
          <w:p w14:paraId="19E32E50" w14:textId="5F892BEF"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4BE28686"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grow b</w:t>
            </w:r>
            <w:r w:rsidR="00FB3351">
              <w:rPr>
                <w:rFonts w:eastAsia="Times New Roman" w:cstheme="minorHAnsi"/>
                <w:lang w:eastAsia="en-ZA"/>
              </w:rPr>
              <w:t>asil, butternut, coriander, spinach</w:t>
            </w:r>
            <w:r w:rsidR="003061CE">
              <w:rPr>
                <w:rFonts w:eastAsia="Times New Roman" w:cstheme="minorHAnsi"/>
                <w:lang w:eastAsia="en-ZA"/>
              </w:rPr>
              <w:t>,</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sidR="00FB3351">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54FE19F2" w:rsidR="000F3409" w:rsidRPr="0002107E" w:rsidRDefault="003061CE" w:rsidP="0002107E">
            <w:pPr>
              <w:spacing w:before="100" w:beforeAutospacing="1" w:after="100" w:afterAutospacing="1" w:line="360" w:lineRule="auto"/>
              <w:jc w:val="both"/>
              <w:rPr>
                <w:rFonts w:eastAsia="Times New Roman" w:cstheme="minorHAnsi"/>
                <w:lang w:eastAsia="en-ZA"/>
              </w:rPr>
            </w:pPr>
            <w:r w:rsidRPr="003061CE">
              <w:rPr>
                <w:rFonts w:eastAsia="Times New Roman" w:cstheme="minorHAnsi"/>
                <w:lang w:eastAsia="en-ZA"/>
              </w:rPr>
              <w:t>Tunnel farms</w:t>
            </w:r>
            <w:r>
              <w:rPr>
                <w:rFonts w:eastAsia="Times New Roman" w:cstheme="minorHAnsi"/>
                <w:lang w:eastAsia="en-ZA"/>
              </w:rPr>
              <w:t xml:space="preserve"> at</w:t>
            </w:r>
            <w:r w:rsidRPr="003061CE">
              <w:rPr>
                <w:rFonts w:eastAsia="Times New Roman" w:cstheme="minorHAnsi"/>
                <w:lang w:eastAsia="en-ZA"/>
              </w:rPr>
              <w:t xml:space="preserve"> 2x300m2</w:t>
            </w: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2DE96FE3" w:rsidR="008B0C12"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t>
            </w:r>
            <w:r w:rsidR="00D8376E">
              <w:rPr>
                <w:rFonts w:eastAsia="Times New Roman" w:cstheme="minorHAnsi"/>
                <w:lang w:eastAsia="en-ZA"/>
              </w:rPr>
              <w:t>were invited as military veterans to come here.</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67964E49"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4675EA0B"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t>
            </w:r>
            <w:r w:rsidR="00F426BF">
              <w:rPr>
                <w:rFonts w:eastAsia="Times New Roman" w:cstheme="minorHAnsi"/>
                <w:lang w:eastAsia="en-ZA"/>
              </w:rPr>
              <w:t xml:space="preserve">farming </w:t>
            </w:r>
            <w:r w:rsidR="003061CE">
              <w:rPr>
                <w:rFonts w:eastAsia="Times New Roman" w:cstheme="minorHAnsi"/>
                <w:lang w:eastAsia="en-ZA"/>
              </w:rPr>
              <w:t xml:space="preserve">in </w:t>
            </w:r>
            <w:r w:rsidR="00D8376E">
              <w:rPr>
                <w:rFonts w:eastAsia="Times New Roman" w:cstheme="minorHAnsi"/>
                <w:lang w:eastAsia="en-ZA"/>
              </w:rPr>
              <w:t>exile, we produced our own food</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14ECDA5E"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3061CE">
              <w:rPr>
                <w:rFonts w:eastAsia="Times New Roman" w:cstheme="minorHAnsi"/>
                <w:lang w:eastAsia="en-ZA"/>
              </w:rPr>
              <w:t xml:space="preserve">heard from </w:t>
            </w:r>
            <w:r w:rsidR="00D8376E">
              <w:rPr>
                <w:rFonts w:eastAsia="Times New Roman" w:cstheme="minorHAnsi"/>
                <w:lang w:eastAsia="en-ZA"/>
              </w:rPr>
              <w:t>the department of military veteran that there such vacancies</w:t>
            </w:r>
            <w:r w:rsidR="003061CE">
              <w:rPr>
                <w:rFonts w:eastAsia="Times New Roman" w:cstheme="minorHAnsi"/>
                <w:lang w:eastAsia="en-ZA"/>
              </w:rPr>
              <w: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2B097ED5"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did not have to pay for the land,</w:t>
            </w:r>
            <w:r w:rsidR="00D8376E">
              <w:rPr>
                <w:rFonts w:eastAsia="Times New Roman" w:cstheme="minorHAnsi"/>
                <w:lang w:eastAsia="en-ZA"/>
              </w:rPr>
              <w:t xml:space="preserve"> we received all our inputs from the Agripark</w:t>
            </w:r>
            <w:r w:rsidR="00165A01">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7B169AF" w:rsidR="000F3409" w:rsidRPr="0002107E" w:rsidRDefault="003061C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There </w:t>
            </w:r>
            <w:r w:rsidR="00D8376E">
              <w:rPr>
                <w:rFonts w:eastAsia="Times New Roman" w:cstheme="minorHAnsi"/>
                <w:lang w:eastAsia="en-ZA"/>
              </w:rPr>
              <w:t>are six</w:t>
            </w:r>
            <w:r>
              <w:rPr>
                <w:rFonts w:eastAsia="Times New Roman" w:cstheme="minorHAnsi"/>
                <w:lang w:eastAsia="en-ZA"/>
              </w:rPr>
              <w:t xml:space="preserve"> of us, we </w:t>
            </w:r>
            <w:r w:rsidR="00D8376E">
              <w:rPr>
                <w:rFonts w:eastAsia="Times New Roman" w:cstheme="minorHAnsi"/>
                <w:lang w:eastAsia="en-ZA"/>
              </w:rPr>
              <w:t>manage well</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92147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Seedlings, water,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007F1D9E"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We get our inputs from the official</w:t>
            </w:r>
            <w:r w:rsidR="00D8376E">
              <w:rPr>
                <w:rFonts w:eastAsia="Times New Roman" w:cstheme="minorHAnsi"/>
                <w:lang w:eastAsia="en-ZA"/>
              </w:rPr>
              <w:t>.</w:t>
            </w:r>
            <w:r w:rsidR="00813085">
              <w:rPr>
                <w:rFonts w:eastAsia="Times New Roman" w:cstheme="minorHAnsi"/>
                <w:lang w:eastAsia="en-ZA"/>
              </w:rPr>
              <w:t xml:space="preserve"> </w:t>
            </w:r>
          </w:p>
          <w:p w14:paraId="46B955C7" w14:textId="159753C5" w:rsidR="00D8376E" w:rsidRDefault="0014435E" w:rsidP="00D8376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D8376E">
              <w:rPr>
                <w:rFonts w:eastAsia="Times New Roman" w:cstheme="minorHAnsi"/>
                <w:lang w:eastAsia="en-ZA"/>
              </w:rPr>
              <w:t>We need more scientific ways of farming and the necessary technology, the Agriparks use old system reliant on labour.</w:t>
            </w:r>
          </w:p>
          <w:p w14:paraId="7E1F8CC1" w14:textId="6B2CF236" w:rsidR="008731A0" w:rsidRPr="00496616" w:rsidRDefault="00496616" w:rsidP="00D8376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Where do you sell? Community stalls, bakkie off-takers</w:t>
            </w:r>
            <w:r w:rsidR="00CB4B1A">
              <w:rPr>
                <w:rFonts w:eastAsia="Times New Roman" w:cstheme="minorHAnsi"/>
                <w:lang w:eastAsia="en-ZA"/>
              </w:rPr>
              <w:t xml:space="preserve"> and take order</w:t>
            </w:r>
            <w:r w:rsidR="00D8376E">
              <w:rPr>
                <w:rFonts w:eastAsia="Times New Roman" w:cstheme="minorHAnsi"/>
                <w:lang w:eastAsia="en-ZA"/>
              </w:rPr>
              <w:t>s from</w:t>
            </w:r>
            <w:r w:rsidR="00CB4B1A">
              <w:rPr>
                <w:rFonts w:eastAsia="Times New Roman" w:cstheme="minorHAnsi"/>
                <w:lang w:eastAsia="en-ZA"/>
              </w:rPr>
              <w:t xml:space="preserve"> </w:t>
            </w:r>
            <w:r w:rsidR="00D8376E">
              <w:rPr>
                <w:rFonts w:eastAsia="Times New Roman" w:cstheme="minorHAnsi"/>
                <w:lang w:eastAsia="en-ZA"/>
              </w:rPr>
              <w:t>the township</w:t>
            </w:r>
            <w:r w:rsidR="00CB4B1A">
              <w:rPr>
                <w:rFonts w:eastAsia="Times New Roman" w:cstheme="minorHAnsi"/>
                <w:lang w:eastAsia="en-ZA"/>
              </w:rPr>
              <w:t>.</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579BCAF2" w:rsidR="000F3409" w:rsidRPr="0002107E" w:rsidRDefault="00D8376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w:t>
            </w:r>
            <w:r w:rsidRPr="00D8376E">
              <w:rPr>
                <w:rFonts w:eastAsia="Times New Roman" w:cstheme="minorHAnsi"/>
                <w:lang w:eastAsia="en-ZA"/>
              </w:rPr>
              <w:t>asil, butternut, coriander, spinach, pepper bells, lettuce,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27ECE7CD"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Once a week</w:t>
            </w:r>
            <w:r w:rsidR="00721632">
              <w:rPr>
                <w:rFonts w:eastAsia="Times New Roman" w:cstheme="minorHAnsi"/>
                <w:lang w:eastAsia="en-ZA"/>
              </w:rPr>
              <w:t xml:space="preserve"> or </w:t>
            </w:r>
            <w:r w:rsidR="0026776C">
              <w:rPr>
                <w:rFonts w:eastAsia="Times New Roman" w:cstheme="minorHAnsi"/>
                <w:lang w:eastAsia="en-ZA"/>
              </w:rPr>
              <w:t>every</w:t>
            </w:r>
            <w:r w:rsidR="00721632">
              <w:rPr>
                <w:rFonts w:eastAsia="Times New Roman" w:cstheme="minorHAnsi"/>
                <w:lang w:eastAsia="en-ZA"/>
              </w:rPr>
              <w:t xml:space="preserve"> other week</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4E1F3D0A" w:rsidR="000F3409" w:rsidRPr="0002107E" w:rsidRDefault="0081308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Referrals from the farmers, we work together in many ways. </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896336" w:rsidR="000F3409" w:rsidRPr="0002107E"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 products are collected and the others </w:t>
            </w:r>
            <w:r w:rsidR="00813085">
              <w:rPr>
                <w:rFonts w:eastAsia="Times New Roman" w:cstheme="minorHAnsi"/>
                <w:lang w:eastAsia="en-ZA"/>
              </w:rPr>
              <w:t>we</w:t>
            </w:r>
            <w:r>
              <w:rPr>
                <w:rFonts w:eastAsia="Times New Roman" w:cstheme="minorHAnsi"/>
                <w:lang w:eastAsia="en-ZA"/>
              </w:rPr>
              <w:t xml:space="preserve"> deliver.</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721632">
            <w:pPr>
              <w:pStyle w:val="ListParagraph"/>
              <w:numPr>
                <w:ilvl w:val="0"/>
                <w:numId w:val="18"/>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1A94808B" w14:textId="694B0DB4"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36D215AA"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quantities are not stable, a sell per bunch and the prices vary.</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2988E7B9"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water, seeds, fertilizer.</w:t>
            </w:r>
          </w:p>
          <w:p w14:paraId="60BB992C" w14:textId="33DFB3BC" w:rsidR="00FC4CCF" w:rsidRDefault="00FC4CCF" w:rsidP="0002107E">
            <w:pPr>
              <w:spacing w:before="100" w:beforeAutospacing="1" w:after="100" w:afterAutospacing="1" w:line="360" w:lineRule="auto"/>
              <w:jc w:val="both"/>
              <w:rPr>
                <w:rFonts w:eastAsia="Times New Roman" w:cstheme="minorHAnsi"/>
                <w:lang w:eastAsia="en-ZA"/>
              </w:rPr>
            </w:pPr>
          </w:p>
          <w:p w14:paraId="6F5C51A6" w14:textId="7B3EE331" w:rsidR="00FC4CCF"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Meeting rooms, crates and boxes for the products</w:t>
            </w:r>
            <w:r w:rsidR="00813085">
              <w:rPr>
                <w:rFonts w:eastAsia="Times New Roman" w:cstheme="minorHAnsi"/>
                <w:lang w:eastAsia="en-ZA"/>
              </w:rPr>
              <w:t>.</w:t>
            </w:r>
          </w:p>
          <w:p w14:paraId="3A126266" w14:textId="38603386" w:rsidR="00CD7358" w:rsidRPr="0002107E" w:rsidRDefault="00721632"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Agriparks should adopt innovative farming practices to improve quality and efficiencies in the production and distribution system</w:t>
            </w:r>
            <w:r w:rsidR="00813085">
              <w:rPr>
                <w:rFonts w:eastAsia="Times New Roman" w:cstheme="minorHAnsi"/>
                <w:lang w:eastAsia="en-ZA"/>
              </w:rPr>
              <w:t>.</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77AFEF4" w:rsidR="00C07B5F"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Local markets are good for a cash business</w:t>
            </w:r>
            <w:r w:rsidR="00FC4CCF">
              <w:rPr>
                <w:rFonts w:eastAsia="Times New Roman" w:cstheme="minorHAnsi"/>
                <w:lang w:eastAsia="en-ZA"/>
              </w:rPr>
              <w:t>.</w:t>
            </w:r>
          </w:p>
          <w:p w14:paraId="1875B76E" w14:textId="189DC428"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Contracting farming and pre-orders bring certainty in farming, we need that</w:t>
            </w:r>
            <w:r w:rsidR="00E10532">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77777777"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w:t>
            </w:r>
          </w:p>
          <w:p w14:paraId="24EF599F" w14:textId="0190FE6D"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E10532">
              <w:rPr>
                <w:rFonts w:eastAsia="Times New Roman" w:cstheme="minorHAnsi"/>
                <w:lang w:eastAsia="en-ZA"/>
              </w:rPr>
              <w:t>We share ideas with farmers.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4B33BA91" w:rsidR="000F3409" w:rsidRPr="0002107E" w:rsidRDefault="0072163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are improving product volumes and quality to supply retailers</w:t>
            </w:r>
            <w:r w:rsidR="00E10532">
              <w:rPr>
                <w:rFonts w:eastAsia="Times New Roman" w:cstheme="minorHAnsi"/>
                <w:lang w:eastAsia="en-ZA"/>
              </w:rPr>
              <w:t>.</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3238429B" w:rsidR="00CC0728" w:rsidRPr="0026776C"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26776C">
            <w:pPr>
              <w:pStyle w:val="ListParagraph"/>
              <w:numPr>
                <w:ilvl w:val="0"/>
                <w:numId w:val="22"/>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202E2FEA" w:rsidR="00CD2D4B"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64297DB6" w:rsidR="00D309C9"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p w14:paraId="1EB9533F" w14:textId="740E6BB5" w:rsidR="00CC0728"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p w14:paraId="5827A665" w14:textId="34D1322F" w:rsidR="000B67C5" w:rsidRPr="0002107E" w:rsidRDefault="002677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N/A</w:t>
            </w:r>
            <w:r w:rsidR="00223800">
              <w:rPr>
                <w:rFonts w:eastAsia="Times New Roman" w:cstheme="minorHAnsi"/>
                <w:lang w:eastAsia="en-ZA"/>
              </w:rPr>
              <w: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211B5012" w:rsidR="00055E0F"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tcPr>
          <w:p w14:paraId="4DB6CF04" w14:textId="5AAC6FD5"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E10532">
              <w:rPr>
                <w:rFonts w:eastAsia="Times New Roman" w:cstheme="minorHAnsi"/>
                <w:lang w:eastAsia="en-ZA"/>
              </w:rPr>
              <w:t>We need more support to scale up our farm operations.</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0A5239B9" w:rsidR="00223800" w:rsidRDefault="00EC12F4" w:rsidP="00223800">
      <w:pPr>
        <w:spacing w:line="360" w:lineRule="auto"/>
        <w:jc w:val="both"/>
        <w:rPr>
          <w:rFonts w:cstheme="minorHAnsi"/>
        </w:rPr>
      </w:pPr>
      <w:r>
        <w:rPr>
          <w:rFonts w:cstheme="minorHAnsi"/>
        </w:rPr>
        <w:t xml:space="preserve">Observation: </w:t>
      </w:r>
      <w:r w:rsidR="00E10532">
        <w:rPr>
          <w:rFonts w:cstheme="minorHAnsi"/>
        </w:rPr>
        <w:t>The tunnels are well kept.</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wsbAwNjY3MzJR0lEKTi0uzszPAykwrAUAbkzQXCwAAAA="/>
  </w:docVars>
  <w:rsids>
    <w:rsidRoot w:val="00C86F9B"/>
    <w:rsid w:val="0002107E"/>
    <w:rsid w:val="000530EF"/>
    <w:rsid w:val="00055E0F"/>
    <w:rsid w:val="00073650"/>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23800"/>
    <w:rsid w:val="0026776C"/>
    <w:rsid w:val="00270CBA"/>
    <w:rsid w:val="00293F85"/>
    <w:rsid w:val="002A5A38"/>
    <w:rsid w:val="003061CE"/>
    <w:rsid w:val="003E0BE5"/>
    <w:rsid w:val="00401490"/>
    <w:rsid w:val="00416908"/>
    <w:rsid w:val="0045551F"/>
    <w:rsid w:val="00463A5A"/>
    <w:rsid w:val="00463B07"/>
    <w:rsid w:val="00484969"/>
    <w:rsid w:val="004856B9"/>
    <w:rsid w:val="00496616"/>
    <w:rsid w:val="004B1645"/>
    <w:rsid w:val="004B4551"/>
    <w:rsid w:val="004D02F4"/>
    <w:rsid w:val="004E1061"/>
    <w:rsid w:val="00526445"/>
    <w:rsid w:val="00530750"/>
    <w:rsid w:val="0053443C"/>
    <w:rsid w:val="00536DED"/>
    <w:rsid w:val="005E344B"/>
    <w:rsid w:val="005F7E8B"/>
    <w:rsid w:val="00637035"/>
    <w:rsid w:val="00646E37"/>
    <w:rsid w:val="00654517"/>
    <w:rsid w:val="006B4D9E"/>
    <w:rsid w:val="006C4EB6"/>
    <w:rsid w:val="006D00BB"/>
    <w:rsid w:val="00721632"/>
    <w:rsid w:val="00756E04"/>
    <w:rsid w:val="007A26C2"/>
    <w:rsid w:val="007A7910"/>
    <w:rsid w:val="007B0124"/>
    <w:rsid w:val="007E63E0"/>
    <w:rsid w:val="008069B4"/>
    <w:rsid w:val="00813085"/>
    <w:rsid w:val="00842811"/>
    <w:rsid w:val="008543E8"/>
    <w:rsid w:val="008731A0"/>
    <w:rsid w:val="008940AA"/>
    <w:rsid w:val="008B0C12"/>
    <w:rsid w:val="008C5AB6"/>
    <w:rsid w:val="00911F3B"/>
    <w:rsid w:val="00912BF2"/>
    <w:rsid w:val="00931A45"/>
    <w:rsid w:val="0099482C"/>
    <w:rsid w:val="009F037E"/>
    <w:rsid w:val="00A500E2"/>
    <w:rsid w:val="00A75EE5"/>
    <w:rsid w:val="00A90A1B"/>
    <w:rsid w:val="00AB16EF"/>
    <w:rsid w:val="00B127F8"/>
    <w:rsid w:val="00B90E68"/>
    <w:rsid w:val="00BA0CF4"/>
    <w:rsid w:val="00BB4477"/>
    <w:rsid w:val="00C053FA"/>
    <w:rsid w:val="00C07B5F"/>
    <w:rsid w:val="00C25D12"/>
    <w:rsid w:val="00C60C0D"/>
    <w:rsid w:val="00C84343"/>
    <w:rsid w:val="00C86F9B"/>
    <w:rsid w:val="00C92942"/>
    <w:rsid w:val="00CB4B1A"/>
    <w:rsid w:val="00CC0728"/>
    <w:rsid w:val="00CD2D4B"/>
    <w:rsid w:val="00CD7358"/>
    <w:rsid w:val="00D302B5"/>
    <w:rsid w:val="00D309C9"/>
    <w:rsid w:val="00D32E1C"/>
    <w:rsid w:val="00D8376E"/>
    <w:rsid w:val="00DC1FA5"/>
    <w:rsid w:val="00E10532"/>
    <w:rsid w:val="00E53596"/>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2023-05-22T19:14:00Z</dcterms:created>
  <dcterms:modified xsi:type="dcterms:W3CDTF">2023-05-30T10:44:00Z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