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5B" w:rsidRDefault="00B7365B" w:rsidP="00B7365B">
      <w:pPr>
        <w:pStyle w:val="NoSpacing"/>
        <w:spacing w:line="360" w:lineRule="auto"/>
        <w:jc w:val="both"/>
        <w:rPr>
          <w:rFonts w:asciiTheme="majorBidi" w:hAnsiTheme="majorBidi"/>
          <w:b/>
          <w:bCs/>
          <w:color w:val="000000" w:themeColor="text1"/>
        </w:rPr>
      </w:pPr>
      <w:r w:rsidRPr="006C4462">
        <w:rPr>
          <w:rFonts w:asciiTheme="majorBidi" w:hAnsiTheme="majorBidi"/>
          <w:b/>
          <w:bCs/>
          <w:color w:val="000000" w:themeColor="text1"/>
        </w:rPr>
        <w:t>Table 5.1</w:t>
      </w:r>
      <w:r w:rsidRPr="006C4462">
        <w:rPr>
          <w:rFonts w:asciiTheme="majorBidi" w:hAnsiTheme="majorBidi"/>
          <w:b/>
          <w:bCs/>
          <w:color w:val="000000" w:themeColor="text1"/>
        </w:rPr>
        <w:tab/>
        <w:t>Challenges experienced at Exchange Irrigation Scheme</w:t>
      </w:r>
    </w:p>
    <w:p w:rsidR="00B7365B" w:rsidRDefault="00B7365B" w:rsidP="00B7365B">
      <w:pPr>
        <w:pStyle w:val="NoSpacing"/>
        <w:spacing w:line="360" w:lineRule="auto"/>
        <w:jc w:val="both"/>
        <w:rPr>
          <w:rFonts w:asciiTheme="majorBidi" w:hAnsiTheme="majorBidi"/>
          <w:b/>
          <w:bCs/>
          <w:color w:val="000000" w:themeColor="text1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678"/>
        <w:gridCol w:w="2338"/>
      </w:tblGrid>
      <w:tr w:rsidR="00B7365B" w:rsidRPr="0042544F" w:rsidTr="00AF14CC">
        <w:tc>
          <w:tcPr>
            <w:tcW w:w="6678" w:type="dxa"/>
            <w:shd w:val="clear" w:color="auto" w:fill="F2F2F2"/>
          </w:tcPr>
          <w:p w:rsidR="00B7365B" w:rsidRPr="0042544F" w:rsidRDefault="00B7365B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Challenge Highlighted</w:t>
            </w:r>
          </w:p>
        </w:tc>
        <w:tc>
          <w:tcPr>
            <w:tcW w:w="2338" w:type="dxa"/>
            <w:shd w:val="clear" w:color="auto" w:fill="F2F2F2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Percentage (%)</w:t>
            </w:r>
          </w:p>
        </w:tc>
      </w:tr>
      <w:tr w:rsidR="00B7365B" w:rsidRPr="0042544F" w:rsidTr="00AF14CC">
        <w:tc>
          <w:tcPr>
            <w:tcW w:w="6678" w:type="dxa"/>
          </w:tcPr>
          <w:p w:rsidR="00B7365B" w:rsidRPr="0042544F" w:rsidRDefault="00B7365B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Access to funding and market information</w:t>
            </w:r>
          </w:p>
        </w:tc>
        <w:tc>
          <w:tcPr>
            <w:tcW w:w="2338" w:type="dxa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90.30</w:t>
            </w:r>
          </w:p>
        </w:tc>
      </w:tr>
      <w:tr w:rsidR="00B7365B" w:rsidRPr="0042544F" w:rsidTr="00AF14CC">
        <w:tc>
          <w:tcPr>
            <w:tcW w:w="6678" w:type="dxa"/>
          </w:tcPr>
          <w:p w:rsidR="00B7365B" w:rsidRPr="0042544F" w:rsidRDefault="00B7365B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Lack of funding</w:t>
            </w:r>
          </w:p>
        </w:tc>
        <w:tc>
          <w:tcPr>
            <w:tcW w:w="2338" w:type="dxa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79.58</w:t>
            </w:r>
          </w:p>
        </w:tc>
      </w:tr>
      <w:tr w:rsidR="00B7365B" w:rsidRPr="0042544F" w:rsidTr="00AF14CC">
        <w:tc>
          <w:tcPr>
            <w:tcW w:w="6678" w:type="dxa"/>
          </w:tcPr>
          <w:p w:rsidR="00B7365B" w:rsidRPr="0042544F" w:rsidRDefault="00B7365B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Pumping of irrigation water when there is no electricity</w:t>
            </w:r>
          </w:p>
        </w:tc>
        <w:tc>
          <w:tcPr>
            <w:tcW w:w="2338" w:type="dxa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76.30</w:t>
            </w:r>
          </w:p>
        </w:tc>
      </w:tr>
      <w:tr w:rsidR="00B7365B" w:rsidRPr="0042544F" w:rsidTr="00AF14CC">
        <w:tc>
          <w:tcPr>
            <w:tcW w:w="6678" w:type="dxa"/>
          </w:tcPr>
          <w:p w:rsidR="00B7365B" w:rsidRPr="0042544F" w:rsidRDefault="00B7365B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Lack/shortage/late distribution of agricultural inputs</w:t>
            </w:r>
          </w:p>
        </w:tc>
        <w:tc>
          <w:tcPr>
            <w:tcW w:w="2338" w:type="dxa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75.00</w:t>
            </w:r>
          </w:p>
        </w:tc>
      </w:tr>
      <w:tr w:rsidR="00B7365B" w:rsidRPr="0042544F" w:rsidTr="00AF14CC">
        <w:tc>
          <w:tcPr>
            <w:tcW w:w="6678" w:type="dxa"/>
          </w:tcPr>
          <w:p w:rsidR="00B7365B" w:rsidRPr="0042544F" w:rsidRDefault="00B7365B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Crop damage by pests and diseases</w:t>
            </w:r>
          </w:p>
        </w:tc>
        <w:tc>
          <w:tcPr>
            <w:tcW w:w="2338" w:type="dxa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74.10</w:t>
            </w:r>
          </w:p>
        </w:tc>
      </w:tr>
      <w:tr w:rsidR="00B7365B" w:rsidRPr="0042544F" w:rsidTr="00AF14CC">
        <w:tc>
          <w:tcPr>
            <w:tcW w:w="6678" w:type="dxa"/>
          </w:tcPr>
          <w:p w:rsidR="00B7365B" w:rsidRPr="0042544F" w:rsidRDefault="00B7365B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Damaged and leaking irrigation canals</w:t>
            </w:r>
          </w:p>
        </w:tc>
        <w:tc>
          <w:tcPr>
            <w:tcW w:w="2338" w:type="dxa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60.42</w:t>
            </w:r>
          </w:p>
        </w:tc>
      </w:tr>
      <w:tr w:rsidR="00B7365B" w:rsidRPr="0042544F" w:rsidTr="00AF14CC">
        <w:tc>
          <w:tcPr>
            <w:tcW w:w="6678" w:type="dxa"/>
          </w:tcPr>
          <w:p w:rsidR="00B7365B" w:rsidRPr="0042544F" w:rsidRDefault="00B7365B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Destruction of crops by wild animals especially monkeys</w:t>
            </w:r>
          </w:p>
        </w:tc>
        <w:tc>
          <w:tcPr>
            <w:tcW w:w="2338" w:type="dxa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59.79</w:t>
            </w:r>
          </w:p>
        </w:tc>
      </w:tr>
      <w:tr w:rsidR="00B7365B" w:rsidRPr="0042544F" w:rsidTr="00AF14CC">
        <w:tc>
          <w:tcPr>
            <w:tcW w:w="6678" w:type="dxa"/>
          </w:tcPr>
          <w:p w:rsidR="00B7365B" w:rsidRPr="0042544F" w:rsidRDefault="00B7365B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Unavailability of land preparation facilities</w:t>
            </w:r>
          </w:p>
        </w:tc>
        <w:tc>
          <w:tcPr>
            <w:tcW w:w="2338" w:type="dxa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56.9</w:t>
            </w:r>
          </w:p>
        </w:tc>
      </w:tr>
      <w:tr w:rsidR="00B7365B" w:rsidRPr="0042544F" w:rsidTr="00AF14CC">
        <w:tc>
          <w:tcPr>
            <w:tcW w:w="6678" w:type="dxa"/>
          </w:tcPr>
          <w:p w:rsidR="00B7365B" w:rsidRPr="0042544F" w:rsidRDefault="00B7365B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Lack of manpower</w:t>
            </w:r>
          </w:p>
        </w:tc>
        <w:tc>
          <w:tcPr>
            <w:tcW w:w="2338" w:type="dxa"/>
          </w:tcPr>
          <w:p w:rsidR="00B7365B" w:rsidRPr="0042544F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5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43.80</w:t>
            </w:r>
          </w:p>
        </w:tc>
      </w:tr>
    </w:tbl>
    <w:p w:rsidR="00B7365B" w:rsidRPr="006C4462" w:rsidRDefault="00B7365B" w:rsidP="00B7365B">
      <w:pPr>
        <w:pStyle w:val="Default"/>
        <w:spacing w:before="240" w:after="240" w:line="360" w:lineRule="auto"/>
        <w:jc w:val="both"/>
        <w:rPr>
          <w:rFonts w:asciiTheme="majorBidi" w:hAnsiTheme="majorBidi"/>
          <w:bCs/>
          <w:color w:val="000000" w:themeColor="text1"/>
        </w:rPr>
      </w:pPr>
      <w:r w:rsidRPr="006C4462">
        <w:rPr>
          <w:rFonts w:asciiTheme="majorBidi" w:hAnsiTheme="majorBidi"/>
          <w:bCs/>
          <w:color w:val="000000" w:themeColor="text1"/>
        </w:rPr>
        <w:t>Source: Field survey (2022)</w:t>
      </w:r>
    </w:p>
    <w:p w:rsidR="00FE7AA5" w:rsidRDefault="00EC2661"/>
    <w:p w:rsidR="00B7365B" w:rsidRDefault="00B7365B" w:rsidP="00B7365B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6C4462">
        <w:rPr>
          <w:rFonts w:ascii="Times New Roman" w:hAnsi="Times New Roman" w:cs="Times New Roman"/>
          <w:b/>
          <w:color w:val="000000" w:themeColor="text1"/>
        </w:rPr>
        <w:t>Table 5.2</w:t>
      </w:r>
      <w:r w:rsidRPr="006C4462">
        <w:rPr>
          <w:rFonts w:ascii="Times New Roman" w:hAnsi="Times New Roman" w:cs="Times New Roman"/>
          <w:b/>
          <w:color w:val="000000" w:themeColor="text1"/>
        </w:rPr>
        <w:tab/>
        <w:t>Target market for Exchange Irrigation Scheme produce</w:t>
      </w:r>
    </w:p>
    <w:p w:rsidR="00B7365B" w:rsidRDefault="00B7365B" w:rsidP="00B7365B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7365B" w:rsidRPr="00C82150" w:rsidTr="00AF14CC">
        <w:tc>
          <w:tcPr>
            <w:tcW w:w="4508" w:type="dxa"/>
            <w:shd w:val="clear" w:color="auto" w:fill="F2F2F2"/>
          </w:tcPr>
          <w:p w:rsidR="00B7365B" w:rsidRPr="00902B71" w:rsidRDefault="00B7365B" w:rsidP="00AF14CC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 w:rsidRPr="00902B71">
              <w:rPr>
                <w:rFonts w:ascii="Times New Roman" w:hAnsi="Times New Roman"/>
                <w:b/>
                <w:bCs/>
                <w:color w:val="000000" w:themeColor="text1"/>
              </w:rPr>
              <w:softHyphen/>
            </w:r>
            <w:r>
              <w:rPr>
                <w:rFonts w:ascii="Times New Roman" w:hAnsi="Times New Roman"/>
                <w:b/>
                <w:color w:val="000000" w:themeColor="text1"/>
              </w:rPr>
              <w:t>Target market</w:t>
            </w:r>
          </w:p>
        </w:tc>
        <w:tc>
          <w:tcPr>
            <w:tcW w:w="4508" w:type="dxa"/>
            <w:shd w:val="clear" w:color="auto" w:fill="F2F2F2"/>
          </w:tcPr>
          <w:p w:rsidR="00B7365B" w:rsidRPr="00902B71" w:rsidRDefault="00B7365B" w:rsidP="00AF14CC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02B71">
              <w:rPr>
                <w:rFonts w:ascii="Times New Roman" w:hAnsi="Times New Roman"/>
                <w:b/>
                <w:color w:val="000000" w:themeColor="text1"/>
              </w:rPr>
              <w:t>Percentages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(%)</w:t>
            </w:r>
          </w:p>
        </w:tc>
      </w:tr>
      <w:tr w:rsidR="00B7365B" w:rsidRPr="00C82150" w:rsidTr="00AF14CC">
        <w:tc>
          <w:tcPr>
            <w:tcW w:w="4508" w:type="dxa"/>
          </w:tcPr>
          <w:p w:rsidR="00B7365B" w:rsidRPr="00C82150" w:rsidRDefault="00B7365B" w:rsidP="00AF14C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Exchange community</w:t>
            </w:r>
          </w:p>
        </w:tc>
        <w:tc>
          <w:tcPr>
            <w:tcW w:w="4508" w:type="dxa"/>
          </w:tcPr>
          <w:p w:rsidR="00B7365B" w:rsidRPr="00C82150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64.9</w:t>
            </w:r>
          </w:p>
        </w:tc>
      </w:tr>
      <w:tr w:rsidR="00B7365B" w:rsidRPr="00C82150" w:rsidTr="00AF14CC">
        <w:tc>
          <w:tcPr>
            <w:tcW w:w="4508" w:type="dxa"/>
          </w:tcPr>
          <w:p w:rsidR="00B7365B" w:rsidRPr="00C82150" w:rsidRDefault="00B7365B" w:rsidP="00AF14C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Nearby town (Kwekwe)</w:t>
            </w:r>
          </w:p>
        </w:tc>
        <w:tc>
          <w:tcPr>
            <w:tcW w:w="4508" w:type="dxa"/>
          </w:tcPr>
          <w:p w:rsidR="00B7365B" w:rsidRPr="00C82150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14.2</w:t>
            </w:r>
          </w:p>
        </w:tc>
      </w:tr>
      <w:tr w:rsidR="00B7365B" w:rsidRPr="00C82150" w:rsidTr="00AF14CC">
        <w:tc>
          <w:tcPr>
            <w:tcW w:w="4508" w:type="dxa"/>
          </w:tcPr>
          <w:p w:rsidR="00B7365B" w:rsidRPr="00C82150" w:rsidRDefault="00B7365B" w:rsidP="00AF14C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Nearby cities</w:t>
            </w:r>
          </w:p>
        </w:tc>
        <w:tc>
          <w:tcPr>
            <w:tcW w:w="4508" w:type="dxa"/>
          </w:tcPr>
          <w:p w:rsidR="00B7365B" w:rsidRPr="00C82150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9.7</w:t>
            </w:r>
          </w:p>
        </w:tc>
      </w:tr>
      <w:tr w:rsidR="00B7365B" w:rsidRPr="00C82150" w:rsidTr="00AF14CC">
        <w:tc>
          <w:tcPr>
            <w:tcW w:w="4508" w:type="dxa"/>
          </w:tcPr>
          <w:p w:rsidR="00B7365B" w:rsidRPr="00C82150" w:rsidRDefault="00B7365B" w:rsidP="00AF14C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Hawkers</w:t>
            </w:r>
          </w:p>
        </w:tc>
        <w:tc>
          <w:tcPr>
            <w:tcW w:w="4508" w:type="dxa"/>
          </w:tcPr>
          <w:p w:rsidR="00B7365B" w:rsidRPr="00C82150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11.2</w:t>
            </w:r>
          </w:p>
        </w:tc>
      </w:tr>
      <w:tr w:rsidR="00B7365B" w:rsidRPr="00C82150" w:rsidTr="00AF14CC">
        <w:tc>
          <w:tcPr>
            <w:tcW w:w="4508" w:type="dxa"/>
          </w:tcPr>
          <w:p w:rsidR="00B7365B" w:rsidRPr="00C82150" w:rsidRDefault="00B7365B" w:rsidP="00AF14C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Export market</w:t>
            </w:r>
          </w:p>
        </w:tc>
        <w:tc>
          <w:tcPr>
            <w:tcW w:w="4508" w:type="dxa"/>
          </w:tcPr>
          <w:p w:rsidR="00B7365B" w:rsidRPr="00C82150" w:rsidRDefault="00B7365B" w:rsidP="00AF14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B7365B" w:rsidRPr="00C82150" w:rsidTr="00AF14CC">
        <w:trPr>
          <w:trHeight w:val="311"/>
        </w:trPr>
        <w:tc>
          <w:tcPr>
            <w:tcW w:w="4508" w:type="dxa"/>
            <w:shd w:val="clear" w:color="auto" w:fill="F2F2F2"/>
          </w:tcPr>
          <w:p w:rsidR="00B7365B" w:rsidRPr="00C82150" w:rsidRDefault="00B7365B" w:rsidP="00AF14CC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Total</w:t>
            </w:r>
          </w:p>
        </w:tc>
        <w:tc>
          <w:tcPr>
            <w:tcW w:w="4508" w:type="dxa"/>
            <w:shd w:val="clear" w:color="auto" w:fill="F2F2F2"/>
          </w:tcPr>
          <w:p w:rsidR="00B7365B" w:rsidRPr="00C82150" w:rsidRDefault="00B7365B" w:rsidP="00AF14CC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100</w:t>
            </w:r>
          </w:p>
        </w:tc>
      </w:tr>
    </w:tbl>
    <w:p w:rsidR="00B7365B" w:rsidRPr="006C4462" w:rsidRDefault="00B7365B" w:rsidP="00B7365B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6C4462">
        <w:rPr>
          <w:rFonts w:ascii="Times New Roman" w:hAnsi="Times New Roman" w:cs="Times New Roman"/>
          <w:color w:val="000000" w:themeColor="text1"/>
        </w:rPr>
        <w:t>Source: Field survey (2022)</w:t>
      </w:r>
    </w:p>
    <w:p w:rsidR="00B7365B" w:rsidRDefault="00B7365B"/>
    <w:p w:rsidR="00B7365B" w:rsidRDefault="00B7365B">
      <w:r>
        <w:rPr>
          <w:noProof/>
          <w:lang w:val="en-US"/>
        </w:rPr>
        <w:drawing>
          <wp:inline distT="0" distB="0" distL="0" distR="0" wp14:anchorId="11C290C6" wp14:editId="7038C43C">
            <wp:extent cx="5257800" cy="2162175"/>
            <wp:effectExtent l="0" t="0" r="19050" b="9525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7365B" w:rsidRDefault="00B7365B" w:rsidP="00B7365B">
      <w:pPr>
        <w:pStyle w:val="Default"/>
        <w:spacing w:before="240" w:after="240" w:line="360" w:lineRule="auto"/>
        <w:jc w:val="both"/>
        <w:rPr>
          <w:rFonts w:ascii="Times New Roman" w:hAnsi="Times New Roman" w:cs="Times New Roman"/>
          <w:b/>
          <w:bCs/>
        </w:rPr>
      </w:pPr>
      <w:r w:rsidRPr="008E6D21">
        <w:rPr>
          <w:rFonts w:ascii="Times New Roman" w:hAnsi="Times New Roman" w:cs="Times New Roman"/>
          <w:b/>
          <w:bCs/>
        </w:rPr>
        <w:t>Figure 5.3</w:t>
      </w:r>
      <w:r w:rsidRPr="008E6D21">
        <w:rPr>
          <w:rFonts w:ascii="Times New Roman" w:hAnsi="Times New Roman" w:cs="Times New Roman"/>
          <w:b/>
          <w:bCs/>
        </w:rPr>
        <w:tab/>
        <w:t>Improvements in crop yield</w:t>
      </w:r>
      <w:r>
        <w:rPr>
          <w:rFonts w:ascii="Times New Roman" w:hAnsi="Times New Roman" w:cs="Times New Roman"/>
          <w:b/>
          <w:bCs/>
        </w:rPr>
        <w:t>s at Exchange Irrigation Scheme</w:t>
      </w:r>
      <w:r w:rsidRPr="008E6D21">
        <w:rPr>
          <w:rFonts w:ascii="Times New Roman" w:hAnsi="Times New Roman" w:cs="Times New Roman"/>
          <w:b/>
          <w:bCs/>
        </w:rPr>
        <w:t xml:space="preserve"> </w:t>
      </w:r>
    </w:p>
    <w:p w:rsidR="00EC2661" w:rsidRDefault="00EC2661" w:rsidP="00B7365B">
      <w:pPr>
        <w:pStyle w:val="Default"/>
        <w:spacing w:before="240" w:after="24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noProof/>
          <w:lang w:val="en-US"/>
        </w:rPr>
        <w:lastRenderedPageBreak/>
        <w:drawing>
          <wp:inline distT="0" distB="0" distL="0" distR="0" wp14:anchorId="413CB676" wp14:editId="5130A4AF">
            <wp:extent cx="5019670" cy="28289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5243" cy="2832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661" w:rsidRPr="00910A9F" w:rsidRDefault="00EC2661" w:rsidP="00EC2661">
      <w:pPr>
        <w:spacing w:before="240" w:after="240" w:line="360" w:lineRule="auto"/>
        <w:ind w:left="144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A9F">
        <w:rPr>
          <w:rFonts w:ascii="Times New Roman" w:hAnsi="Times New Roman" w:cs="Times New Roman"/>
          <w:b/>
          <w:sz w:val="24"/>
          <w:szCs w:val="24"/>
        </w:rPr>
        <w:t>Figure 5.4</w:t>
      </w:r>
      <w:r w:rsidRPr="00910A9F">
        <w:rPr>
          <w:rFonts w:ascii="Times New Roman" w:hAnsi="Times New Roman" w:cs="Times New Roman"/>
          <w:b/>
          <w:sz w:val="24"/>
          <w:szCs w:val="24"/>
        </w:rPr>
        <w:tab/>
        <w:t xml:space="preserve">Profitability </w:t>
      </w:r>
      <w:r w:rsidRPr="00910A9F">
        <w:rPr>
          <w:rFonts w:ascii="Times New Roman" w:hAnsi="Times New Roman" w:cs="Times New Roman"/>
          <w:b/>
          <w:sz w:val="24"/>
          <w:szCs w:val="24"/>
        </w:rPr>
        <w:t>improvements</w:t>
      </w:r>
      <w:r w:rsidRPr="00910A9F">
        <w:rPr>
          <w:rFonts w:ascii="Times New Roman" w:hAnsi="Times New Roman" w:cs="Times New Roman"/>
          <w:b/>
          <w:sz w:val="24"/>
          <w:szCs w:val="24"/>
        </w:rPr>
        <w:t xml:space="preserve"> at Exchange Irrigation Scheme</w:t>
      </w:r>
      <w:r w:rsidRPr="00910A9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910A9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bookmarkStart w:id="0" w:name="_GoBack"/>
      <w:bookmarkEnd w:id="0"/>
      <w:r w:rsidRPr="00910A9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EC2661" w:rsidRPr="00B7365B" w:rsidRDefault="00EC2661" w:rsidP="00B7365B">
      <w:pPr>
        <w:pStyle w:val="Default"/>
        <w:spacing w:before="240" w:after="240" w:line="360" w:lineRule="auto"/>
        <w:jc w:val="both"/>
        <w:rPr>
          <w:rFonts w:ascii="Times New Roman" w:hAnsi="Times New Roman" w:cs="Times New Roman"/>
          <w:b/>
          <w:bCs/>
        </w:rPr>
      </w:pPr>
    </w:p>
    <w:sectPr w:rsidR="00EC2661" w:rsidRPr="00B73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altName w:val="Arial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65B"/>
    <w:rsid w:val="00A92D17"/>
    <w:rsid w:val="00B7365B"/>
    <w:rsid w:val="00EC2661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65B"/>
    <w:rPr>
      <w:lang w:val="en-Z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365B"/>
    <w:pPr>
      <w:spacing w:after="0" w:line="240" w:lineRule="auto"/>
    </w:pPr>
    <w:rPr>
      <w:lang w:val="en-ZW"/>
    </w:rPr>
  </w:style>
  <w:style w:type="paragraph" w:customStyle="1" w:styleId="Default">
    <w:name w:val="Default"/>
    <w:qFormat/>
    <w:rsid w:val="00B7365B"/>
    <w:pPr>
      <w:autoSpaceDE w:val="0"/>
      <w:autoSpaceDN w:val="0"/>
      <w:adjustRightInd w:val="0"/>
      <w:spacing w:after="0" w:line="240" w:lineRule="auto"/>
    </w:pPr>
    <w:rPr>
      <w:rFonts w:ascii="HelveticaNeueLT Std Lt" w:hAnsi="HelveticaNeueLT Std Lt" w:cs="HelveticaNeueLT Std Lt"/>
      <w:color w:val="000000"/>
      <w:sz w:val="24"/>
      <w:szCs w:val="24"/>
      <w:lang w:val="en-ZA"/>
    </w:rPr>
  </w:style>
  <w:style w:type="table" w:customStyle="1" w:styleId="TableGrid4">
    <w:name w:val="Table Grid4"/>
    <w:basedOn w:val="TableNormal"/>
    <w:next w:val="TableGrid"/>
    <w:uiPriority w:val="39"/>
    <w:rsid w:val="00B7365B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7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3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65B"/>
    <w:rPr>
      <w:rFonts w:ascii="Tahoma" w:hAnsi="Tahoma" w:cs="Tahoma"/>
      <w:sz w:val="16"/>
      <w:szCs w:val="16"/>
      <w:lang w:val="en-Z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65B"/>
    <w:rPr>
      <w:lang w:val="en-Z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365B"/>
    <w:pPr>
      <w:spacing w:after="0" w:line="240" w:lineRule="auto"/>
    </w:pPr>
    <w:rPr>
      <w:lang w:val="en-ZW"/>
    </w:rPr>
  </w:style>
  <w:style w:type="paragraph" w:customStyle="1" w:styleId="Default">
    <w:name w:val="Default"/>
    <w:qFormat/>
    <w:rsid w:val="00B7365B"/>
    <w:pPr>
      <w:autoSpaceDE w:val="0"/>
      <w:autoSpaceDN w:val="0"/>
      <w:adjustRightInd w:val="0"/>
      <w:spacing w:after="0" w:line="240" w:lineRule="auto"/>
    </w:pPr>
    <w:rPr>
      <w:rFonts w:ascii="HelveticaNeueLT Std Lt" w:hAnsi="HelveticaNeueLT Std Lt" w:cs="HelveticaNeueLT Std Lt"/>
      <w:color w:val="000000"/>
      <w:sz w:val="24"/>
      <w:szCs w:val="24"/>
      <w:lang w:val="en-ZA"/>
    </w:rPr>
  </w:style>
  <w:style w:type="table" w:customStyle="1" w:styleId="TableGrid4">
    <w:name w:val="Table Grid4"/>
    <w:basedOn w:val="TableNormal"/>
    <w:next w:val="TableGrid"/>
    <w:uiPriority w:val="39"/>
    <w:rsid w:val="00B7365B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7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3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65B"/>
    <w:rPr>
      <w:rFonts w:ascii="Tahoma" w:hAnsi="Tahoma" w:cs="Tahoma"/>
      <w:sz w:val="16"/>
      <w:szCs w:val="16"/>
      <w:lang w:val="en-Z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Sheet6!$D$36</c:f>
              <c:strCache>
                <c:ptCount val="1"/>
                <c:pt idx="0">
                  <c:v>Percentage</c:v>
                </c:pt>
              </c:strCache>
            </c:strRef>
          </c:tx>
          <c:explosion val="25"/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101-4DC3-8FE6-EA88BAE9A193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1101-4DC3-8FE6-EA88BAE9A19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en-US" sz="1000" b="0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en-US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Sheet6!$B$37:$B$38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Sheet6!$D$37:$D$38</c:f>
              <c:numCache>
                <c:formatCode>General</c:formatCode>
                <c:ptCount val="2"/>
                <c:pt idx="0">
                  <c:v>91</c:v>
                </c:pt>
                <c:pt idx="1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92E-1547-8746-5810978215BA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txPr>
    <a:bodyPr/>
    <a:lstStyle/>
    <a:p>
      <a:pPr>
        <a:defRPr lang="en-US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TALENT</dc:creator>
  <cp:lastModifiedBy>TALENT</cp:lastModifiedBy>
  <cp:revision>2</cp:revision>
  <dcterms:created xsi:type="dcterms:W3CDTF">2023-07-14T10:34:00Z</dcterms:created>
  <dcterms:modified xsi:type="dcterms:W3CDTF">2023-07-14T11:22:00Z</dcterms:modified>
</cp:coreProperties>
</file>