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D011A" w14:textId="77777777" w:rsidR="00993853" w:rsidRDefault="00373021">
      <w:r>
        <w:rPr>
          <w:rFonts w:ascii="Arial" w:eastAsia="Arial" w:hAnsi="Arial" w:cs="Arial"/>
          <w:b/>
          <w:color w:val="000000"/>
          <w:sz w:val="28"/>
        </w:rPr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2F902521" w14:textId="77777777" w:rsidR="00993853" w:rsidRDefault="00373021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Recognit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Recognit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,398       ,159       ,352     16,297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4,064       ,038    108,300       ,000      3,990      4,138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,348       ,074      4,678       ,000       ,202       ,495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CSIF1          ,215       ,056      3,819       ,000       ,104       ,327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-,004       ,094      -,040       ,968      -,189       ,182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,002      1,000    259,000       ,968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47ED1EEE" w14:textId="77777777" w:rsidR="00993853" w:rsidRDefault="00993853"/>
    <w:p w14:paraId="6EC87649" w14:textId="77777777" w:rsidR="00373021" w:rsidRDefault="00373021"/>
    <w:p w14:paraId="1B6EC8F4" w14:textId="77777777" w:rsidR="00373021" w:rsidRDefault="00373021"/>
    <w:p w14:paraId="04200AFE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5C525749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QualityW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QualityW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,416       ,173       ,238     18,063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4,253       ,031    138,058       ,000      4,193      4,314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,309       ,061      5,060       ,000       ,189       ,430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,167       ,046      3,604       ,000       ,076       ,258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-,172       ,077     -2,220       ,027      -,324      -,019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,016      4,930      1,000    259,000       ,027</w:t>
      </w:r>
      <w:r>
        <w:rPr>
          <w:rFonts w:ascii="Courier New" w:eastAsia="Courier New" w:hAnsi="Courier New" w:cs="Courier New"/>
          <w:color w:val="000000"/>
          <w:sz w:val="24"/>
        </w:rPr>
        <w:cr/>
        <w:t>----------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Focal predict: JC       (X)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Mod var: CSIF1    (W)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Conditional effects of the focal predictor at values of the moderator(s):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CSIF1     Effect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-,673       ,425       ,082      5,166       ,000       ,263       ,587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,000       ,309       ,061      5,060       ,000       ,189       ,430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,673       ,194       ,078      2,</w:t>
      </w:r>
      <w:r w:rsidRPr="005A743A">
        <w:rPr>
          <w:rFonts w:ascii="Courier New" w:eastAsia="Courier New" w:hAnsi="Courier New" w:cs="Courier New"/>
          <w:color w:val="000000"/>
          <w:sz w:val="24"/>
        </w:rPr>
        <w:t>478       ,014       ,040       ,348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W values in conditional tables are the mean and +/- SD from the mean.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5DEB8161" w14:textId="77777777" w:rsidR="00993853" w:rsidRDefault="00993853"/>
    <w:p w14:paraId="2ECF5BBA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cr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</w:p>
    <w:p w14:paraId="63FEC137" w14:textId="77777777" w:rsidR="00993853" w:rsidRDefault="00373021">
      <w:pPr>
        <w:spacing w:before="200"/>
      </w:pP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Meaningf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Meaningf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 xml:space="preserve">       ,411       ,169       ,343     17,566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4,026       ,037    108,698       ,000      3,953      4,099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,431       ,074      5,863       ,000       ,286       ,576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,146       ,056      2,616       ,009       ,036       ,255</w:t>
      </w:r>
      <w:r>
        <w:rPr>
          <w:rFonts w:ascii="Courier New" w:eastAsia="Courier New" w:hAnsi="Courier New" w:cs="Courier New"/>
          <w:color w:val="000000"/>
          <w:sz w:val="24"/>
        </w:rPr>
        <w:cr/>
        <w:t>Int_1          ,005       ,093       ,049       ,961      -,178       ,188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,002      1,000    259,000       ,961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3F47423B" w14:textId="77777777" w:rsidR="00993853" w:rsidRDefault="00993853"/>
    <w:p w14:paraId="2BC4B6D0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Influenc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Influenc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,358       ,128       ,343     12,683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3,962       ,037    106,980       ,000      3,889      4,035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,222       ,073      3,015       ,003       ,077       ,366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,246       ,056      4,412       ,000       ,136       ,355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 ,014       ,093       ,146       ,884      -,169       ,197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,021      1,000    259,000       ,884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34A61A30" w14:textId="77777777" w:rsidR="00993853" w:rsidRDefault="00993853"/>
    <w:p w14:paraId="634767FF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456D8331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154EDBAD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0D4E2C68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Authenti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Authenti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,382       ,146       ,448     14,728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3,914       ,042     92,478       ,000      3,831      3,998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,441       ,084      5,244       ,000       ,275       ,606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,164       ,064      2,579       ,010       ,039       ,289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-,108       ,106     -1,016       ,311      -,317       ,101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,003      1,032      1,000    259,000       ,311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0B0A39DF" w14:textId="77777777" w:rsidR="00993853" w:rsidRDefault="00993853"/>
    <w:p w14:paraId="225ADA4F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1275C851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4B928711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4F54877E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Personal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Personal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,414       ,172       ,407     17,877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3,800       ,040     94,217       ,000      3,720      3,879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,145       ,080      1,806       ,072      -,013       ,302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,387       ,061      6,381       ,000       ,268       ,506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-,102       ,101     -1,011       ,313      -,302       ,097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,003      1,022      1,000    259,000       ,313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78DED153" w14:textId="77777777" w:rsidR="00993853" w:rsidRDefault="00993853"/>
    <w:p w14:paraId="17115437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0ED88D96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24BC7189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6C5C5787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Growthan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Growthan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,488       ,238       ,245     27,016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4,214       ,031    134,659       ,000      4,153      4,276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,491       ,062      7,913       ,000       ,369       ,614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,098       ,047      2,086       ,038       ,006       ,191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-,101       ,079     -1,291       ,198      -,256       ,053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,005      1,666      1,000    259,000       ,198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p w14:paraId="2D96D02D" w14:textId="77777777" w:rsidR="00993853" w:rsidRDefault="00993853"/>
    <w:p w14:paraId="0DBD2B30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cr/>
      </w:r>
    </w:p>
    <w:p w14:paraId="2D2E85F0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6CD5162F" w14:textId="77777777" w:rsidR="00373021" w:rsidRDefault="00373021">
      <w:pPr>
        <w:spacing w:before="200"/>
        <w:rPr>
          <w:rFonts w:ascii="Arial" w:eastAsia="Arial" w:hAnsi="Arial" w:cs="Arial"/>
          <w:b/>
          <w:color w:val="000000"/>
          <w:sz w:val="28"/>
        </w:rPr>
      </w:pPr>
    </w:p>
    <w:p w14:paraId="45C10CA6" w14:textId="77777777" w:rsidR="00993853" w:rsidRDefault="00373021">
      <w:pPr>
        <w:spacing w:before="200"/>
      </w:pPr>
      <w:r>
        <w:rPr>
          <w:rFonts w:ascii="Arial" w:eastAsia="Arial" w:hAnsi="Arial" w:cs="Arial"/>
          <w:b/>
          <w:color w:val="000000"/>
          <w:sz w:val="28"/>
        </w:rPr>
        <w:lastRenderedPageBreak/>
        <w:t>Matrix</w:t>
      </w:r>
      <w:r>
        <w:rPr>
          <w:rFonts w:ascii="Arial" w:eastAsia="Arial" w:hAnsi="Arial" w:cs="Arial"/>
          <w:b/>
          <w:color w:val="000000"/>
          <w:sz w:val="28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Run MATRIX procedure: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 PROCESS Procedure for SPSS Version 3.4 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Written by Andrew F. Hayes, Ph.D.       www.afhayes.com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Documentation available in Hayes (2018). www.guilford.com/p/hayes3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Model  : 1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Y  : Satisfac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X  : JC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W  :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Sample</w:t>
      </w:r>
      <w:r>
        <w:rPr>
          <w:rFonts w:ascii="Courier New" w:eastAsia="Courier New" w:hAnsi="Courier New" w:cs="Courier New"/>
          <w:color w:val="000000"/>
          <w:sz w:val="24"/>
        </w:rPr>
        <w:cr/>
        <w:t>Size:  263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**************************************************************************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  <w:t>OUTCOME VARIABLE: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Satisfac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 Summary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R       R-sq        MSE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,339       ,115       ,446     11,177      3,000    259,000       ,000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Model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    coeff         se          t          p       LLCI       ULCI</w:t>
      </w:r>
      <w:r>
        <w:rPr>
          <w:rFonts w:ascii="Courier New" w:eastAsia="Courier New" w:hAnsi="Courier New" w:cs="Courier New"/>
          <w:color w:val="000000"/>
          <w:sz w:val="24"/>
        </w:rPr>
        <w:cr/>
        <w:t>constant      4,109       ,042     97,380       ,000      4,026      4,193</w:t>
      </w:r>
      <w:r>
        <w:rPr>
          <w:rFonts w:ascii="Courier New" w:eastAsia="Courier New" w:hAnsi="Courier New" w:cs="Courier New"/>
          <w:color w:val="000000"/>
          <w:sz w:val="24"/>
        </w:rPr>
        <w:cr/>
        <w:t>JC             ,399       ,084      4,764       ,000       ,234       ,564</w:t>
      </w:r>
      <w:r>
        <w:rPr>
          <w:rFonts w:ascii="Courier New" w:eastAsia="Courier New" w:hAnsi="Courier New" w:cs="Courier New"/>
          <w:color w:val="000000"/>
          <w:sz w:val="24"/>
        </w:rPr>
        <w:cr/>
        <w:t>CSIF1          ,125       ,063      1,968       ,050       ,000       ,250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lastRenderedPageBreak/>
        <w:t>Int_1         -,020       ,106      -,190       ,850      -,229       ,188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Product terms key: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Int_1    :        JC       x        CSIF1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Test(s) of highest order unconditional interaction(s):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R2-chng          F        df1        df2          p</w:t>
      </w:r>
      <w:r>
        <w:rPr>
          <w:rFonts w:ascii="Courier New" w:eastAsia="Courier New" w:hAnsi="Courier New" w:cs="Courier New"/>
          <w:color w:val="000000"/>
          <w:sz w:val="24"/>
        </w:rPr>
        <w:cr/>
        <w:t>X*W       ,000       ,036      1,000    259,000       ,850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*********************** ANALYSIS NOTES AND ERRORS ************************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Level of confidence for all confidence intervals in output: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95,0000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The following variables were mean centered prior to analysis: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    CSIF1    JC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NOTE: Variables names longer than eight characters can produce incorrect output.</w:t>
      </w:r>
      <w:r>
        <w:rPr>
          <w:rFonts w:ascii="Courier New" w:eastAsia="Courier New" w:hAnsi="Courier New" w:cs="Courier New"/>
          <w:color w:val="000000"/>
          <w:sz w:val="24"/>
        </w:rPr>
        <w:cr/>
        <w:t xml:space="preserve">      Shorter variable names are recommended.</w:t>
      </w:r>
      <w:r>
        <w:rPr>
          <w:rFonts w:ascii="Courier New" w:eastAsia="Courier New" w:hAnsi="Courier New" w:cs="Courier New"/>
          <w:color w:val="000000"/>
          <w:sz w:val="24"/>
        </w:rPr>
        <w:cr/>
      </w:r>
      <w:r>
        <w:rPr>
          <w:rFonts w:ascii="Courier New" w:eastAsia="Courier New" w:hAnsi="Courier New" w:cs="Courier New"/>
          <w:color w:val="000000"/>
          <w:sz w:val="24"/>
        </w:rPr>
        <w:cr/>
        <w:t>------ END MATRIX -----</w:t>
      </w:r>
      <w:r>
        <w:rPr>
          <w:rFonts w:ascii="Courier New" w:eastAsia="Courier New" w:hAnsi="Courier New" w:cs="Courier New"/>
          <w:color w:val="000000"/>
          <w:sz w:val="24"/>
        </w:rPr>
        <w:cr/>
      </w:r>
    </w:p>
    <w:sectPr w:rsidR="00993853" w:rsidSect="00373021">
      <w:pgSz w:w="15840" w:h="12240" w:orient="landscape"/>
      <w:pgMar w:top="1417" w:right="1417" w:bottom="1417" w:left="1417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53"/>
    <w:rsid w:val="00373021"/>
    <w:rsid w:val="005965BA"/>
    <w:rsid w:val="005A743A"/>
    <w:rsid w:val="0099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F97DDB3"/>
  <w15:docId w15:val="{E592A809-9076-4159-8815-F4F4ECEE9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2091</Words>
  <Characters>11920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13984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 SPSS Statistics</dc:creator>
  <cp:lastModifiedBy>Zakiyya Gani</cp:lastModifiedBy>
  <cp:revision>3</cp:revision>
  <dcterms:created xsi:type="dcterms:W3CDTF">2023-05-05T02:34:00Z</dcterms:created>
  <dcterms:modified xsi:type="dcterms:W3CDTF">2023-06-14T05:18:00Z</dcterms:modified>
</cp:coreProperties>
</file>