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8F651" w14:textId="13D0012F" w:rsidR="003E6569" w:rsidRPr="003E5394" w:rsidRDefault="00601EF8" w:rsidP="003E5394">
      <w:pPr>
        <w:spacing w:line="360" w:lineRule="auto"/>
        <w:rPr>
          <w:rFonts w:ascii="Arial" w:eastAsia="Calibri" w:hAnsi="Arial" w:cs="Arial"/>
          <w:b/>
          <w:bCs/>
          <w:sz w:val="24"/>
          <w:szCs w:val="24"/>
          <w:lang w:val="en-US"/>
        </w:rPr>
      </w:pPr>
      <w:r w:rsidRPr="003E5394">
        <w:rPr>
          <w:rFonts w:ascii="Arial" w:eastAsia="Calibri" w:hAnsi="Arial" w:cs="Arial"/>
          <w:b/>
          <w:bCs/>
          <w:sz w:val="24"/>
          <w:szCs w:val="24"/>
          <w:lang w:val="en-US"/>
        </w:rPr>
        <w:t>Lesedi – School C</w:t>
      </w:r>
    </w:p>
    <w:p w14:paraId="74C18B41" w14:textId="77777777" w:rsidR="00601EF8" w:rsidRDefault="00601EF8" w:rsidP="003E6569">
      <w:pPr>
        <w:pStyle w:val="ListParagraph"/>
        <w:spacing w:line="360" w:lineRule="auto"/>
        <w:rPr>
          <w:rFonts w:ascii="Arial" w:eastAsia="Calibri" w:hAnsi="Arial" w:cs="Arial"/>
          <w:b/>
          <w:bCs/>
          <w:sz w:val="24"/>
          <w:szCs w:val="24"/>
          <w:lang w:val="en-US"/>
        </w:rPr>
      </w:pPr>
    </w:p>
    <w:p w14:paraId="4956C3C6" w14:textId="1B2FED8D" w:rsidR="00B6164C" w:rsidRDefault="00262BC1" w:rsidP="00B6164C">
      <w:pPr>
        <w:pStyle w:val="ListParagraph"/>
        <w:numPr>
          <w:ilvl w:val="0"/>
          <w:numId w:val="3"/>
        </w:numPr>
        <w:spacing w:line="360" w:lineRule="auto"/>
        <w:rPr>
          <w:rFonts w:ascii="Arial" w:eastAsia="Calibri" w:hAnsi="Arial" w:cs="Arial"/>
          <w:b/>
          <w:bCs/>
          <w:sz w:val="24"/>
          <w:szCs w:val="24"/>
          <w:lang w:val="en-US"/>
        </w:rPr>
      </w:pPr>
      <w:r w:rsidRPr="003F2FF6">
        <w:rPr>
          <w:rFonts w:ascii="Arial" w:eastAsia="Calibri" w:hAnsi="Arial" w:cs="Arial"/>
          <w:b/>
          <w:bCs/>
          <w:sz w:val="24"/>
          <w:szCs w:val="24"/>
          <w:lang w:val="en-US"/>
        </w:rPr>
        <w:t>Which topics do you teach in Life Orientation that prepare or may prepare Grade 12 learners for tertiary education?</w:t>
      </w:r>
    </w:p>
    <w:p w14:paraId="7835CA08" w14:textId="23145329" w:rsidR="009A58D0" w:rsidRDefault="009A58D0" w:rsidP="00616398">
      <w:pPr>
        <w:spacing w:line="360" w:lineRule="auto"/>
        <w:rPr>
          <w:rFonts w:ascii="Arial" w:eastAsia="Calibri" w:hAnsi="Arial" w:cs="Arial"/>
          <w:sz w:val="24"/>
          <w:szCs w:val="24"/>
          <w:lang w:val="en-US"/>
        </w:rPr>
      </w:pPr>
      <w:r w:rsidRPr="009D583D">
        <w:rPr>
          <w:rFonts w:ascii="Arial" w:eastAsia="Calibri" w:hAnsi="Arial" w:cs="Arial"/>
          <w:b/>
          <w:bCs/>
          <w:i/>
          <w:iCs/>
          <w:sz w:val="24"/>
          <w:szCs w:val="24"/>
          <w:lang w:val="en-US"/>
        </w:rPr>
        <w:t>Development of self in society</w:t>
      </w:r>
      <w:r>
        <w:rPr>
          <w:rFonts w:ascii="Arial" w:eastAsia="Calibri" w:hAnsi="Arial" w:cs="Arial"/>
          <w:sz w:val="24"/>
          <w:szCs w:val="24"/>
          <w:lang w:val="en-US"/>
        </w:rPr>
        <w:t xml:space="preserve"> – </w:t>
      </w:r>
      <w:r w:rsidR="00610869">
        <w:rPr>
          <w:rFonts w:ascii="Arial" w:eastAsia="Calibri" w:hAnsi="Arial" w:cs="Arial"/>
          <w:sz w:val="24"/>
          <w:szCs w:val="24"/>
          <w:lang w:val="en-US"/>
        </w:rPr>
        <w:t xml:space="preserve">This is about and individual self, </w:t>
      </w:r>
      <w:r>
        <w:rPr>
          <w:rFonts w:ascii="Arial" w:eastAsia="Calibri" w:hAnsi="Arial" w:cs="Arial"/>
          <w:sz w:val="24"/>
          <w:szCs w:val="24"/>
          <w:lang w:val="en-US"/>
        </w:rPr>
        <w:t xml:space="preserve">This is about learners focusing on five facets of life, </w:t>
      </w:r>
      <w:proofErr w:type="spellStart"/>
      <w:r>
        <w:rPr>
          <w:rFonts w:ascii="Arial" w:eastAsia="Calibri" w:hAnsi="Arial" w:cs="Arial"/>
          <w:sz w:val="24"/>
          <w:szCs w:val="24"/>
          <w:lang w:val="en-US"/>
        </w:rPr>
        <w:t>i.e</w:t>
      </w:r>
      <w:proofErr w:type="spellEnd"/>
      <w:r>
        <w:rPr>
          <w:rFonts w:ascii="Arial" w:eastAsia="Calibri" w:hAnsi="Arial" w:cs="Arial"/>
          <w:sz w:val="24"/>
          <w:szCs w:val="24"/>
          <w:lang w:val="en-US"/>
        </w:rPr>
        <w:t xml:space="preserve"> </w:t>
      </w:r>
      <w:r w:rsidR="00610869">
        <w:rPr>
          <w:rFonts w:ascii="Arial" w:eastAsia="Calibri" w:hAnsi="Arial" w:cs="Arial"/>
          <w:sz w:val="24"/>
          <w:szCs w:val="24"/>
          <w:lang w:val="en-US"/>
        </w:rPr>
        <w:t xml:space="preserve">physical aspect, emotional aspect, </w:t>
      </w:r>
      <w:r>
        <w:rPr>
          <w:rFonts w:ascii="Arial" w:eastAsia="Calibri" w:hAnsi="Arial" w:cs="Arial"/>
          <w:sz w:val="24"/>
          <w:szCs w:val="24"/>
          <w:lang w:val="en-US"/>
        </w:rPr>
        <w:t xml:space="preserve">social aspect, spiritual, psychological aspect…Most times in my classes I tell them that in life they need to </w:t>
      </w:r>
      <w:r w:rsidR="00610869">
        <w:rPr>
          <w:rFonts w:ascii="Arial" w:eastAsia="Calibri" w:hAnsi="Arial" w:cs="Arial"/>
          <w:sz w:val="24"/>
          <w:szCs w:val="24"/>
          <w:lang w:val="en-US"/>
        </w:rPr>
        <w:t xml:space="preserve">balance </w:t>
      </w:r>
      <w:r>
        <w:rPr>
          <w:rFonts w:ascii="Arial" w:eastAsia="Calibri" w:hAnsi="Arial" w:cs="Arial"/>
          <w:sz w:val="24"/>
          <w:szCs w:val="24"/>
          <w:lang w:val="en-US"/>
        </w:rPr>
        <w:t xml:space="preserve">all these aspects in order for them to survive. </w:t>
      </w:r>
    </w:p>
    <w:p w14:paraId="571B1C82" w14:textId="74CFB338" w:rsidR="009A58D0" w:rsidRDefault="009A58D0" w:rsidP="00616398">
      <w:pPr>
        <w:spacing w:line="360" w:lineRule="auto"/>
        <w:rPr>
          <w:rFonts w:ascii="Arial" w:eastAsia="Calibri" w:hAnsi="Arial" w:cs="Arial"/>
          <w:sz w:val="24"/>
          <w:szCs w:val="24"/>
          <w:lang w:val="en-US"/>
        </w:rPr>
      </w:pPr>
      <w:r w:rsidRPr="009A58D0">
        <w:rPr>
          <w:rFonts w:ascii="Arial" w:eastAsia="Calibri" w:hAnsi="Arial" w:cs="Arial"/>
          <w:b/>
          <w:bCs/>
          <w:sz w:val="24"/>
          <w:szCs w:val="24"/>
          <w:lang w:val="en-US"/>
        </w:rPr>
        <w:t>Social aspect</w:t>
      </w:r>
      <w:r>
        <w:rPr>
          <w:rFonts w:ascii="Arial" w:eastAsia="Calibri" w:hAnsi="Arial" w:cs="Arial"/>
          <w:sz w:val="24"/>
          <w:szCs w:val="24"/>
          <w:lang w:val="en-US"/>
        </w:rPr>
        <w:t xml:space="preserve"> – On this aspect , I usually focus on the types of relationships and they need to know their different roles in each and every relationships. </w:t>
      </w:r>
    </w:p>
    <w:p w14:paraId="2F543966" w14:textId="7E9918FF" w:rsidR="009A58D0" w:rsidRDefault="009A58D0" w:rsidP="00616398">
      <w:pPr>
        <w:spacing w:line="360" w:lineRule="auto"/>
        <w:rPr>
          <w:rFonts w:ascii="Arial" w:eastAsia="Calibri" w:hAnsi="Arial" w:cs="Arial"/>
          <w:sz w:val="24"/>
          <w:szCs w:val="24"/>
          <w:lang w:val="en-US"/>
        </w:rPr>
      </w:pPr>
      <w:r w:rsidRPr="009A58D0">
        <w:rPr>
          <w:rFonts w:ascii="Arial" w:eastAsia="Calibri" w:hAnsi="Arial" w:cs="Arial"/>
          <w:b/>
          <w:bCs/>
          <w:sz w:val="24"/>
          <w:szCs w:val="24"/>
          <w:lang w:val="en-US"/>
        </w:rPr>
        <w:t>Physical aspects</w:t>
      </w:r>
      <w:r>
        <w:rPr>
          <w:rFonts w:ascii="Arial" w:eastAsia="Calibri" w:hAnsi="Arial" w:cs="Arial"/>
          <w:sz w:val="24"/>
          <w:szCs w:val="24"/>
          <w:lang w:val="en-US"/>
        </w:rPr>
        <w:t xml:space="preserve"> – importance of exercising, </w:t>
      </w:r>
      <w:r w:rsidR="00610869">
        <w:rPr>
          <w:rFonts w:ascii="Arial" w:eastAsia="Calibri" w:hAnsi="Arial" w:cs="Arial"/>
          <w:sz w:val="24"/>
          <w:szCs w:val="24"/>
          <w:lang w:val="en-US"/>
        </w:rPr>
        <w:t xml:space="preserve">importance of diet, </w:t>
      </w:r>
      <w:r>
        <w:rPr>
          <w:rFonts w:ascii="Arial" w:eastAsia="Calibri" w:hAnsi="Arial" w:cs="Arial"/>
          <w:sz w:val="24"/>
          <w:szCs w:val="24"/>
          <w:lang w:val="en-US"/>
        </w:rPr>
        <w:t>how to take care of their bodies, actually is about maintaining a healthy lifestyle as a way of taking care of their bodies.</w:t>
      </w:r>
    </w:p>
    <w:p w14:paraId="5260EFF6" w14:textId="6779181A" w:rsidR="00610869" w:rsidRDefault="00610869" w:rsidP="00616398">
      <w:pPr>
        <w:spacing w:line="360" w:lineRule="auto"/>
        <w:rPr>
          <w:rFonts w:ascii="Arial" w:eastAsia="Calibri" w:hAnsi="Arial" w:cs="Arial"/>
          <w:sz w:val="24"/>
          <w:szCs w:val="24"/>
          <w:lang w:val="en-US"/>
        </w:rPr>
      </w:pPr>
      <w:r w:rsidRPr="009D583D">
        <w:rPr>
          <w:rFonts w:ascii="Arial" w:eastAsia="Calibri" w:hAnsi="Arial" w:cs="Arial"/>
          <w:b/>
          <w:bCs/>
          <w:sz w:val="24"/>
          <w:szCs w:val="24"/>
          <w:lang w:val="en-US"/>
        </w:rPr>
        <w:t>Emotional aspects</w:t>
      </w:r>
      <w:r>
        <w:rPr>
          <w:rFonts w:ascii="Arial" w:eastAsia="Calibri" w:hAnsi="Arial" w:cs="Arial"/>
          <w:sz w:val="24"/>
          <w:szCs w:val="24"/>
          <w:lang w:val="en-US"/>
        </w:rPr>
        <w:t xml:space="preserve"> </w:t>
      </w:r>
      <w:r w:rsidR="009D583D">
        <w:rPr>
          <w:rFonts w:ascii="Arial" w:eastAsia="Calibri" w:hAnsi="Arial" w:cs="Arial"/>
          <w:sz w:val="24"/>
          <w:szCs w:val="24"/>
          <w:lang w:val="en-US"/>
        </w:rPr>
        <w:t>–</w:t>
      </w:r>
      <w:r>
        <w:rPr>
          <w:rFonts w:ascii="Arial" w:eastAsia="Calibri" w:hAnsi="Arial" w:cs="Arial"/>
          <w:sz w:val="24"/>
          <w:szCs w:val="24"/>
          <w:lang w:val="en-US"/>
        </w:rPr>
        <w:t xml:space="preserve"> </w:t>
      </w:r>
      <w:r w:rsidR="009D583D">
        <w:rPr>
          <w:rFonts w:ascii="Arial" w:eastAsia="Calibri" w:hAnsi="Arial" w:cs="Arial"/>
          <w:sz w:val="24"/>
          <w:szCs w:val="24"/>
          <w:lang w:val="en-US"/>
        </w:rPr>
        <w:t>This is about taking care of their emotions- they need to able to manage their own emotions and not anything to affect how they feel.</w:t>
      </w:r>
    </w:p>
    <w:p w14:paraId="7A0C8383" w14:textId="7518A36B" w:rsidR="00B15BC4" w:rsidRDefault="00B15BC4" w:rsidP="00616398">
      <w:pPr>
        <w:spacing w:line="360" w:lineRule="auto"/>
        <w:rPr>
          <w:rFonts w:ascii="Arial" w:eastAsia="Calibri" w:hAnsi="Arial" w:cs="Arial"/>
          <w:sz w:val="24"/>
          <w:szCs w:val="24"/>
          <w:lang w:val="en-US"/>
        </w:rPr>
      </w:pPr>
      <w:r w:rsidRPr="009D583D">
        <w:rPr>
          <w:rFonts w:ascii="Arial" w:eastAsia="Calibri" w:hAnsi="Arial" w:cs="Arial"/>
          <w:b/>
          <w:bCs/>
          <w:sz w:val="24"/>
          <w:szCs w:val="24"/>
          <w:lang w:val="en-US"/>
        </w:rPr>
        <w:t>Psychological aspect</w:t>
      </w:r>
      <w:r>
        <w:rPr>
          <w:rFonts w:ascii="Arial" w:eastAsia="Calibri" w:hAnsi="Arial" w:cs="Arial"/>
          <w:sz w:val="24"/>
          <w:szCs w:val="24"/>
          <w:lang w:val="en-US"/>
        </w:rPr>
        <w:t xml:space="preserve"> – </w:t>
      </w:r>
      <w:r w:rsidR="00610869">
        <w:rPr>
          <w:rFonts w:ascii="Arial" w:eastAsia="Calibri" w:hAnsi="Arial" w:cs="Arial"/>
          <w:sz w:val="24"/>
          <w:szCs w:val="24"/>
          <w:lang w:val="en-US"/>
        </w:rPr>
        <w:t xml:space="preserve">Is </w:t>
      </w:r>
      <w:r w:rsidR="009D583D">
        <w:rPr>
          <w:rFonts w:ascii="Arial" w:eastAsia="Calibri" w:hAnsi="Arial" w:cs="Arial"/>
          <w:sz w:val="24"/>
          <w:szCs w:val="24"/>
          <w:lang w:val="en-US"/>
        </w:rPr>
        <w:t xml:space="preserve">about taking care of their thinking because it may affect their </w:t>
      </w:r>
      <w:r w:rsidR="00A218D9">
        <w:rPr>
          <w:rFonts w:ascii="Arial" w:eastAsia="Calibri" w:hAnsi="Arial" w:cs="Arial"/>
          <w:sz w:val="24"/>
          <w:szCs w:val="24"/>
          <w:lang w:val="en-US"/>
        </w:rPr>
        <w:t>behaviours</w:t>
      </w:r>
      <w:r w:rsidR="009D583D">
        <w:rPr>
          <w:rFonts w:ascii="Arial" w:eastAsia="Calibri" w:hAnsi="Arial" w:cs="Arial"/>
          <w:sz w:val="24"/>
          <w:szCs w:val="24"/>
          <w:lang w:val="en-US"/>
        </w:rPr>
        <w:t>.</w:t>
      </w:r>
    </w:p>
    <w:p w14:paraId="493CBDF1" w14:textId="0796B0F4" w:rsidR="00610869" w:rsidRDefault="00610869" w:rsidP="00616398">
      <w:pPr>
        <w:spacing w:line="360" w:lineRule="auto"/>
        <w:rPr>
          <w:rFonts w:ascii="Arial" w:eastAsia="Calibri" w:hAnsi="Arial" w:cs="Arial"/>
          <w:sz w:val="24"/>
          <w:szCs w:val="24"/>
          <w:lang w:val="en-US"/>
        </w:rPr>
      </w:pPr>
      <w:r w:rsidRPr="009D583D">
        <w:rPr>
          <w:rFonts w:ascii="Arial" w:eastAsia="Calibri" w:hAnsi="Arial" w:cs="Arial"/>
          <w:b/>
          <w:bCs/>
          <w:sz w:val="24"/>
          <w:szCs w:val="24"/>
          <w:lang w:val="en-US"/>
        </w:rPr>
        <w:t xml:space="preserve">Spiritual aspect </w:t>
      </w:r>
      <w:r>
        <w:rPr>
          <w:rFonts w:ascii="Arial" w:eastAsia="Calibri" w:hAnsi="Arial" w:cs="Arial"/>
          <w:sz w:val="24"/>
          <w:szCs w:val="24"/>
          <w:lang w:val="en-US"/>
        </w:rPr>
        <w:t>– Their belief system that shape who they are, that’s where they develop values</w:t>
      </w:r>
    </w:p>
    <w:p w14:paraId="722C2A00" w14:textId="20D35887" w:rsidR="009A58D0" w:rsidRDefault="009A58D0" w:rsidP="00616398">
      <w:pPr>
        <w:spacing w:line="360" w:lineRule="auto"/>
        <w:rPr>
          <w:rFonts w:ascii="Arial" w:eastAsia="Calibri" w:hAnsi="Arial" w:cs="Arial"/>
          <w:sz w:val="24"/>
          <w:szCs w:val="24"/>
          <w:lang w:val="en-US"/>
        </w:rPr>
      </w:pPr>
      <w:r>
        <w:rPr>
          <w:rFonts w:ascii="Arial" w:eastAsia="Calibri" w:hAnsi="Arial" w:cs="Arial"/>
          <w:sz w:val="24"/>
          <w:szCs w:val="24"/>
          <w:lang w:val="en-US"/>
        </w:rPr>
        <w:t>The development of self in society entails mostly the facets of life ---</w:t>
      </w:r>
      <w:r w:rsidR="00B15BC4">
        <w:rPr>
          <w:rFonts w:ascii="Arial" w:eastAsia="Calibri" w:hAnsi="Arial" w:cs="Arial"/>
          <w:sz w:val="24"/>
          <w:szCs w:val="24"/>
          <w:lang w:val="en-US"/>
        </w:rPr>
        <w:t xml:space="preserve"> </w:t>
      </w:r>
      <w:r>
        <w:rPr>
          <w:rFonts w:ascii="Arial" w:eastAsia="Calibri" w:hAnsi="Arial" w:cs="Arial"/>
          <w:sz w:val="24"/>
          <w:szCs w:val="24"/>
          <w:lang w:val="en-US"/>
        </w:rPr>
        <w:t>and I tell my learners that if you make w</w:t>
      </w:r>
      <w:r w:rsidR="00A65671">
        <w:rPr>
          <w:rFonts w:ascii="Arial" w:eastAsia="Calibri" w:hAnsi="Arial" w:cs="Arial"/>
          <w:sz w:val="24"/>
          <w:szCs w:val="24"/>
          <w:lang w:val="en-US"/>
        </w:rPr>
        <w:t>orse</w:t>
      </w:r>
      <w:r>
        <w:rPr>
          <w:rFonts w:ascii="Arial" w:eastAsia="Calibri" w:hAnsi="Arial" w:cs="Arial"/>
          <w:sz w:val="24"/>
          <w:szCs w:val="24"/>
          <w:lang w:val="en-US"/>
        </w:rPr>
        <w:t xml:space="preserve"> decision in one of these facets you may have to live with the consequences it comes with. </w:t>
      </w:r>
    </w:p>
    <w:p w14:paraId="77714006" w14:textId="42027740" w:rsidR="009A58D0" w:rsidRPr="009D583D" w:rsidRDefault="009A58D0" w:rsidP="00616398">
      <w:pPr>
        <w:spacing w:line="360" w:lineRule="auto"/>
        <w:rPr>
          <w:rFonts w:ascii="Arial" w:eastAsia="Calibri" w:hAnsi="Arial" w:cs="Arial"/>
          <w:sz w:val="24"/>
          <w:szCs w:val="24"/>
          <w:lang w:val="en-US"/>
        </w:rPr>
      </w:pPr>
      <w:r w:rsidRPr="009D583D">
        <w:rPr>
          <w:rFonts w:ascii="Arial" w:eastAsia="Calibri" w:hAnsi="Arial" w:cs="Arial"/>
          <w:b/>
          <w:bCs/>
          <w:i/>
          <w:iCs/>
          <w:sz w:val="24"/>
          <w:szCs w:val="24"/>
          <w:lang w:val="en-US"/>
        </w:rPr>
        <w:t>Career and career choices</w:t>
      </w:r>
      <w:r w:rsidRPr="009D583D">
        <w:rPr>
          <w:rFonts w:ascii="Arial" w:eastAsia="Calibri" w:hAnsi="Arial" w:cs="Arial"/>
          <w:sz w:val="24"/>
          <w:szCs w:val="24"/>
          <w:lang w:val="en-US"/>
        </w:rPr>
        <w:t xml:space="preserve"> </w:t>
      </w:r>
      <w:r w:rsidR="009D583D" w:rsidRPr="009D583D">
        <w:rPr>
          <w:rFonts w:ascii="Arial" w:eastAsia="Calibri" w:hAnsi="Arial" w:cs="Arial"/>
          <w:sz w:val="24"/>
          <w:szCs w:val="24"/>
          <w:lang w:val="en-US"/>
        </w:rPr>
        <w:t xml:space="preserve">– </w:t>
      </w:r>
      <w:r w:rsidR="009D583D" w:rsidRPr="00D87ED9">
        <w:rPr>
          <w:rFonts w:ascii="Arial" w:eastAsia="Calibri" w:hAnsi="Arial" w:cs="Arial"/>
          <w:sz w:val="24"/>
          <w:szCs w:val="24"/>
          <w:highlight w:val="yellow"/>
          <w:lang w:val="en-US"/>
        </w:rPr>
        <w:t>It is where we teach them how to apply at Universities, give them information about categories of careers that are available and what they may pursue. I normally advise and guide my learners to focus on their subject choices and stream they have chosen so that they can know what they van study with their chosen subjects.</w:t>
      </w:r>
    </w:p>
    <w:p w14:paraId="204CB3D2" w14:textId="77777777" w:rsidR="009A58D0" w:rsidRDefault="009A58D0" w:rsidP="00616398">
      <w:pPr>
        <w:spacing w:line="360" w:lineRule="auto"/>
        <w:rPr>
          <w:rFonts w:ascii="Arial" w:eastAsia="Calibri" w:hAnsi="Arial" w:cs="Arial"/>
          <w:sz w:val="24"/>
          <w:szCs w:val="24"/>
          <w:lang w:val="en-US"/>
        </w:rPr>
      </w:pPr>
    </w:p>
    <w:p w14:paraId="4E9E3B72" w14:textId="73A59B87" w:rsidR="009A58D0" w:rsidRDefault="009A58D0" w:rsidP="00616398">
      <w:pPr>
        <w:spacing w:line="360" w:lineRule="auto"/>
        <w:rPr>
          <w:rFonts w:ascii="Arial" w:eastAsia="Calibri" w:hAnsi="Arial" w:cs="Arial"/>
          <w:sz w:val="24"/>
          <w:szCs w:val="24"/>
          <w:lang w:val="en-US"/>
        </w:rPr>
      </w:pPr>
      <w:r w:rsidRPr="009D583D">
        <w:rPr>
          <w:rFonts w:ascii="Arial" w:eastAsia="Calibri" w:hAnsi="Arial" w:cs="Arial"/>
          <w:b/>
          <w:bCs/>
          <w:i/>
          <w:iCs/>
          <w:sz w:val="24"/>
          <w:szCs w:val="24"/>
          <w:lang w:val="en-US"/>
        </w:rPr>
        <w:lastRenderedPageBreak/>
        <w:t>Physical education</w:t>
      </w:r>
      <w:r>
        <w:rPr>
          <w:rFonts w:ascii="Arial" w:eastAsia="Calibri" w:hAnsi="Arial" w:cs="Arial"/>
          <w:sz w:val="24"/>
          <w:szCs w:val="24"/>
          <w:lang w:val="en-US"/>
        </w:rPr>
        <w:t xml:space="preserve"> because </w:t>
      </w:r>
      <w:r w:rsidRPr="00D87ED9">
        <w:rPr>
          <w:rFonts w:ascii="Arial" w:eastAsia="Calibri" w:hAnsi="Arial" w:cs="Arial"/>
          <w:sz w:val="24"/>
          <w:szCs w:val="24"/>
          <w:highlight w:val="yellow"/>
          <w:lang w:val="en-US"/>
        </w:rPr>
        <w:t>some of the learners have talent</w:t>
      </w:r>
      <w:r w:rsidR="00610869" w:rsidRPr="00D87ED9">
        <w:rPr>
          <w:rFonts w:ascii="Arial" w:eastAsia="Calibri" w:hAnsi="Arial" w:cs="Arial"/>
          <w:sz w:val="24"/>
          <w:szCs w:val="24"/>
          <w:highlight w:val="yellow"/>
          <w:lang w:val="en-US"/>
        </w:rPr>
        <w:t xml:space="preserve"> and interest</w:t>
      </w:r>
      <w:r w:rsidRPr="00D87ED9">
        <w:rPr>
          <w:rFonts w:ascii="Arial" w:eastAsia="Calibri" w:hAnsi="Arial" w:cs="Arial"/>
          <w:sz w:val="24"/>
          <w:szCs w:val="24"/>
          <w:highlight w:val="yellow"/>
          <w:lang w:val="en-US"/>
        </w:rPr>
        <w:t xml:space="preserve"> in a particular sport or arts and they end up taking that as their career</w:t>
      </w:r>
      <w:r>
        <w:rPr>
          <w:rFonts w:ascii="Arial" w:eastAsia="Calibri" w:hAnsi="Arial" w:cs="Arial"/>
          <w:sz w:val="24"/>
          <w:szCs w:val="24"/>
          <w:lang w:val="en-US"/>
        </w:rPr>
        <w:t>.</w:t>
      </w:r>
    </w:p>
    <w:p w14:paraId="7C79C22B" w14:textId="2481AE89" w:rsidR="00262BC1" w:rsidRDefault="00262BC1" w:rsidP="003F2FF6">
      <w:pPr>
        <w:pStyle w:val="ListParagraph"/>
        <w:numPr>
          <w:ilvl w:val="0"/>
          <w:numId w:val="3"/>
        </w:numPr>
        <w:rPr>
          <w:rFonts w:ascii="Arial" w:eastAsia="Calibri" w:hAnsi="Arial" w:cs="Arial"/>
          <w:b/>
          <w:bCs/>
          <w:sz w:val="24"/>
          <w:szCs w:val="24"/>
          <w:lang w:val="en-US"/>
        </w:rPr>
      </w:pPr>
      <w:r w:rsidRPr="003F2FF6">
        <w:rPr>
          <w:rFonts w:ascii="Arial" w:eastAsia="Calibri" w:hAnsi="Arial" w:cs="Arial"/>
          <w:b/>
          <w:bCs/>
          <w:sz w:val="24"/>
          <w:szCs w:val="24"/>
          <w:lang w:val="en-US"/>
        </w:rPr>
        <w:t xml:space="preserve">What is your understanding of the word “support” in context of preparing learners for transition to tertiary education? </w:t>
      </w:r>
    </w:p>
    <w:p w14:paraId="3C9D730A" w14:textId="77777777" w:rsidR="009D583D" w:rsidRDefault="009D583D" w:rsidP="00B15BC4">
      <w:pPr>
        <w:rPr>
          <w:rFonts w:ascii="Arial" w:eastAsia="Calibri" w:hAnsi="Arial" w:cs="Arial"/>
          <w:sz w:val="24"/>
          <w:szCs w:val="24"/>
          <w:lang w:val="en-US"/>
        </w:rPr>
      </w:pPr>
    </w:p>
    <w:p w14:paraId="3C056263" w14:textId="77777777" w:rsidR="00F37351" w:rsidRDefault="00A65671" w:rsidP="00B15BC4">
      <w:pPr>
        <w:rPr>
          <w:rFonts w:ascii="Arial" w:eastAsia="Calibri" w:hAnsi="Arial" w:cs="Arial"/>
          <w:sz w:val="24"/>
          <w:szCs w:val="24"/>
          <w:lang w:val="en-US"/>
        </w:rPr>
      </w:pPr>
      <w:r w:rsidRPr="00D87ED9">
        <w:rPr>
          <w:rFonts w:ascii="Arial" w:eastAsia="Calibri" w:hAnsi="Arial" w:cs="Arial"/>
          <w:sz w:val="24"/>
          <w:szCs w:val="24"/>
          <w:highlight w:val="yellow"/>
          <w:lang w:val="en-US"/>
        </w:rPr>
        <w:t>Giving our learners guidance and information….</w:t>
      </w:r>
      <w:bookmarkStart w:id="0" w:name="_Hlk151114662"/>
      <w:r w:rsidR="009D583D" w:rsidRPr="00D87ED9">
        <w:rPr>
          <w:rFonts w:ascii="Arial" w:eastAsia="Calibri" w:hAnsi="Arial" w:cs="Arial"/>
          <w:sz w:val="24"/>
          <w:szCs w:val="24"/>
          <w:highlight w:val="yellow"/>
          <w:lang w:val="en-US"/>
        </w:rPr>
        <w:t xml:space="preserve">Our learners are sometimes clueless about what they want to study, so I encourage them to do research about </w:t>
      </w:r>
      <w:r w:rsidR="00F37351" w:rsidRPr="00D87ED9">
        <w:rPr>
          <w:rFonts w:ascii="Arial" w:eastAsia="Calibri" w:hAnsi="Arial" w:cs="Arial"/>
          <w:sz w:val="24"/>
          <w:szCs w:val="24"/>
          <w:highlight w:val="yellow"/>
          <w:lang w:val="en-US"/>
        </w:rPr>
        <w:t xml:space="preserve">their </w:t>
      </w:r>
      <w:r w:rsidR="009D583D" w:rsidRPr="00D87ED9">
        <w:rPr>
          <w:rFonts w:ascii="Arial" w:eastAsia="Calibri" w:hAnsi="Arial" w:cs="Arial"/>
          <w:sz w:val="24"/>
          <w:szCs w:val="24"/>
          <w:highlight w:val="yellow"/>
          <w:lang w:val="en-US"/>
        </w:rPr>
        <w:t>careers</w:t>
      </w:r>
      <w:r w:rsidR="00F37351" w:rsidRPr="00D87ED9">
        <w:rPr>
          <w:rFonts w:ascii="Arial" w:eastAsia="Calibri" w:hAnsi="Arial" w:cs="Arial"/>
          <w:sz w:val="24"/>
          <w:szCs w:val="24"/>
          <w:highlight w:val="yellow"/>
          <w:lang w:val="en-US"/>
        </w:rPr>
        <w:t xml:space="preserve"> …I make them aware of looking at </w:t>
      </w:r>
      <w:r w:rsidR="009D583D" w:rsidRPr="00D87ED9">
        <w:rPr>
          <w:rFonts w:ascii="Arial" w:eastAsia="Calibri" w:hAnsi="Arial" w:cs="Arial"/>
          <w:sz w:val="24"/>
          <w:szCs w:val="24"/>
          <w:highlight w:val="yellow"/>
          <w:lang w:val="en-US"/>
        </w:rPr>
        <w:t xml:space="preserve">interests and abilities…in that way </w:t>
      </w:r>
      <w:r w:rsidR="00F37351" w:rsidRPr="00D87ED9">
        <w:rPr>
          <w:rFonts w:ascii="Arial" w:eastAsia="Calibri" w:hAnsi="Arial" w:cs="Arial"/>
          <w:sz w:val="24"/>
          <w:szCs w:val="24"/>
          <w:highlight w:val="yellow"/>
          <w:lang w:val="en-US"/>
        </w:rPr>
        <w:t>some are able to study further the following year</w:t>
      </w:r>
      <w:bookmarkEnd w:id="0"/>
      <w:r w:rsidR="00F37351" w:rsidRPr="00D87ED9">
        <w:rPr>
          <w:rFonts w:ascii="Arial" w:eastAsia="Calibri" w:hAnsi="Arial" w:cs="Arial"/>
          <w:sz w:val="24"/>
          <w:szCs w:val="24"/>
          <w:highlight w:val="yellow"/>
          <w:lang w:val="en-US"/>
        </w:rPr>
        <w:t>…</w:t>
      </w:r>
    </w:p>
    <w:p w14:paraId="18553C2C" w14:textId="6EFB5C00" w:rsidR="009D583D" w:rsidRDefault="009D583D" w:rsidP="00B15BC4">
      <w:pPr>
        <w:rPr>
          <w:rFonts w:ascii="Arial" w:eastAsia="Calibri" w:hAnsi="Arial" w:cs="Arial"/>
          <w:sz w:val="24"/>
          <w:szCs w:val="24"/>
          <w:lang w:val="en-US"/>
        </w:rPr>
      </w:pPr>
      <w:r>
        <w:rPr>
          <w:rFonts w:ascii="Arial" w:eastAsia="Calibri" w:hAnsi="Arial" w:cs="Arial"/>
          <w:sz w:val="24"/>
          <w:szCs w:val="24"/>
          <w:lang w:val="en-US"/>
        </w:rPr>
        <w:t>some are able to eventually identify three career options they may wish to follow.</w:t>
      </w:r>
    </w:p>
    <w:p w14:paraId="1E119391" w14:textId="4AE125D0" w:rsidR="00B15BC4" w:rsidRPr="00D87ED9" w:rsidRDefault="00B15BC4" w:rsidP="00B15BC4">
      <w:pPr>
        <w:rPr>
          <w:rFonts w:ascii="Arial" w:eastAsia="Calibri" w:hAnsi="Arial" w:cs="Arial"/>
          <w:sz w:val="24"/>
          <w:szCs w:val="24"/>
          <w:highlight w:val="yellow"/>
          <w:lang w:val="en-US"/>
        </w:rPr>
      </w:pPr>
      <w:r w:rsidRPr="00D87ED9">
        <w:rPr>
          <w:rFonts w:ascii="Arial" w:eastAsia="Calibri" w:hAnsi="Arial" w:cs="Arial"/>
          <w:sz w:val="24"/>
          <w:szCs w:val="24"/>
          <w:highlight w:val="yellow"/>
          <w:lang w:val="en-US"/>
        </w:rPr>
        <w:t xml:space="preserve">We invite University Reps </w:t>
      </w:r>
      <w:r w:rsidR="009D583D" w:rsidRPr="00D87ED9">
        <w:rPr>
          <w:rFonts w:ascii="Arial" w:eastAsia="Calibri" w:hAnsi="Arial" w:cs="Arial"/>
          <w:sz w:val="24"/>
          <w:szCs w:val="24"/>
          <w:highlight w:val="yellow"/>
          <w:lang w:val="en-US"/>
        </w:rPr>
        <w:t xml:space="preserve">and TVET Reps </w:t>
      </w:r>
      <w:r w:rsidRPr="00D87ED9">
        <w:rPr>
          <w:rFonts w:ascii="Arial" w:eastAsia="Calibri" w:hAnsi="Arial" w:cs="Arial"/>
          <w:sz w:val="24"/>
          <w:szCs w:val="24"/>
          <w:highlight w:val="yellow"/>
          <w:lang w:val="en-US"/>
        </w:rPr>
        <w:t>to come and present to our learners about var</w:t>
      </w:r>
      <w:r w:rsidR="009D583D" w:rsidRPr="00D87ED9">
        <w:rPr>
          <w:rFonts w:ascii="Arial" w:eastAsia="Calibri" w:hAnsi="Arial" w:cs="Arial"/>
          <w:sz w:val="24"/>
          <w:szCs w:val="24"/>
          <w:highlight w:val="yellow"/>
          <w:lang w:val="en-US"/>
        </w:rPr>
        <w:t xml:space="preserve">ious careers. </w:t>
      </w:r>
    </w:p>
    <w:p w14:paraId="3FD5026B" w14:textId="0A2BCD03" w:rsidR="00B15BC4" w:rsidRPr="00D87ED9" w:rsidRDefault="00B15BC4" w:rsidP="00B15BC4">
      <w:pPr>
        <w:rPr>
          <w:rFonts w:ascii="Arial" w:eastAsia="Calibri" w:hAnsi="Arial" w:cs="Arial"/>
          <w:sz w:val="24"/>
          <w:szCs w:val="24"/>
          <w:highlight w:val="yellow"/>
          <w:lang w:val="en-US"/>
        </w:rPr>
      </w:pPr>
      <w:r w:rsidRPr="00D87ED9">
        <w:rPr>
          <w:rFonts w:ascii="Arial" w:eastAsia="Calibri" w:hAnsi="Arial" w:cs="Arial"/>
          <w:sz w:val="24"/>
          <w:szCs w:val="24"/>
          <w:highlight w:val="yellow"/>
          <w:lang w:val="en-US"/>
        </w:rPr>
        <w:t xml:space="preserve">I </w:t>
      </w:r>
      <w:r w:rsidR="009D583D" w:rsidRPr="00D87ED9">
        <w:rPr>
          <w:rFonts w:ascii="Arial" w:eastAsia="Calibri" w:hAnsi="Arial" w:cs="Arial"/>
          <w:sz w:val="24"/>
          <w:szCs w:val="24"/>
          <w:highlight w:val="yellow"/>
          <w:lang w:val="en-US"/>
        </w:rPr>
        <w:t xml:space="preserve">also </w:t>
      </w:r>
      <w:r w:rsidRPr="00D87ED9">
        <w:rPr>
          <w:rFonts w:ascii="Arial" w:eastAsia="Calibri" w:hAnsi="Arial" w:cs="Arial"/>
          <w:sz w:val="24"/>
          <w:szCs w:val="24"/>
          <w:highlight w:val="yellow"/>
          <w:lang w:val="en-US"/>
        </w:rPr>
        <w:t>help them apply for admissions at Universities</w:t>
      </w:r>
      <w:r w:rsidR="009D583D" w:rsidRPr="00D87ED9">
        <w:rPr>
          <w:rFonts w:ascii="Arial" w:eastAsia="Calibri" w:hAnsi="Arial" w:cs="Arial"/>
          <w:sz w:val="24"/>
          <w:szCs w:val="24"/>
          <w:highlight w:val="yellow"/>
          <w:lang w:val="en-US"/>
        </w:rPr>
        <w:t xml:space="preserve">. This people assist in unlocking the minds of our learners about possible career options that they may have. </w:t>
      </w:r>
    </w:p>
    <w:p w14:paraId="475E40E3" w14:textId="1CB76CA8" w:rsidR="00B15BC4" w:rsidRPr="00B15BC4" w:rsidRDefault="00B15BC4" w:rsidP="00B15BC4">
      <w:pPr>
        <w:rPr>
          <w:rFonts w:ascii="Arial" w:eastAsia="Calibri" w:hAnsi="Arial" w:cs="Arial"/>
          <w:sz w:val="24"/>
          <w:szCs w:val="24"/>
          <w:lang w:val="en-US"/>
        </w:rPr>
      </w:pPr>
      <w:bookmarkStart w:id="1" w:name="_Hlk128406453"/>
      <w:r w:rsidRPr="00D87ED9">
        <w:rPr>
          <w:rFonts w:ascii="Arial" w:eastAsia="Calibri" w:hAnsi="Arial" w:cs="Arial"/>
          <w:sz w:val="24"/>
          <w:szCs w:val="24"/>
          <w:highlight w:val="yellow"/>
          <w:lang w:val="en-US"/>
        </w:rPr>
        <w:t xml:space="preserve">I have a Teaching assistant who assist Grade 12 learners with online applications </w:t>
      </w:r>
      <w:r w:rsidR="009D583D" w:rsidRPr="00D87ED9">
        <w:rPr>
          <w:rFonts w:ascii="Arial" w:eastAsia="Calibri" w:hAnsi="Arial" w:cs="Arial"/>
          <w:sz w:val="24"/>
          <w:szCs w:val="24"/>
          <w:highlight w:val="yellow"/>
          <w:lang w:val="en-US"/>
        </w:rPr>
        <w:t>after school and assist with uploading of the supporting documents.</w:t>
      </w:r>
    </w:p>
    <w:bookmarkEnd w:id="1"/>
    <w:p w14:paraId="19ADBF03" w14:textId="39859BA0" w:rsidR="00D805BA" w:rsidRDefault="00D805BA" w:rsidP="00674BA2">
      <w:pPr>
        <w:rPr>
          <w:rFonts w:ascii="Arial" w:eastAsia="Calibri" w:hAnsi="Arial" w:cs="Arial"/>
          <w:sz w:val="24"/>
          <w:szCs w:val="24"/>
          <w:lang w:val="en-US"/>
        </w:rPr>
      </w:pPr>
    </w:p>
    <w:p w14:paraId="16512FB3" w14:textId="78DE51D0" w:rsidR="008E2A76" w:rsidRPr="003F2FF6" w:rsidRDefault="00262BC1" w:rsidP="003F2FF6">
      <w:pPr>
        <w:pStyle w:val="ListParagraph"/>
        <w:numPr>
          <w:ilvl w:val="0"/>
          <w:numId w:val="3"/>
        </w:numPr>
        <w:spacing w:line="360" w:lineRule="auto"/>
        <w:rPr>
          <w:rFonts w:ascii="Arial" w:eastAsia="Calibri" w:hAnsi="Arial" w:cs="Arial"/>
          <w:b/>
          <w:bCs/>
          <w:sz w:val="24"/>
          <w:szCs w:val="24"/>
          <w:lang w:val="en-US"/>
        </w:rPr>
      </w:pPr>
      <w:r w:rsidRPr="003F2FF6">
        <w:rPr>
          <w:rFonts w:ascii="Arial" w:eastAsia="Calibri" w:hAnsi="Arial" w:cs="Arial"/>
          <w:b/>
          <w:bCs/>
          <w:sz w:val="24"/>
          <w:szCs w:val="24"/>
          <w:lang w:val="en-US"/>
        </w:rPr>
        <w:t>How do you currently support Grade 12 learners to prepare for the transition to tertiary education?</w:t>
      </w:r>
    </w:p>
    <w:p w14:paraId="57C7052C" w14:textId="42B74584" w:rsidR="008E2A76" w:rsidRPr="00262BC1" w:rsidRDefault="00B15BC4" w:rsidP="008E2A76">
      <w:pPr>
        <w:spacing w:line="360" w:lineRule="auto"/>
        <w:contextualSpacing/>
        <w:rPr>
          <w:rFonts w:ascii="Arial" w:eastAsia="Calibri" w:hAnsi="Arial" w:cs="Arial"/>
          <w:sz w:val="24"/>
          <w:szCs w:val="24"/>
          <w:lang w:val="en-US"/>
        </w:rPr>
      </w:pPr>
      <w:bookmarkStart w:id="2" w:name="_Hlk128396345"/>
      <w:r w:rsidRPr="00D87ED9">
        <w:rPr>
          <w:rFonts w:ascii="Arial" w:eastAsia="Calibri" w:hAnsi="Arial" w:cs="Arial"/>
          <w:sz w:val="24"/>
          <w:szCs w:val="24"/>
          <w:highlight w:val="yellow"/>
          <w:lang w:val="en-US"/>
        </w:rPr>
        <w:t xml:space="preserve">You know the whole school support our Grade 12 learners, for example in Term 2 after giving them their reports, </w:t>
      </w:r>
      <w:r w:rsidR="00A65671" w:rsidRPr="00D87ED9">
        <w:rPr>
          <w:rFonts w:ascii="Arial" w:eastAsia="Calibri" w:hAnsi="Arial" w:cs="Arial"/>
          <w:sz w:val="24"/>
          <w:szCs w:val="24"/>
          <w:highlight w:val="yellow"/>
          <w:lang w:val="en-US"/>
        </w:rPr>
        <w:t>Principal</w:t>
      </w:r>
      <w:r w:rsidRPr="00D87ED9">
        <w:rPr>
          <w:rFonts w:ascii="Arial" w:eastAsia="Calibri" w:hAnsi="Arial" w:cs="Arial"/>
          <w:sz w:val="24"/>
          <w:szCs w:val="24"/>
          <w:highlight w:val="yellow"/>
          <w:lang w:val="en-US"/>
        </w:rPr>
        <w:t xml:space="preserve"> called Parents for intervention meetings</w:t>
      </w:r>
      <w:r w:rsidR="00A65671" w:rsidRPr="00D87ED9">
        <w:rPr>
          <w:rFonts w:ascii="Arial" w:eastAsia="Calibri" w:hAnsi="Arial" w:cs="Arial"/>
          <w:sz w:val="24"/>
          <w:szCs w:val="24"/>
          <w:highlight w:val="yellow"/>
          <w:lang w:val="en-US"/>
        </w:rPr>
        <w:t xml:space="preserve"> with the learners who did not perform well, </w:t>
      </w:r>
      <w:r w:rsidRPr="00D87ED9">
        <w:rPr>
          <w:rFonts w:ascii="Arial" w:eastAsia="Calibri" w:hAnsi="Arial" w:cs="Arial"/>
          <w:sz w:val="24"/>
          <w:szCs w:val="24"/>
          <w:highlight w:val="yellow"/>
          <w:lang w:val="en-US"/>
        </w:rPr>
        <w:t xml:space="preserve"> </w:t>
      </w:r>
      <w:r w:rsidR="009D583D" w:rsidRPr="00D87ED9">
        <w:rPr>
          <w:rFonts w:ascii="Arial" w:eastAsia="Calibri" w:hAnsi="Arial" w:cs="Arial"/>
          <w:sz w:val="24"/>
          <w:szCs w:val="24"/>
          <w:highlight w:val="yellow"/>
          <w:lang w:val="en-US"/>
        </w:rPr>
        <w:t xml:space="preserve">whereby we show parents where their kids are lacking, and we encourage </w:t>
      </w:r>
      <w:r w:rsidR="0000487A" w:rsidRPr="00D87ED9">
        <w:rPr>
          <w:rFonts w:ascii="Arial" w:eastAsia="Calibri" w:hAnsi="Arial" w:cs="Arial"/>
          <w:sz w:val="24"/>
          <w:szCs w:val="24"/>
          <w:highlight w:val="yellow"/>
          <w:lang w:val="en-US"/>
        </w:rPr>
        <w:t>learners</w:t>
      </w:r>
      <w:r w:rsidR="009D583D" w:rsidRPr="00D87ED9">
        <w:rPr>
          <w:rFonts w:ascii="Arial" w:eastAsia="Calibri" w:hAnsi="Arial" w:cs="Arial"/>
          <w:sz w:val="24"/>
          <w:szCs w:val="24"/>
          <w:highlight w:val="yellow"/>
          <w:lang w:val="en-US"/>
        </w:rPr>
        <w:t xml:space="preserve"> to push because they still have the chance of passing their Grade 12</w:t>
      </w:r>
      <w:bookmarkEnd w:id="2"/>
      <w:r w:rsidR="009D583D" w:rsidRPr="00D87ED9">
        <w:rPr>
          <w:rFonts w:ascii="Arial" w:eastAsia="Calibri" w:hAnsi="Arial" w:cs="Arial"/>
          <w:sz w:val="24"/>
          <w:szCs w:val="24"/>
          <w:highlight w:val="yellow"/>
          <w:lang w:val="en-US"/>
        </w:rPr>
        <w:t xml:space="preserve">. In respect with careers, I share with them the manual documents and booklets that we get from the Universities to guide them on application </w:t>
      </w:r>
      <w:proofErr w:type="gramStart"/>
      <w:r w:rsidR="009D583D" w:rsidRPr="00D87ED9">
        <w:rPr>
          <w:rFonts w:ascii="Arial" w:eastAsia="Calibri" w:hAnsi="Arial" w:cs="Arial"/>
          <w:sz w:val="24"/>
          <w:szCs w:val="24"/>
          <w:highlight w:val="yellow"/>
          <w:lang w:val="en-US"/>
        </w:rPr>
        <w:t>do’s</w:t>
      </w:r>
      <w:proofErr w:type="gramEnd"/>
      <w:r w:rsidR="009D583D" w:rsidRPr="00D87ED9">
        <w:rPr>
          <w:rFonts w:ascii="Arial" w:eastAsia="Calibri" w:hAnsi="Arial" w:cs="Arial"/>
          <w:sz w:val="24"/>
          <w:szCs w:val="24"/>
          <w:highlight w:val="yellow"/>
          <w:lang w:val="en-US"/>
        </w:rPr>
        <w:t xml:space="preserve"> and don’ts.</w:t>
      </w:r>
      <w:r w:rsidR="009D583D">
        <w:rPr>
          <w:rFonts w:ascii="Arial" w:eastAsia="Calibri" w:hAnsi="Arial" w:cs="Arial"/>
          <w:sz w:val="24"/>
          <w:szCs w:val="24"/>
          <w:lang w:val="en-US"/>
        </w:rPr>
        <w:t xml:space="preserve"> </w:t>
      </w:r>
    </w:p>
    <w:p w14:paraId="2F2F6DEC" w14:textId="3EBF06E0" w:rsidR="00262BC1" w:rsidRPr="003F2FF6" w:rsidRDefault="00262BC1" w:rsidP="003F2FF6">
      <w:pPr>
        <w:pStyle w:val="ListParagraph"/>
        <w:numPr>
          <w:ilvl w:val="0"/>
          <w:numId w:val="3"/>
        </w:numPr>
        <w:spacing w:line="360" w:lineRule="auto"/>
        <w:rPr>
          <w:rFonts w:ascii="Arial" w:eastAsia="Calibri" w:hAnsi="Arial" w:cs="Arial"/>
          <w:b/>
          <w:bCs/>
          <w:sz w:val="24"/>
          <w:szCs w:val="24"/>
          <w:lang w:val="en-US"/>
        </w:rPr>
      </w:pPr>
      <w:r w:rsidRPr="003F2FF6">
        <w:rPr>
          <w:rFonts w:ascii="Arial" w:eastAsia="Calibri" w:hAnsi="Arial" w:cs="Arial"/>
          <w:b/>
          <w:bCs/>
          <w:sz w:val="24"/>
          <w:szCs w:val="24"/>
          <w:lang w:val="en-US"/>
        </w:rPr>
        <w:t>What role do you play in supporting Grade 12 learners for smooth transition to tertiary education?</w:t>
      </w:r>
    </w:p>
    <w:p w14:paraId="131B39DF" w14:textId="09B1D21E" w:rsidR="008E2A76" w:rsidRPr="00262BC1" w:rsidRDefault="00A65671" w:rsidP="008E2A76">
      <w:pPr>
        <w:spacing w:line="360" w:lineRule="auto"/>
        <w:contextualSpacing/>
        <w:rPr>
          <w:rFonts w:ascii="Arial" w:eastAsia="Calibri" w:hAnsi="Arial" w:cs="Arial"/>
          <w:sz w:val="24"/>
          <w:szCs w:val="24"/>
          <w:lang w:val="en-US"/>
        </w:rPr>
      </w:pPr>
      <w:r w:rsidRPr="00D87ED9">
        <w:rPr>
          <w:rFonts w:ascii="Arial" w:eastAsia="Calibri" w:hAnsi="Arial" w:cs="Arial"/>
          <w:sz w:val="24"/>
          <w:szCs w:val="24"/>
          <w:highlight w:val="yellow"/>
          <w:lang w:val="en-US"/>
        </w:rPr>
        <w:t xml:space="preserve">I communicate with the Universities and the Universities </w:t>
      </w:r>
      <w:r w:rsidR="00357EEA" w:rsidRPr="00D87ED9">
        <w:rPr>
          <w:rFonts w:ascii="Arial" w:eastAsia="Calibri" w:hAnsi="Arial" w:cs="Arial"/>
          <w:sz w:val="24"/>
          <w:szCs w:val="24"/>
          <w:highlight w:val="yellow"/>
          <w:lang w:val="en-US"/>
        </w:rPr>
        <w:t>communicate</w:t>
      </w:r>
      <w:r w:rsidRPr="00D87ED9">
        <w:rPr>
          <w:rFonts w:ascii="Arial" w:eastAsia="Calibri" w:hAnsi="Arial" w:cs="Arial"/>
          <w:sz w:val="24"/>
          <w:szCs w:val="24"/>
          <w:highlight w:val="yellow"/>
          <w:lang w:val="en-US"/>
        </w:rPr>
        <w:t xml:space="preserve"> with me regarding open days and career exhibitions. You know I have a lot of invitations that we attended to , even last week we went to </w:t>
      </w:r>
      <w:r w:rsidR="00357EEA" w:rsidRPr="00D87ED9">
        <w:rPr>
          <w:rFonts w:ascii="Arial" w:eastAsia="Calibri" w:hAnsi="Arial" w:cs="Arial"/>
          <w:sz w:val="24"/>
          <w:szCs w:val="24"/>
          <w:highlight w:val="yellow"/>
          <w:lang w:val="en-US"/>
        </w:rPr>
        <w:t xml:space="preserve">one Sefako Makgatho University </w:t>
      </w:r>
      <w:r w:rsidRPr="00D87ED9">
        <w:rPr>
          <w:rFonts w:ascii="Arial" w:eastAsia="Calibri" w:hAnsi="Arial" w:cs="Arial"/>
          <w:sz w:val="24"/>
          <w:szCs w:val="24"/>
          <w:highlight w:val="yellow"/>
          <w:lang w:val="en-US"/>
        </w:rPr>
        <w:t xml:space="preserve">for open day. We really assisting our learners. I arrange transport for the learners and I </w:t>
      </w:r>
      <w:r w:rsidRPr="00D87ED9">
        <w:rPr>
          <w:rFonts w:ascii="Arial" w:eastAsia="Calibri" w:hAnsi="Arial" w:cs="Arial"/>
          <w:sz w:val="24"/>
          <w:szCs w:val="24"/>
          <w:highlight w:val="yellow"/>
          <w:lang w:val="en-US"/>
        </w:rPr>
        <w:lastRenderedPageBreak/>
        <w:t>accompany them</w:t>
      </w:r>
      <w:r>
        <w:rPr>
          <w:rFonts w:ascii="Arial" w:eastAsia="Calibri" w:hAnsi="Arial" w:cs="Arial"/>
          <w:sz w:val="24"/>
          <w:szCs w:val="24"/>
          <w:lang w:val="en-US"/>
        </w:rPr>
        <w:t xml:space="preserve">. I so enjoy my job because through this , our learners are able to apply on time for tertiary education. </w:t>
      </w:r>
    </w:p>
    <w:p w14:paraId="4998BE37" w14:textId="25A1065F" w:rsidR="00262BC1" w:rsidRPr="003F2FF6" w:rsidRDefault="00262BC1" w:rsidP="003F2FF6">
      <w:pPr>
        <w:pStyle w:val="ListParagraph"/>
        <w:numPr>
          <w:ilvl w:val="0"/>
          <w:numId w:val="3"/>
        </w:numPr>
        <w:spacing w:line="360" w:lineRule="auto"/>
        <w:rPr>
          <w:rFonts w:ascii="Arial" w:eastAsia="Calibri" w:hAnsi="Arial" w:cs="Arial"/>
          <w:b/>
          <w:bCs/>
          <w:sz w:val="24"/>
          <w:szCs w:val="24"/>
          <w:lang w:val="en-US"/>
        </w:rPr>
      </w:pPr>
      <w:r w:rsidRPr="003F2FF6">
        <w:rPr>
          <w:rFonts w:ascii="Arial" w:eastAsia="Calibri" w:hAnsi="Arial" w:cs="Arial"/>
          <w:b/>
          <w:bCs/>
          <w:sz w:val="24"/>
          <w:szCs w:val="24"/>
          <w:lang w:val="en-US"/>
        </w:rPr>
        <w:t xml:space="preserve">What support strategies are you currently using to prepare Grade 12 learners for tertiary education? </w:t>
      </w:r>
    </w:p>
    <w:p w14:paraId="2B31690C" w14:textId="62EBE73E" w:rsidR="007F5F60" w:rsidRPr="00262BC1" w:rsidRDefault="00D87ED9" w:rsidP="00B228B4">
      <w:pPr>
        <w:rPr>
          <w:rFonts w:ascii="Arial" w:eastAsia="Calibri" w:hAnsi="Arial" w:cs="Arial"/>
          <w:sz w:val="24"/>
          <w:szCs w:val="24"/>
          <w:lang w:val="en-US"/>
        </w:rPr>
      </w:pPr>
      <w:r>
        <w:rPr>
          <w:rFonts w:ascii="Arial" w:eastAsia="Calibri" w:hAnsi="Arial" w:cs="Arial"/>
          <w:sz w:val="24"/>
          <w:szCs w:val="24"/>
          <w:lang w:val="en-US"/>
        </w:rPr>
        <w:t>I think I have already shared the strategies</w:t>
      </w:r>
    </w:p>
    <w:p w14:paraId="03C628C3" w14:textId="31D31A42" w:rsidR="00262BC1" w:rsidRPr="003F2FF6" w:rsidRDefault="00262BC1" w:rsidP="003F2FF6">
      <w:pPr>
        <w:pStyle w:val="ListParagraph"/>
        <w:numPr>
          <w:ilvl w:val="0"/>
          <w:numId w:val="3"/>
        </w:numPr>
        <w:spacing w:line="360" w:lineRule="auto"/>
        <w:rPr>
          <w:rFonts w:ascii="Arial" w:eastAsia="Calibri" w:hAnsi="Arial" w:cs="Arial"/>
          <w:b/>
          <w:bCs/>
          <w:sz w:val="24"/>
          <w:szCs w:val="24"/>
          <w:lang w:val="en-US"/>
        </w:rPr>
      </w:pPr>
      <w:r w:rsidRPr="003F2FF6">
        <w:rPr>
          <w:rFonts w:ascii="Arial" w:eastAsia="Calibri" w:hAnsi="Arial" w:cs="Arial"/>
          <w:b/>
          <w:bCs/>
          <w:sz w:val="24"/>
          <w:szCs w:val="24"/>
          <w:lang w:val="en-US"/>
        </w:rPr>
        <w:t>Share any other support strategies that may be useful in preparing Grade 12 learners for tertiary education?</w:t>
      </w:r>
    </w:p>
    <w:p w14:paraId="1B7EEF86" w14:textId="1E7CD8D0" w:rsidR="00701FCB" w:rsidRPr="002B12C0" w:rsidRDefault="00D87ED9" w:rsidP="00674BA2">
      <w:pPr>
        <w:spacing w:line="360" w:lineRule="auto"/>
        <w:contextualSpacing/>
        <w:rPr>
          <w:rFonts w:ascii="Arial" w:eastAsia="Calibri" w:hAnsi="Arial" w:cs="Arial"/>
          <w:sz w:val="24"/>
          <w:szCs w:val="24"/>
          <w:lang w:val="en-US"/>
        </w:rPr>
      </w:pPr>
      <w:r>
        <w:rPr>
          <w:rFonts w:ascii="Arial" w:eastAsia="Calibri" w:hAnsi="Arial" w:cs="Arial"/>
          <w:sz w:val="24"/>
          <w:szCs w:val="24"/>
          <w:lang w:val="en-US"/>
        </w:rPr>
        <w:t>I have already shared how I support my students…</w:t>
      </w:r>
      <w:r w:rsidRPr="00D87ED9">
        <w:rPr>
          <w:rFonts w:ascii="Arial" w:eastAsia="Calibri" w:hAnsi="Arial" w:cs="Arial"/>
          <w:sz w:val="24"/>
          <w:szCs w:val="24"/>
          <w:highlight w:val="yellow"/>
          <w:lang w:val="en-US"/>
        </w:rPr>
        <w:t>yah assist the to apply and share career information with them.</w:t>
      </w:r>
    </w:p>
    <w:p w14:paraId="64168014" w14:textId="2A13C1DE" w:rsidR="00262BC1" w:rsidRDefault="00262BC1" w:rsidP="003F2FF6">
      <w:pPr>
        <w:pStyle w:val="ListParagraph"/>
        <w:numPr>
          <w:ilvl w:val="0"/>
          <w:numId w:val="3"/>
        </w:numPr>
        <w:spacing w:line="360" w:lineRule="auto"/>
        <w:rPr>
          <w:rFonts w:ascii="Arial" w:eastAsia="Calibri" w:hAnsi="Arial" w:cs="Arial"/>
          <w:b/>
          <w:bCs/>
          <w:sz w:val="24"/>
          <w:szCs w:val="24"/>
          <w:lang w:val="en-US"/>
        </w:rPr>
      </w:pPr>
      <w:r w:rsidRPr="003F2FF6">
        <w:rPr>
          <w:rFonts w:ascii="Arial" w:eastAsia="Calibri" w:hAnsi="Arial" w:cs="Arial"/>
          <w:b/>
          <w:bCs/>
          <w:sz w:val="24"/>
          <w:szCs w:val="24"/>
          <w:lang w:val="en-US"/>
        </w:rPr>
        <w:t>Which aspects/factors do you think can assist Grade 12 learners to transition to tertiary education?</w:t>
      </w:r>
    </w:p>
    <w:p w14:paraId="089A3CC0" w14:textId="515708AD" w:rsidR="00610869" w:rsidRPr="00357EEA" w:rsidRDefault="00B15BC4" w:rsidP="00674BA2">
      <w:pPr>
        <w:spacing w:line="360" w:lineRule="auto"/>
        <w:contextualSpacing/>
        <w:rPr>
          <w:rFonts w:ascii="Arial" w:eastAsia="Calibri" w:hAnsi="Arial" w:cs="Arial"/>
          <w:sz w:val="24"/>
          <w:szCs w:val="24"/>
          <w:lang w:val="en-US"/>
        </w:rPr>
      </w:pPr>
      <w:r>
        <w:rPr>
          <w:rFonts w:ascii="Arial" w:eastAsia="Calibri" w:hAnsi="Arial" w:cs="Arial"/>
          <w:sz w:val="24"/>
          <w:szCs w:val="24"/>
          <w:lang w:val="en-US"/>
        </w:rPr>
        <w:t xml:space="preserve">This one actually should start at Grade 11, </w:t>
      </w:r>
      <w:r w:rsidRPr="00D87ED9">
        <w:rPr>
          <w:rFonts w:ascii="Arial" w:eastAsia="Calibri" w:hAnsi="Arial" w:cs="Arial"/>
          <w:sz w:val="24"/>
          <w:szCs w:val="24"/>
          <w:highlight w:val="yellow"/>
          <w:lang w:val="en-US"/>
        </w:rPr>
        <w:t>where they need to already perform good academically for them to be able to access tertiary education</w:t>
      </w:r>
      <w:r w:rsidR="00610869" w:rsidRPr="00D87ED9">
        <w:rPr>
          <w:rFonts w:ascii="Arial" w:eastAsia="Calibri" w:hAnsi="Arial" w:cs="Arial"/>
          <w:sz w:val="24"/>
          <w:szCs w:val="24"/>
          <w:highlight w:val="yellow"/>
          <w:lang w:val="en-US"/>
        </w:rPr>
        <w:t>,</w:t>
      </w:r>
      <w:r w:rsidR="00610869">
        <w:rPr>
          <w:rFonts w:ascii="Arial" w:eastAsia="Calibri" w:hAnsi="Arial" w:cs="Arial"/>
          <w:sz w:val="24"/>
          <w:szCs w:val="24"/>
          <w:lang w:val="en-US"/>
        </w:rPr>
        <w:t xml:space="preserve"> especially university with selection courses</w:t>
      </w:r>
      <w:r>
        <w:rPr>
          <w:rFonts w:ascii="Arial" w:eastAsia="Calibri" w:hAnsi="Arial" w:cs="Arial"/>
          <w:sz w:val="24"/>
          <w:szCs w:val="24"/>
          <w:lang w:val="en-US"/>
        </w:rPr>
        <w:t xml:space="preserve">. </w:t>
      </w:r>
      <w:r w:rsidR="00610869">
        <w:rPr>
          <w:rFonts w:ascii="Arial" w:eastAsia="Calibri" w:hAnsi="Arial" w:cs="Arial"/>
          <w:sz w:val="24"/>
          <w:szCs w:val="24"/>
          <w:lang w:val="en-US"/>
        </w:rPr>
        <w:t xml:space="preserve">But yes good academic performance in Grade 12 will also grant them an opportunity to study further </w:t>
      </w:r>
      <w:r w:rsidR="00357EEA">
        <w:rPr>
          <w:rFonts w:ascii="Arial" w:eastAsia="Calibri" w:hAnsi="Arial" w:cs="Arial"/>
          <w:sz w:val="24"/>
          <w:szCs w:val="24"/>
          <w:lang w:val="en-US"/>
        </w:rPr>
        <w:t>-</w:t>
      </w:r>
    </w:p>
    <w:p w14:paraId="25CA76A5" w14:textId="76312B31" w:rsidR="00B228B4" w:rsidRDefault="00262BC1" w:rsidP="00674BA2">
      <w:pPr>
        <w:pStyle w:val="ListParagraph"/>
        <w:numPr>
          <w:ilvl w:val="0"/>
          <w:numId w:val="3"/>
        </w:numPr>
        <w:spacing w:line="360" w:lineRule="auto"/>
        <w:rPr>
          <w:rFonts w:ascii="Arial" w:eastAsia="Calibri" w:hAnsi="Arial" w:cs="Arial"/>
          <w:b/>
          <w:bCs/>
          <w:sz w:val="24"/>
          <w:szCs w:val="24"/>
          <w:lang w:val="en-US"/>
        </w:rPr>
      </w:pPr>
      <w:r w:rsidRPr="003F2FF6">
        <w:rPr>
          <w:rFonts w:ascii="Arial" w:eastAsia="Calibri" w:hAnsi="Arial" w:cs="Arial"/>
          <w:b/>
          <w:bCs/>
          <w:sz w:val="24"/>
          <w:szCs w:val="24"/>
          <w:lang w:val="en-US"/>
        </w:rPr>
        <w:t>Which aspects/factors do you think can be the barriers for Grade 12 learners to transition to tertiary education?</w:t>
      </w:r>
    </w:p>
    <w:p w14:paraId="5752F308" w14:textId="401A5788" w:rsidR="00B15BC4" w:rsidRPr="00B15BC4" w:rsidRDefault="00B15BC4" w:rsidP="00B15BC4">
      <w:pPr>
        <w:spacing w:line="360" w:lineRule="auto"/>
        <w:rPr>
          <w:rFonts w:ascii="Arial" w:eastAsia="Calibri" w:hAnsi="Arial" w:cs="Arial"/>
          <w:sz w:val="24"/>
          <w:szCs w:val="24"/>
          <w:lang w:val="en-US"/>
        </w:rPr>
      </w:pPr>
      <w:bookmarkStart w:id="3" w:name="_Hlk128416544"/>
      <w:proofErr w:type="spellStart"/>
      <w:r w:rsidRPr="00D87ED9">
        <w:rPr>
          <w:rFonts w:ascii="Arial" w:eastAsia="Calibri" w:hAnsi="Arial" w:cs="Arial"/>
          <w:sz w:val="24"/>
          <w:szCs w:val="24"/>
          <w:highlight w:val="yellow"/>
          <w:lang w:val="en-US"/>
        </w:rPr>
        <w:t>Batswadi</w:t>
      </w:r>
      <w:proofErr w:type="spellEnd"/>
      <w:r w:rsidRPr="00D87ED9">
        <w:rPr>
          <w:rFonts w:ascii="Arial" w:eastAsia="Calibri" w:hAnsi="Arial" w:cs="Arial"/>
          <w:sz w:val="24"/>
          <w:szCs w:val="24"/>
          <w:highlight w:val="yellow"/>
          <w:lang w:val="en-US"/>
        </w:rPr>
        <w:t xml:space="preserve"> ….Parents are a </w:t>
      </w:r>
      <w:r w:rsidR="00610869" w:rsidRPr="00D87ED9">
        <w:rPr>
          <w:rFonts w:ascii="Arial" w:eastAsia="Calibri" w:hAnsi="Arial" w:cs="Arial"/>
          <w:sz w:val="24"/>
          <w:szCs w:val="24"/>
          <w:highlight w:val="yellow"/>
          <w:lang w:val="en-US"/>
        </w:rPr>
        <w:t>challenge;</w:t>
      </w:r>
      <w:r w:rsidRPr="00D87ED9">
        <w:rPr>
          <w:rFonts w:ascii="Arial" w:eastAsia="Calibri" w:hAnsi="Arial" w:cs="Arial"/>
          <w:sz w:val="24"/>
          <w:szCs w:val="24"/>
          <w:highlight w:val="yellow"/>
          <w:lang w:val="en-US"/>
        </w:rPr>
        <w:t xml:space="preserve"> they force their children to study at University even though they see that their children cannot cope academically. But parents aim high for their children, they end up still forcing their kids to follow a particular career , they actually discourage them to even study at TVET college.</w:t>
      </w:r>
    </w:p>
    <w:bookmarkEnd w:id="3"/>
    <w:p w14:paraId="2E6CEA47" w14:textId="05F29370" w:rsidR="00B15BC4" w:rsidRPr="00B15BC4" w:rsidRDefault="00B15BC4" w:rsidP="00B15BC4">
      <w:pPr>
        <w:spacing w:line="360" w:lineRule="auto"/>
        <w:rPr>
          <w:rFonts w:ascii="Arial" w:eastAsia="Calibri" w:hAnsi="Arial" w:cs="Arial"/>
          <w:sz w:val="24"/>
          <w:szCs w:val="24"/>
          <w:lang w:val="en-US"/>
        </w:rPr>
      </w:pPr>
      <w:r w:rsidRPr="00B15BC4">
        <w:rPr>
          <w:rFonts w:ascii="Arial" w:eastAsia="Calibri" w:hAnsi="Arial" w:cs="Arial"/>
          <w:sz w:val="24"/>
          <w:szCs w:val="24"/>
          <w:lang w:val="en-US"/>
        </w:rPr>
        <w:t xml:space="preserve">And at least here we are closer to TVET college so we also call the Student Support person </w:t>
      </w:r>
      <w:proofErr w:type="spellStart"/>
      <w:r w:rsidRPr="00B15BC4">
        <w:rPr>
          <w:rFonts w:ascii="Arial" w:eastAsia="Calibri" w:hAnsi="Arial" w:cs="Arial"/>
          <w:sz w:val="24"/>
          <w:szCs w:val="24"/>
          <w:lang w:val="en-US"/>
        </w:rPr>
        <w:t>wa</w:t>
      </w:r>
      <w:proofErr w:type="spellEnd"/>
      <w:r w:rsidRPr="00B15BC4">
        <w:rPr>
          <w:rFonts w:ascii="Arial" w:eastAsia="Calibri" w:hAnsi="Arial" w:cs="Arial"/>
          <w:sz w:val="24"/>
          <w:szCs w:val="24"/>
          <w:lang w:val="en-US"/>
        </w:rPr>
        <w:t xml:space="preserve"> ko TVET to come and share with our learners the qualifications and career they can follow at TVET sector. And this is working for some of our learners. </w:t>
      </w:r>
    </w:p>
    <w:p w14:paraId="454D06FF" w14:textId="13502243" w:rsidR="00B15BC4" w:rsidRDefault="00B15BC4" w:rsidP="00674BA2">
      <w:pPr>
        <w:spacing w:line="360" w:lineRule="auto"/>
        <w:contextualSpacing/>
        <w:rPr>
          <w:rFonts w:ascii="Arial" w:eastAsia="Calibri" w:hAnsi="Arial" w:cs="Arial"/>
          <w:sz w:val="24"/>
          <w:szCs w:val="24"/>
          <w:lang w:val="en-US"/>
        </w:rPr>
      </w:pPr>
      <w:bookmarkStart w:id="4" w:name="_Hlk128421808"/>
      <w:r w:rsidRPr="00D87ED9">
        <w:rPr>
          <w:rFonts w:ascii="Arial" w:eastAsia="Calibri" w:hAnsi="Arial" w:cs="Arial"/>
          <w:sz w:val="24"/>
          <w:szCs w:val="24"/>
          <w:highlight w:val="yellow"/>
          <w:lang w:val="en-US"/>
        </w:rPr>
        <w:t xml:space="preserve">Another thing </w:t>
      </w:r>
      <w:proofErr w:type="spellStart"/>
      <w:r w:rsidRPr="00D87ED9">
        <w:rPr>
          <w:rFonts w:ascii="Arial" w:eastAsia="Calibri" w:hAnsi="Arial" w:cs="Arial"/>
          <w:sz w:val="24"/>
          <w:szCs w:val="24"/>
          <w:highlight w:val="yellow"/>
          <w:lang w:val="en-US"/>
        </w:rPr>
        <w:t>ke</w:t>
      </w:r>
      <w:proofErr w:type="spellEnd"/>
      <w:r w:rsidRPr="00D87ED9">
        <w:rPr>
          <w:rFonts w:ascii="Arial" w:eastAsia="Calibri" w:hAnsi="Arial" w:cs="Arial"/>
          <w:sz w:val="24"/>
          <w:szCs w:val="24"/>
          <w:highlight w:val="yellow"/>
          <w:lang w:val="en-US"/>
        </w:rPr>
        <w:t xml:space="preserve"> </w:t>
      </w:r>
      <w:r w:rsidR="00610869" w:rsidRPr="00D87ED9">
        <w:rPr>
          <w:rFonts w:ascii="Arial" w:eastAsia="Calibri" w:hAnsi="Arial" w:cs="Arial"/>
          <w:sz w:val="24"/>
          <w:szCs w:val="24"/>
          <w:highlight w:val="yellow"/>
          <w:lang w:val="en-US"/>
        </w:rPr>
        <w:t xml:space="preserve">misunderstanding </w:t>
      </w:r>
      <w:proofErr w:type="spellStart"/>
      <w:r w:rsidR="00610869" w:rsidRPr="00D87ED9">
        <w:rPr>
          <w:rFonts w:ascii="Arial" w:eastAsia="Calibri" w:hAnsi="Arial" w:cs="Arial"/>
          <w:sz w:val="24"/>
          <w:szCs w:val="24"/>
          <w:highlight w:val="yellow"/>
          <w:lang w:val="en-US"/>
        </w:rPr>
        <w:t>ya</w:t>
      </w:r>
      <w:proofErr w:type="spellEnd"/>
      <w:r w:rsidR="00610869" w:rsidRPr="00D87ED9">
        <w:rPr>
          <w:rFonts w:ascii="Arial" w:eastAsia="Calibri" w:hAnsi="Arial" w:cs="Arial"/>
          <w:sz w:val="24"/>
          <w:szCs w:val="24"/>
          <w:highlight w:val="yellow"/>
          <w:lang w:val="en-US"/>
        </w:rPr>
        <w:t xml:space="preserve"> </w:t>
      </w:r>
      <w:r w:rsidRPr="00D87ED9">
        <w:rPr>
          <w:rFonts w:ascii="Arial" w:eastAsia="Calibri" w:hAnsi="Arial" w:cs="Arial"/>
          <w:sz w:val="24"/>
          <w:szCs w:val="24"/>
          <w:highlight w:val="yellow"/>
          <w:lang w:val="en-US"/>
        </w:rPr>
        <w:t>APS</w:t>
      </w:r>
      <w:r w:rsidR="00610869" w:rsidRPr="00D87ED9">
        <w:rPr>
          <w:rFonts w:ascii="Arial" w:eastAsia="Calibri" w:hAnsi="Arial" w:cs="Arial"/>
          <w:sz w:val="24"/>
          <w:szCs w:val="24"/>
          <w:highlight w:val="yellow"/>
          <w:lang w:val="en-US"/>
        </w:rPr>
        <w:t xml:space="preserve"> </w:t>
      </w:r>
      <w:r w:rsidRPr="00D87ED9">
        <w:rPr>
          <w:rFonts w:ascii="Arial" w:eastAsia="Calibri" w:hAnsi="Arial" w:cs="Arial"/>
          <w:sz w:val="24"/>
          <w:szCs w:val="24"/>
          <w:highlight w:val="yellow"/>
          <w:lang w:val="en-US"/>
        </w:rPr>
        <w:t>….</w:t>
      </w:r>
      <w:r w:rsidR="00610869" w:rsidRPr="00D87ED9">
        <w:rPr>
          <w:rFonts w:ascii="Arial" w:eastAsia="Calibri" w:hAnsi="Arial" w:cs="Arial"/>
          <w:sz w:val="24"/>
          <w:szCs w:val="24"/>
          <w:highlight w:val="yellow"/>
          <w:lang w:val="en-US"/>
        </w:rPr>
        <w:t xml:space="preserve">A learner can have an APS and pass with bachelors but you find that she/he does not </w:t>
      </w:r>
      <w:r w:rsidR="0000487A" w:rsidRPr="00D87ED9">
        <w:rPr>
          <w:rFonts w:ascii="Arial" w:eastAsia="Calibri" w:hAnsi="Arial" w:cs="Arial"/>
          <w:sz w:val="24"/>
          <w:szCs w:val="24"/>
          <w:highlight w:val="yellow"/>
          <w:lang w:val="en-US"/>
        </w:rPr>
        <w:t xml:space="preserve">have </w:t>
      </w:r>
      <w:r w:rsidR="00610869" w:rsidRPr="00D87ED9">
        <w:rPr>
          <w:rFonts w:ascii="Arial" w:eastAsia="Calibri" w:hAnsi="Arial" w:cs="Arial"/>
          <w:sz w:val="24"/>
          <w:szCs w:val="24"/>
          <w:highlight w:val="yellow"/>
          <w:lang w:val="en-US"/>
        </w:rPr>
        <w:t>a specific level in a particular subject …and in that way a learner is not admitted</w:t>
      </w:r>
      <w:r w:rsidR="00610869">
        <w:rPr>
          <w:rFonts w:ascii="Arial" w:eastAsia="Calibri" w:hAnsi="Arial" w:cs="Arial"/>
          <w:sz w:val="24"/>
          <w:szCs w:val="24"/>
          <w:lang w:val="en-US"/>
        </w:rPr>
        <w:t>. So</w:t>
      </w:r>
      <w:r w:rsidR="0000487A">
        <w:rPr>
          <w:rFonts w:ascii="Arial" w:eastAsia="Calibri" w:hAnsi="Arial" w:cs="Arial"/>
          <w:sz w:val="24"/>
          <w:szCs w:val="24"/>
          <w:lang w:val="en-US"/>
        </w:rPr>
        <w:t>,</w:t>
      </w:r>
      <w:r w:rsidR="00610869">
        <w:rPr>
          <w:rFonts w:ascii="Arial" w:eastAsia="Calibri" w:hAnsi="Arial" w:cs="Arial"/>
          <w:sz w:val="24"/>
          <w:szCs w:val="24"/>
          <w:lang w:val="en-US"/>
        </w:rPr>
        <w:t xml:space="preserve"> you find parents coming to us to enquire and say you said ou</w:t>
      </w:r>
      <w:r w:rsidR="0000487A">
        <w:rPr>
          <w:rFonts w:ascii="Arial" w:eastAsia="Calibri" w:hAnsi="Arial" w:cs="Arial"/>
          <w:sz w:val="24"/>
          <w:szCs w:val="24"/>
          <w:lang w:val="en-US"/>
        </w:rPr>
        <w:t>r</w:t>
      </w:r>
      <w:r w:rsidR="00610869">
        <w:rPr>
          <w:rFonts w:ascii="Arial" w:eastAsia="Calibri" w:hAnsi="Arial" w:cs="Arial"/>
          <w:sz w:val="24"/>
          <w:szCs w:val="24"/>
          <w:lang w:val="en-US"/>
        </w:rPr>
        <w:t xml:space="preserve"> kids must get </w:t>
      </w:r>
      <w:r w:rsidR="0000487A">
        <w:rPr>
          <w:rFonts w:ascii="Arial" w:eastAsia="Calibri" w:hAnsi="Arial" w:cs="Arial"/>
          <w:sz w:val="24"/>
          <w:szCs w:val="24"/>
          <w:lang w:val="en-US"/>
        </w:rPr>
        <w:t>b</w:t>
      </w:r>
      <w:r w:rsidR="00610869">
        <w:rPr>
          <w:rFonts w:ascii="Arial" w:eastAsia="Calibri" w:hAnsi="Arial" w:cs="Arial"/>
          <w:sz w:val="24"/>
          <w:szCs w:val="24"/>
          <w:lang w:val="en-US"/>
        </w:rPr>
        <w:t xml:space="preserve">achelors but now they </w:t>
      </w:r>
      <w:r w:rsidR="0000487A">
        <w:rPr>
          <w:rFonts w:ascii="Arial" w:eastAsia="Calibri" w:hAnsi="Arial" w:cs="Arial"/>
          <w:sz w:val="24"/>
          <w:szCs w:val="24"/>
          <w:lang w:val="en-US"/>
        </w:rPr>
        <w:t xml:space="preserve"> passed with bachelors but they </w:t>
      </w:r>
      <w:r w:rsidR="00610869">
        <w:rPr>
          <w:rFonts w:ascii="Arial" w:eastAsia="Calibri" w:hAnsi="Arial" w:cs="Arial"/>
          <w:sz w:val="24"/>
          <w:szCs w:val="24"/>
          <w:lang w:val="en-US"/>
        </w:rPr>
        <w:t xml:space="preserve">are not admitted to study in any university. </w:t>
      </w:r>
      <w:r w:rsidR="00357EEA">
        <w:rPr>
          <w:rFonts w:ascii="Arial" w:eastAsia="Calibri" w:hAnsi="Arial" w:cs="Arial"/>
          <w:sz w:val="24"/>
          <w:szCs w:val="24"/>
          <w:lang w:val="en-US"/>
        </w:rPr>
        <w:t>So</w:t>
      </w:r>
      <w:r w:rsidR="0000487A">
        <w:rPr>
          <w:rFonts w:ascii="Arial" w:eastAsia="Calibri" w:hAnsi="Arial" w:cs="Arial"/>
          <w:sz w:val="24"/>
          <w:szCs w:val="24"/>
          <w:lang w:val="en-US"/>
        </w:rPr>
        <w:t xml:space="preserve">, </w:t>
      </w:r>
      <w:r w:rsidR="00357EEA">
        <w:rPr>
          <w:rFonts w:ascii="Arial" w:eastAsia="Calibri" w:hAnsi="Arial" w:cs="Arial"/>
          <w:sz w:val="24"/>
          <w:szCs w:val="24"/>
          <w:lang w:val="en-US"/>
        </w:rPr>
        <w:t xml:space="preserve"> parents and some </w:t>
      </w:r>
      <w:r w:rsidR="00357EEA">
        <w:rPr>
          <w:rFonts w:ascii="Arial" w:eastAsia="Calibri" w:hAnsi="Arial" w:cs="Arial"/>
          <w:sz w:val="24"/>
          <w:szCs w:val="24"/>
          <w:lang w:val="en-US"/>
        </w:rPr>
        <w:lastRenderedPageBreak/>
        <w:t xml:space="preserve">learners think that a level 4 </w:t>
      </w:r>
      <w:r w:rsidR="0000487A">
        <w:rPr>
          <w:rFonts w:ascii="Arial" w:eastAsia="Calibri" w:hAnsi="Arial" w:cs="Arial"/>
          <w:sz w:val="24"/>
          <w:szCs w:val="24"/>
          <w:lang w:val="en-US"/>
        </w:rPr>
        <w:t xml:space="preserve">will automatically grant them an access to study at the university. </w:t>
      </w:r>
    </w:p>
    <w:bookmarkEnd w:id="4"/>
    <w:p w14:paraId="12A9BDB1" w14:textId="14DEED6C" w:rsidR="00610869" w:rsidRDefault="00610869" w:rsidP="00674BA2">
      <w:pPr>
        <w:spacing w:line="360" w:lineRule="auto"/>
        <w:contextualSpacing/>
        <w:rPr>
          <w:rFonts w:ascii="Arial" w:eastAsia="Calibri" w:hAnsi="Arial" w:cs="Arial"/>
          <w:sz w:val="24"/>
          <w:szCs w:val="24"/>
          <w:lang w:val="en-US"/>
        </w:rPr>
      </w:pPr>
    </w:p>
    <w:p w14:paraId="4746F71A" w14:textId="271485A5" w:rsidR="00610869" w:rsidRDefault="00610869" w:rsidP="00674BA2">
      <w:pPr>
        <w:spacing w:line="360" w:lineRule="auto"/>
        <w:contextualSpacing/>
        <w:rPr>
          <w:rFonts w:ascii="Arial" w:eastAsia="Calibri" w:hAnsi="Arial" w:cs="Arial"/>
          <w:sz w:val="24"/>
          <w:szCs w:val="24"/>
          <w:lang w:val="en-US"/>
        </w:rPr>
      </w:pPr>
      <w:r>
        <w:rPr>
          <w:rFonts w:ascii="Arial" w:eastAsia="Calibri" w:hAnsi="Arial" w:cs="Arial"/>
          <w:sz w:val="24"/>
          <w:szCs w:val="24"/>
          <w:lang w:val="en-US"/>
        </w:rPr>
        <w:t xml:space="preserve">Attitude of our learners </w:t>
      </w:r>
      <w:r w:rsidR="00357EEA">
        <w:rPr>
          <w:rFonts w:ascii="Arial" w:eastAsia="Calibri" w:hAnsi="Arial" w:cs="Arial"/>
          <w:sz w:val="24"/>
          <w:szCs w:val="24"/>
          <w:lang w:val="en-US"/>
        </w:rPr>
        <w:t>–</w:t>
      </w:r>
      <w:r>
        <w:rPr>
          <w:rFonts w:ascii="Arial" w:eastAsia="Calibri" w:hAnsi="Arial" w:cs="Arial"/>
          <w:sz w:val="24"/>
          <w:szCs w:val="24"/>
          <w:lang w:val="en-US"/>
        </w:rPr>
        <w:t xml:space="preserve"> </w:t>
      </w:r>
      <w:r w:rsidR="00357EEA">
        <w:rPr>
          <w:rFonts w:ascii="Arial" w:eastAsia="Calibri" w:hAnsi="Arial" w:cs="Arial"/>
          <w:sz w:val="24"/>
          <w:szCs w:val="24"/>
          <w:lang w:val="en-US"/>
        </w:rPr>
        <w:t xml:space="preserve">our learners expect teachers to teach them everything. They do not study hard enough. </w:t>
      </w:r>
      <w:r w:rsidR="00357EEA" w:rsidRPr="00D87ED9">
        <w:rPr>
          <w:rFonts w:ascii="Arial" w:eastAsia="Calibri" w:hAnsi="Arial" w:cs="Arial"/>
          <w:sz w:val="24"/>
          <w:szCs w:val="24"/>
          <w:highlight w:val="yellow"/>
          <w:lang w:val="en-US"/>
        </w:rPr>
        <w:t>You see we give them previous question papers</w:t>
      </w:r>
      <w:r w:rsidR="00357EEA">
        <w:rPr>
          <w:rFonts w:ascii="Arial" w:eastAsia="Calibri" w:hAnsi="Arial" w:cs="Arial"/>
          <w:sz w:val="24"/>
          <w:szCs w:val="24"/>
          <w:lang w:val="en-US"/>
        </w:rPr>
        <w:t>, but it is like our learners expect to find the same questions in the examination even though the aim is to guide them on what kind of questions to expect.</w:t>
      </w:r>
    </w:p>
    <w:p w14:paraId="3B1B933A" w14:textId="2BEBE6E5" w:rsidR="00357EEA" w:rsidRDefault="00357EEA" w:rsidP="00674BA2">
      <w:pPr>
        <w:spacing w:line="360" w:lineRule="auto"/>
        <w:contextualSpacing/>
        <w:rPr>
          <w:rFonts w:ascii="Arial" w:eastAsia="Calibri" w:hAnsi="Arial" w:cs="Arial"/>
          <w:sz w:val="24"/>
          <w:szCs w:val="24"/>
          <w:lang w:val="en-US"/>
        </w:rPr>
      </w:pPr>
    </w:p>
    <w:p w14:paraId="1405BC55" w14:textId="57028640" w:rsidR="00357EEA" w:rsidRPr="00262BC1" w:rsidRDefault="00357EEA" w:rsidP="00674BA2">
      <w:pPr>
        <w:spacing w:line="360" w:lineRule="auto"/>
        <w:contextualSpacing/>
        <w:rPr>
          <w:rFonts w:ascii="Arial" w:eastAsia="Calibri" w:hAnsi="Arial" w:cs="Arial"/>
          <w:sz w:val="24"/>
          <w:szCs w:val="24"/>
          <w:lang w:val="en-US"/>
        </w:rPr>
      </w:pPr>
      <w:r>
        <w:rPr>
          <w:rFonts w:ascii="Arial" w:eastAsia="Calibri" w:hAnsi="Arial" w:cs="Arial"/>
          <w:sz w:val="24"/>
          <w:szCs w:val="24"/>
          <w:lang w:val="en-US"/>
        </w:rPr>
        <w:t xml:space="preserve">And yah le attitude of some Teachers in LO …they always think that LO is not that difficult and important . They forget that LO also important because it contributes towards how the learner passes their Grade 12. </w:t>
      </w:r>
    </w:p>
    <w:p w14:paraId="7DF39E4D" w14:textId="225E1F3E" w:rsidR="00262BC1" w:rsidRPr="003F2FF6" w:rsidRDefault="00262BC1" w:rsidP="003F2FF6">
      <w:pPr>
        <w:pStyle w:val="ListParagraph"/>
        <w:numPr>
          <w:ilvl w:val="0"/>
          <w:numId w:val="3"/>
        </w:numPr>
        <w:spacing w:line="360" w:lineRule="auto"/>
        <w:rPr>
          <w:rFonts w:ascii="Arial" w:eastAsia="Calibri" w:hAnsi="Arial" w:cs="Arial"/>
          <w:b/>
          <w:bCs/>
          <w:sz w:val="24"/>
          <w:szCs w:val="24"/>
          <w:lang w:val="en-US"/>
        </w:rPr>
      </w:pPr>
      <w:r w:rsidRPr="003F2FF6">
        <w:rPr>
          <w:rFonts w:ascii="Arial" w:eastAsia="Calibri" w:hAnsi="Arial" w:cs="Arial"/>
          <w:b/>
          <w:bCs/>
          <w:sz w:val="24"/>
          <w:szCs w:val="24"/>
          <w:lang w:val="en-US"/>
        </w:rPr>
        <w:t xml:space="preserve">Is there anything else that you think I should know relating to the support and preparation of Grade 12 learners for tertiary education? </w:t>
      </w:r>
    </w:p>
    <w:p w14:paraId="700254B7" w14:textId="2478EB5D" w:rsidR="00746832" w:rsidRDefault="00746832" w:rsidP="00746832">
      <w:pPr>
        <w:spacing w:line="360" w:lineRule="auto"/>
        <w:contextualSpacing/>
        <w:rPr>
          <w:rFonts w:ascii="Arial" w:eastAsia="Calibri" w:hAnsi="Arial" w:cs="Arial"/>
          <w:sz w:val="24"/>
          <w:szCs w:val="24"/>
          <w:lang w:val="en-US"/>
        </w:rPr>
      </w:pPr>
    </w:p>
    <w:p w14:paraId="37DA950E" w14:textId="51452D3C" w:rsidR="00D805BA" w:rsidRDefault="00D805BA">
      <w:pPr>
        <w:rPr>
          <w:rFonts w:ascii="Arial" w:hAnsi="Arial" w:cs="Arial"/>
          <w:sz w:val="24"/>
          <w:szCs w:val="24"/>
        </w:rPr>
      </w:pPr>
      <w:r>
        <w:rPr>
          <w:rFonts w:ascii="Arial" w:hAnsi="Arial" w:cs="Arial"/>
          <w:sz w:val="24"/>
          <w:szCs w:val="24"/>
        </w:rPr>
        <w:t xml:space="preserve">LO is a broad subject and I have realised that it is a combination of all the subjects. I have also realised that when they set final examination for LO they use </w:t>
      </w:r>
      <w:r w:rsidR="002B12C0">
        <w:rPr>
          <w:rFonts w:ascii="Arial" w:hAnsi="Arial" w:cs="Arial"/>
          <w:sz w:val="24"/>
          <w:szCs w:val="24"/>
        </w:rPr>
        <w:t>c</w:t>
      </w:r>
      <w:r>
        <w:rPr>
          <w:rFonts w:ascii="Arial" w:hAnsi="Arial" w:cs="Arial"/>
          <w:sz w:val="24"/>
          <w:szCs w:val="24"/>
        </w:rPr>
        <w:t xml:space="preserve">urrent affairs issues , so I encourage my learners to be up to date with what is </w:t>
      </w:r>
      <w:r w:rsidR="002B12C0">
        <w:rPr>
          <w:rFonts w:ascii="Arial" w:hAnsi="Arial" w:cs="Arial"/>
          <w:sz w:val="24"/>
          <w:szCs w:val="24"/>
        </w:rPr>
        <w:t>happening</w:t>
      </w:r>
      <w:r>
        <w:rPr>
          <w:rFonts w:ascii="Arial" w:hAnsi="Arial" w:cs="Arial"/>
          <w:sz w:val="24"/>
          <w:szCs w:val="24"/>
        </w:rPr>
        <w:t xml:space="preserve"> in South Africa or around the world. </w:t>
      </w:r>
    </w:p>
    <w:p w14:paraId="2F111553" w14:textId="3AB7CA59" w:rsidR="003E10D3" w:rsidRPr="00D805BA" w:rsidRDefault="00B228B4">
      <w:pPr>
        <w:rPr>
          <w:rFonts w:ascii="Arial" w:hAnsi="Arial" w:cs="Arial"/>
          <w:sz w:val="24"/>
          <w:szCs w:val="24"/>
        </w:rPr>
      </w:pPr>
      <w:r w:rsidRPr="00D805BA">
        <w:rPr>
          <w:rFonts w:ascii="Arial" w:hAnsi="Arial" w:cs="Arial"/>
          <w:sz w:val="24"/>
          <w:szCs w:val="24"/>
        </w:rPr>
        <w:t xml:space="preserve">Another concern about Life Orientation is that Learners are discouraged that Life Orientation does not contribute towards APS. And you know my learners excel in LO and are able to get distinctions, so it pains me that it does not count towards APS. The only advantage is that it contributes in them passing their Grade 12. </w:t>
      </w:r>
    </w:p>
    <w:sectPr w:rsidR="003E10D3" w:rsidRPr="00D805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208CC"/>
    <w:multiLevelType w:val="hybridMultilevel"/>
    <w:tmpl w:val="3554696C"/>
    <w:lvl w:ilvl="0" w:tplc="ED30F51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356700BD"/>
    <w:multiLevelType w:val="hybridMultilevel"/>
    <w:tmpl w:val="5308BD8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57AF2980"/>
    <w:multiLevelType w:val="hybridMultilevel"/>
    <w:tmpl w:val="E2F456E8"/>
    <w:lvl w:ilvl="0" w:tplc="660A093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01464761">
    <w:abstractNumId w:val="1"/>
  </w:num>
  <w:num w:numId="2" w16cid:durableId="1515653131">
    <w:abstractNumId w:val="2"/>
  </w:num>
  <w:num w:numId="3" w16cid:durableId="6619325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0D3"/>
    <w:rsid w:val="0000487A"/>
    <w:rsid w:val="0004379F"/>
    <w:rsid w:val="000B67CE"/>
    <w:rsid w:val="00182D91"/>
    <w:rsid w:val="001E6EF9"/>
    <w:rsid w:val="00215A6E"/>
    <w:rsid w:val="002415EF"/>
    <w:rsid w:val="00243B22"/>
    <w:rsid w:val="00244B74"/>
    <w:rsid w:val="00262BC1"/>
    <w:rsid w:val="00292850"/>
    <w:rsid w:val="002B12C0"/>
    <w:rsid w:val="002F4109"/>
    <w:rsid w:val="00357EEA"/>
    <w:rsid w:val="003E10D3"/>
    <w:rsid w:val="003E5394"/>
    <w:rsid w:val="003E6569"/>
    <w:rsid w:val="003E7933"/>
    <w:rsid w:val="003F2FF6"/>
    <w:rsid w:val="003F7616"/>
    <w:rsid w:val="00470CDF"/>
    <w:rsid w:val="004D33AE"/>
    <w:rsid w:val="005705D3"/>
    <w:rsid w:val="005B77AA"/>
    <w:rsid w:val="005F061F"/>
    <w:rsid w:val="00601EF8"/>
    <w:rsid w:val="00610869"/>
    <w:rsid w:val="00616398"/>
    <w:rsid w:val="00674BA2"/>
    <w:rsid w:val="006D52DF"/>
    <w:rsid w:val="00701FCB"/>
    <w:rsid w:val="00746832"/>
    <w:rsid w:val="007F5F60"/>
    <w:rsid w:val="00843917"/>
    <w:rsid w:val="008E03AF"/>
    <w:rsid w:val="008E2A76"/>
    <w:rsid w:val="00921122"/>
    <w:rsid w:val="009265B5"/>
    <w:rsid w:val="00934450"/>
    <w:rsid w:val="009A58D0"/>
    <w:rsid w:val="009D583D"/>
    <w:rsid w:val="00A218D9"/>
    <w:rsid w:val="00A273F8"/>
    <w:rsid w:val="00A3325B"/>
    <w:rsid w:val="00A65671"/>
    <w:rsid w:val="00A93FF0"/>
    <w:rsid w:val="00AD2961"/>
    <w:rsid w:val="00B15BC4"/>
    <w:rsid w:val="00B228B4"/>
    <w:rsid w:val="00B565A2"/>
    <w:rsid w:val="00B6164C"/>
    <w:rsid w:val="00B824FF"/>
    <w:rsid w:val="00BB77ED"/>
    <w:rsid w:val="00C52D1F"/>
    <w:rsid w:val="00C96755"/>
    <w:rsid w:val="00D30B8D"/>
    <w:rsid w:val="00D7776C"/>
    <w:rsid w:val="00D805BA"/>
    <w:rsid w:val="00D87ED9"/>
    <w:rsid w:val="00DD3AD6"/>
    <w:rsid w:val="00EC243B"/>
    <w:rsid w:val="00EE2AF5"/>
    <w:rsid w:val="00F033B0"/>
    <w:rsid w:val="00F3735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5B68E"/>
  <w15:docId w15:val="{D027F237-206F-471B-A765-A1BB40CAB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1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1074</Words>
  <Characters>6124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MODIBA</dc:creator>
  <cp:keywords/>
  <dc:description/>
  <cp:lastModifiedBy>Rosa Modiba</cp:lastModifiedBy>
  <cp:revision>2</cp:revision>
  <dcterms:created xsi:type="dcterms:W3CDTF">2023-11-30T12:41:00Z</dcterms:created>
  <dcterms:modified xsi:type="dcterms:W3CDTF">2023-11-30T12:41:00Z</dcterms:modified>
</cp:coreProperties>
</file>