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00846" w14:textId="3457173A" w:rsidR="00786D9E" w:rsidRPr="00ED1A47" w:rsidRDefault="00786D9E" w:rsidP="00ED1A47">
      <w:pPr>
        <w:spacing w:after="240" w:line="360" w:lineRule="auto"/>
        <w:rPr>
          <w:rFonts w:ascii="Arial" w:hAnsi="Arial" w:cs="Arial"/>
        </w:rPr>
      </w:pPr>
      <w:r w:rsidRPr="00ED1A47">
        <w:rPr>
          <w:rFonts w:ascii="Arial" w:hAnsi="Arial" w:cs="Arial"/>
        </w:rPr>
        <w:t xml:space="preserve">Supplementary Table S2. </w:t>
      </w:r>
      <w:r w:rsidRPr="00ED1A47">
        <w:rPr>
          <w:rFonts w:ascii="Arial" w:hAnsi="Arial" w:cs="Arial"/>
          <w:i/>
          <w:iCs/>
        </w:rPr>
        <w:t xml:space="preserve">Amylostereum areolatum </w:t>
      </w:r>
      <w:r w:rsidRPr="00ED1A47">
        <w:rPr>
          <w:rFonts w:ascii="Arial" w:hAnsi="Arial" w:cs="Arial"/>
        </w:rPr>
        <w:t xml:space="preserve">collections from Australia and New Zealand are characterized in this study. Numbers in brackets under the sampling year column indicate the samples collected yearly. </w:t>
      </w:r>
    </w:p>
    <w:tbl>
      <w:tblPr>
        <w:tblStyle w:val="PlainTable4"/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565"/>
        <w:gridCol w:w="2529"/>
        <w:gridCol w:w="2836"/>
        <w:gridCol w:w="3410"/>
        <w:gridCol w:w="1110"/>
      </w:tblGrid>
      <w:tr w:rsidR="00786D9E" w:rsidRPr="00ED1A47" w14:paraId="36756D94" w14:textId="77777777" w:rsidTr="008B04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86A45B6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State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001409E" w14:textId="77777777" w:rsidR="00786D9E" w:rsidRPr="00ED1A47" w:rsidRDefault="00786D9E" w:rsidP="00C57798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District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B18BDA5" w14:textId="77777777" w:rsidR="00786D9E" w:rsidRPr="00ED1A47" w:rsidRDefault="00786D9E" w:rsidP="00C57798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Block name</w:t>
            </w: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2F305163" w14:textId="77777777" w:rsidR="00786D9E" w:rsidRPr="00ED1A47" w:rsidRDefault="00786D9E" w:rsidP="00C57798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Sampling year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BAF12E9" w14:textId="77777777" w:rsidR="00786D9E" w:rsidRPr="00ED1A47" w:rsidRDefault="00786D9E" w:rsidP="00C57798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No. of samples</w:t>
            </w:r>
          </w:p>
        </w:tc>
      </w:tr>
      <w:tr w:rsidR="00786D9E" w:rsidRPr="00ED1A47" w14:paraId="692EE228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1F9A733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 xml:space="preserve">Australia 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1902099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13F7BF4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83088C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EBB296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86D9E" w:rsidRPr="00ED1A47" w14:paraId="37BDB479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6A7052D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 xml:space="preserve">New South Wales </w:t>
            </w:r>
          </w:p>
        </w:tc>
        <w:tc>
          <w:tcPr>
            <w:tcW w:w="25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07E77BA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 xml:space="preserve">NSW </w:t>
            </w:r>
          </w:p>
        </w:tc>
        <w:tc>
          <w:tcPr>
            <w:tcW w:w="28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EC3CF05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Dog Rocks</w:t>
            </w:r>
          </w:p>
        </w:tc>
        <w:tc>
          <w:tcPr>
            <w:tcW w:w="341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8E9D25A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2016 (2), unknown (2)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D3790DF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4</w:t>
            </w:r>
          </w:p>
        </w:tc>
      </w:tr>
      <w:tr w:rsidR="00786D9E" w:rsidRPr="00ED1A47" w14:paraId="17BE72B8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03C14A4C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294BEBE6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60A5A96C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Skinners Road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4E619064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2016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0FED2559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</w:t>
            </w:r>
          </w:p>
        </w:tc>
      </w:tr>
      <w:tr w:rsidR="00786D9E" w:rsidRPr="00ED1A47" w14:paraId="4ACE90C9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0043B6D8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40CA2036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254283BF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Green Hills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03C50D3C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 xml:space="preserve"> 2016 (1), unknown (4)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399957EA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5</w:t>
            </w:r>
          </w:p>
        </w:tc>
      </w:tr>
      <w:tr w:rsidR="00786D9E" w:rsidRPr="00ED1A47" w14:paraId="719D5130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7195549F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08DC3D4B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04281E85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 xml:space="preserve">Sunny corner 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1227979B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Unknown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13EFCD22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6</w:t>
            </w:r>
          </w:p>
        </w:tc>
      </w:tr>
      <w:tr w:rsidR="00786D9E" w:rsidRPr="00ED1A47" w14:paraId="193FB1CE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3B409559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37AE5B5D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36F3C512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 xml:space="preserve">Dark corner 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40DC058D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Unknown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53CDCD09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2396A2B9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3B94F604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5CAECA8C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389D478F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Mt. Lambie Block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04CF059B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2017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1516B7D2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4708DCFA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64ED45DB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7D9DDAAA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2BDAB27B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Blowering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7FFDE2EF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Unknown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49F7EB40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</w:t>
            </w:r>
          </w:p>
        </w:tc>
      </w:tr>
      <w:tr w:rsidR="00786D9E" w:rsidRPr="00ED1A47" w14:paraId="66A6250E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3A123DC9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68D90F20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6A2626EC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Bago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54B025F1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Unknown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04AC7236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0F51168A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0EE88712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0992701F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51E3F9AD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Buccleuh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31EE4654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Unknown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1D0CCE3F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6AF52546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34DA62D5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390E4FC9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751793A7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Kinross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2488725E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2016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21984E00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3F8965FB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59A3CF03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7C49852C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2B86D615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Hampton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6ECFA916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Unknown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2F969972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60BB8431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151A3789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 xml:space="preserve">Queensland 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29D14515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5C5406F3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Passchendaele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1E9B8DB1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Unknown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50978AFA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10</w:t>
            </w:r>
          </w:p>
        </w:tc>
      </w:tr>
      <w:tr w:rsidR="00786D9E" w:rsidRPr="00ED1A47" w14:paraId="2A0F2EE5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hideMark/>
          </w:tcPr>
          <w:p w14:paraId="14CB30CF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 xml:space="preserve">South Australia 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521C22FB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1C76D05A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Noolook-Saltwell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1523C605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2017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18705F92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7345C453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2386CC47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05578568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09A59072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Comaum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2FA31897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Unknown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1EF33505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</w:t>
            </w:r>
          </w:p>
        </w:tc>
      </w:tr>
      <w:tr w:rsidR="00786D9E" w:rsidRPr="00ED1A47" w14:paraId="3EFDE847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5689973E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777BFF5C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6B006474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 xml:space="preserve">Sandwood 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091AB60C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Unknown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60C6A03B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3</w:t>
            </w:r>
          </w:p>
        </w:tc>
      </w:tr>
      <w:tr w:rsidR="00786D9E" w:rsidRPr="00ED1A47" w14:paraId="162C318B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2DC4B466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6E498744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15D73038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 xml:space="preserve">Mt. Burr 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7B619933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Unknown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6A3F36F4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3</w:t>
            </w:r>
          </w:p>
        </w:tc>
      </w:tr>
      <w:tr w:rsidR="00786D9E" w:rsidRPr="00ED1A47" w14:paraId="015900D9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3875617C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0A29B089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7C662D1D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 xml:space="preserve">Myora 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76DDBE53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Unknown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33DB5BAE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15219851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4E82481E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lastRenderedPageBreak/>
              <w:t xml:space="preserve">Victoria 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77158515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Shelley</w:t>
            </w:r>
          </w:p>
        </w:tc>
        <w:tc>
          <w:tcPr>
            <w:tcW w:w="2836" w:type="dxa"/>
            <w:shd w:val="clear" w:color="auto" w:fill="auto"/>
            <w:hideMark/>
          </w:tcPr>
          <w:p w14:paraId="0F9F684C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Railway (Shelley)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7170F436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2014, 2015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1555BC32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</w:t>
            </w:r>
          </w:p>
        </w:tc>
      </w:tr>
      <w:tr w:rsidR="00786D9E" w:rsidRPr="00ED1A47" w14:paraId="113CC467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44DD2036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hideMark/>
          </w:tcPr>
          <w:p w14:paraId="722987B6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Myrtleford</w:t>
            </w:r>
          </w:p>
        </w:tc>
        <w:tc>
          <w:tcPr>
            <w:tcW w:w="2836" w:type="dxa"/>
            <w:shd w:val="clear" w:color="auto" w:fill="auto"/>
            <w:hideMark/>
          </w:tcPr>
          <w:p w14:paraId="3E4857FD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Bruarong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78645CF3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2014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3D4EC087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33533035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63475039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hideMark/>
          </w:tcPr>
          <w:p w14:paraId="41DD8C60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Benalla</w:t>
            </w:r>
          </w:p>
        </w:tc>
        <w:tc>
          <w:tcPr>
            <w:tcW w:w="2836" w:type="dxa"/>
            <w:shd w:val="clear" w:color="auto" w:fill="auto"/>
            <w:hideMark/>
          </w:tcPr>
          <w:p w14:paraId="6B5F0767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Warrenbayne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37ABF407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2014 (4), 2015 (2)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5ABD82E3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6</w:t>
            </w:r>
          </w:p>
        </w:tc>
      </w:tr>
      <w:tr w:rsidR="00786D9E" w:rsidRPr="00ED1A47" w14:paraId="5A113922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196D30C1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hideMark/>
          </w:tcPr>
          <w:p w14:paraId="0CF42B3E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Myrtleford</w:t>
            </w:r>
          </w:p>
        </w:tc>
        <w:tc>
          <w:tcPr>
            <w:tcW w:w="2836" w:type="dxa"/>
            <w:shd w:val="clear" w:color="auto" w:fill="auto"/>
            <w:hideMark/>
          </w:tcPr>
          <w:p w14:paraId="0E2B95CF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Stanley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391EE716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2014, 2017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71941C5E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</w:t>
            </w:r>
          </w:p>
        </w:tc>
      </w:tr>
      <w:tr w:rsidR="00786D9E" w:rsidRPr="00ED1A47" w14:paraId="0B35500A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61C9B846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hideMark/>
          </w:tcPr>
          <w:p w14:paraId="12AF36FD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Benalla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66DD4E6A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Stanley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531635C9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2018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161A54D6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</w:t>
            </w:r>
          </w:p>
        </w:tc>
      </w:tr>
      <w:tr w:rsidR="00786D9E" w:rsidRPr="00ED1A47" w14:paraId="79FCFCC4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174C4F40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658905E4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Ovens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54B3EC25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Stanley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15772C00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2014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17DFA656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61E4F75D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7979EF00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hideMark/>
          </w:tcPr>
          <w:p w14:paraId="55D2C052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Gippsland</w:t>
            </w:r>
          </w:p>
        </w:tc>
        <w:tc>
          <w:tcPr>
            <w:tcW w:w="2836" w:type="dxa"/>
            <w:shd w:val="clear" w:color="auto" w:fill="auto"/>
            <w:hideMark/>
          </w:tcPr>
          <w:p w14:paraId="1128E43B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Jack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68C86820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2014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6B4F7268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4EC67617" w14:textId="77777777" w:rsidTr="008B04DD">
        <w:trPr>
          <w:trHeight w:val="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27F2A718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2301044F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Myrtleford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790F1433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Merriang</w:t>
            </w:r>
          </w:p>
        </w:tc>
        <w:tc>
          <w:tcPr>
            <w:tcW w:w="3410" w:type="dxa"/>
            <w:shd w:val="clear" w:color="auto" w:fill="auto"/>
            <w:hideMark/>
          </w:tcPr>
          <w:p w14:paraId="5286EFFF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2015 (3), 2017 (2), 2018 (9)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1DB1F310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14</w:t>
            </w:r>
          </w:p>
        </w:tc>
      </w:tr>
      <w:tr w:rsidR="00786D9E" w:rsidRPr="00ED1A47" w14:paraId="727CBC28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2EAD42EC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47ED2729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Ballarat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7004180C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Mt. Lonarch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681B817D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2017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02437F71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</w:t>
            </w:r>
          </w:p>
        </w:tc>
      </w:tr>
      <w:tr w:rsidR="00786D9E" w:rsidRPr="00ED1A47" w14:paraId="4AD5EDB3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364B4DE2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01F7B18B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Benalla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1662DE31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Blue Range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69F2B639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2015 (1), 2018 (3)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1F4590EF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4</w:t>
            </w:r>
          </w:p>
        </w:tc>
      </w:tr>
      <w:tr w:rsidR="00786D9E" w:rsidRPr="00ED1A47" w14:paraId="5BAEC833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0C0CD3CE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hideMark/>
          </w:tcPr>
          <w:p w14:paraId="63264F44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Gippsland</w:t>
            </w:r>
          </w:p>
        </w:tc>
        <w:tc>
          <w:tcPr>
            <w:tcW w:w="2836" w:type="dxa"/>
            <w:shd w:val="clear" w:color="auto" w:fill="auto"/>
            <w:hideMark/>
          </w:tcPr>
          <w:p w14:paraId="4FBBBDD7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Bradvale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706ECEA6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2016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65FAA592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60115B9A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5B433786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3CB5F835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Myrtleford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2BFFCBA4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Porepunkah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0F3429DF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2015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5F371AF0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2D345677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14F40ACD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714F0481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Myrtleford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7F6CC53E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Magpie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0AD7C972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2016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1357DFE0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5D5F8ABA" w14:textId="77777777" w:rsidTr="008B04DD">
        <w:trPr>
          <w:trHeight w:val="3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4BE5CEA6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hideMark/>
          </w:tcPr>
          <w:p w14:paraId="4A3591B8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Shelley</w:t>
            </w:r>
          </w:p>
        </w:tc>
        <w:tc>
          <w:tcPr>
            <w:tcW w:w="2836" w:type="dxa"/>
            <w:shd w:val="clear" w:color="auto" w:fill="auto"/>
            <w:hideMark/>
          </w:tcPr>
          <w:p w14:paraId="04240A67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Koetong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75AFBAA0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2015 (2), 2016 (1), 2017 (3), 2018 (7)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71978894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13</w:t>
            </w:r>
          </w:p>
        </w:tc>
      </w:tr>
      <w:tr w:rsidR="00786D9E" w:rsidRPr="00ED1A47" w14:paraId="2817D947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3559F03E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hideMark/>
          </w:tcPr>
          <w:p w14:paraId="566238DD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SW Ballarat</w:t>
            </w:r>
          </w:p>
        </w:tc>
        <w:tc>
          <w:tcPr>
            <w:tcW w:w="2836" w:type="dxa"/>
            <w:shd w:val="clear" w:color="auto" w:fill="auto"/>
            <w:hideMark/>
          </w:tcPr>
          <w:p w14:paraId="112C54EC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Spargo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6CC2A504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2016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02418F01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5CE5030D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35F75050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6BD0DD88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Gippsland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46CFADC1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Longford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2849AEFD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2018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2DCAECA3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8</w:t>
            </w:r>
          </w:p>
        </w:tc>
      </w:tr>
      <w:tr w:rsidR="00786D9E" w:rsidRPr="00ED1A47" w14:paraId="0EF1B49E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58B301C2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665748DD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Gippsland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3D933AE0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Boola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54466F20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2018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2D2210F8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34EC2A06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69AABF8D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5683803A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Benalla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0DDB2284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Upper Ryan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2AC7D595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2018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4F596E60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8</w:t>
            </w:r>
          </w:p>
        </w:tc>
      </w:tr>
      <w:tr w:rsidR="00786D9E" w:rsidRPr="00ED1A47" w14:paraId="27C49A34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6314F727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365A7E3E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SW Rennick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48A9D9A7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Mt. Richmond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370FC04C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2018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7250FB46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24EB210E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3C5C746A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41EAD0D6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SW Rennick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685A82C6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Rennick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7357C862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2018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09AF4B5F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78A7A22A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B5FC9A2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4C74ADB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SW Rennick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C8F88E6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Mocamboro</w:t>
            </w:r>
          </w:p>
        </w:tc>
        <w:tc>
          <w:tcPr>
            <w:tcW w:w="341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983DB7D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2018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2880EAC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474C140B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205229D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New Zealand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A0DB688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 xml:space="preserve">New Zealand Region 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B203C8C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 xml:space="preserve">Forest </w:t>
            </w: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EBFA917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9C6B64B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ED1A47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86D9E" w:rsidRPr="00ED1A47" w14:paraId="23151348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CA9B7B2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lastRenderedPageBreak/>
              <w:t> </w:t>
            </w:r>
          </w:p>
        </w:tc>
        <w:tc>
          <w:tcPr>
            <w:tcW w:w="25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5F90F5E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 xml:space="preserve">Bay of Plentry </w:t>
            </w:r>
          </w:p>
        </w:tc>
        <w:tc>
          <w:tcPr>
            <w:tcW w:w="28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ECF4B9C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Kaingaroa</w:t>
            </w:r>
          </w:p>
        </w:tc>
        <w:tc>
          <w:tcPr>
            <w:tcW w:w="341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1947DEE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1962 (2), 1967 (1), 2017 (10)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8B000A2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13</w:t>
            </w:r>
          </w:p>
        </w:tc>
      </w:tr>
      <w:tr w:rsidR="00786D9E" w:rsidRPr="00ED1A47" w14:paraId="42840E08" w14:textId="77777777" w:rsidTr="008B04DD">
        <w:trPr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7A916F1E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3860DA6B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Hawke’s Bay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76A812E9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 xml:space="preserve">Mohaka 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28EA5EE5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2017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4247408C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4</w:t>
            </w:r>
          </w:p>
        </w:tc>
      </w:tr>
      <w:tr w:rsidR="00786D9E" w:rsidRPr="00ED1A47" w14:paraId="1652B00F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5F1B1435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2CE32426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proofErr w:type="spellStart"/>
            <w:r w:rsidRPr="00ED1A47">
              <w:rPr>
                <w:rFonts w:ascii="Arial" w:hAnsi="Arial" w:cs="Arial"/>
              </w:rPr>
              <w:t>ManawantuWanganui</w:t>
            </w:r>
            <w:proofErr w:type="spellEnd"/>
          </w:p>
        </w:tc>
        <w:tc>
          <w:tcPr>
            <w:tcW w:w="2836" w:type="dxa"/>
            <w:shd w:val="clear" w:color="auto" w:fill="auto"/>
            <w:noWrap/>
            <w:hideMark/>
          </w:tcPr>
          <w:p w14:paraId="20EE990D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 xml:space="preserve">Santoft 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7C7259FE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2017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49F3500C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7</w:t>
            </w:r>
          </w:p>
        </w:tc>
      </w:tr>
      <w:tr w:rsidR="00786D9E" w:rsidRPr="00ED1A47" w14:paraId="711606C3" w14:textId="77777777" w:rsidTr="008B04DD">
        <w:trPr>
          <w:trHeight w:val="2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noWrap/>
            <w:hideMark/>
          </w:tcPr>
          <w:p w14:paraId="7D38DECD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09C856E3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Rotorua</w:t>
            </w:r>
          </w:p>
        </w:tc>
        <w:tc>
          <w:tcPr>
            <w:tcW w:w="2836" w:type="dxa"/>
            <w:shd w:val="clear" w:color="auto" w:fill="auto"/>
            <w:noWrap/>
            <w:hideMark/>
          </w:tcPr>
          <w:p w14:paraId="65B9F20B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Whakarewarewa Forest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298776F3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1962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4CEB11C8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34552234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50E5043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25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12A0A0F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Okere Falls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4D0B4B3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Rotoehu Forest</w:t>
            </w:r>
          </w:p>
        </w:tc>
        <w:tc>
          <w:tcPr>
            <w:tcW w:w="341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5B0E2EF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1962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DFED598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215D6DFA" w14:textId="77777777" w:rsidTr="008B04DD">
        <w:trPr>
          <w:trHeight w:val="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10DF3A4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Commercial strain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F48B0BF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Collection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2B164E2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Status</w:t>
            </w: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A77EF3E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ED1A47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621FFC1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ED1A47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86D9E" w:rsidRPr="00ED1A47" w14:paraId="6EB13C4F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850C1A6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EcoGrowSubbed2013</w:t>
            </w:r>
          </w:p>
        </w:tc>
        <w:tc>
          <w:tcPr>
            <w:tcW w:w="25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D21CF20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*Ecogrow</w:t>
            </w:r>
          </w:p>
        </w:tc>
        <w:tc>
          <w:tcPr>
            <w:tcW w:w="283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513E5F3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Sourced from Queensland</w:t>
            </w:r>
          </w:p>
        </w:tc>
        <w:tc>
          <w:tcPr>
            <w:tcW w:w="341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76987B3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687B180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259B5A28" w14:textId="77777777" w:rsidTr="008B04DD">
        <w:trPr>
          <w:trHeight w:val="2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shd w:val="clear" w:color="auto" w:fill="auto"/>
            <w:hideMark/>
          </w:tcPr>
          <w:p w14:paraId="2063A779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EcogrowRM1</w:t>
            </w:r>
          </w:p>
        </w:tc>
        <w:tc>
          <w:tcPr>
            <w:tcW w:w="2529" w:type="dxa"/>
            <w:shd w:val="clear" w:color="auto" w:fill="auto"/>
            <w:noWrap/>
            <w:hideMark/>
          </w:tcPr>
          <w:p w14:paraId="2A1CA1B4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*Ecogrow</w:t>
            </w:r>
          </w:p>
        </w:tc>
        <w:tc>
          <w:tcPr>
            <w:tcW w:w="2836" w:type="dxa"/>
            <w:shd w:val="clear" w:color="auto" w:fill="auto"/>
            <w:hideMark/>
          </w:tcPr>
          <w:p w14:paraId="27743A94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Sourced from Queensland</w:t>
            </w:r>
          </w:p>
        </w:tc>
        <w:tc>
          <w:tcPr>
            <w:tcW w:w="3410" w:type="dxa"/>
            <w:shd w:val="clear" w:color="auto" w:fill="auto"/>
            <w:noWrap/>
            <w:hideMark/>
          </w:tcPr>
          <w:p w14:paraId="30F7FE7B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14:paraId="34EA8FCC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4833B417" w14:textId="77777777" w:rsidTr="008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3DE6A3A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Kamona Fungus</w:t>
            </w:r>
          </w:p>
        </w:tc>
        <w:tc>
          <w:tcPr>
            <w:tcW w:w="25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69E07AB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*Ecogrow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798E15E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-</w:t>
            </w:r>
          </w:p>
        </w:tc>
        <w:tc>
          <w:tcPr>
            <w:tcW w:w="341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F0AC078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A8695F4" w14:textId="77777777" w:rsidR="00786D9E" w:rsidRPr="00ED1A47" w:rsidRDefault="00786D9E" w:rsidP="00C57798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</w:t>
            </w:r>
          </w:p>
        </w:tc>
      </w:tr>
      <w:tr w:rsidR="00786D9E" w:rsidRPr="00ED1A47" w14:paraId="5BAC8638" w14:textId="77777777" w:rsidTr="008B04DD">
        <w:trPr>
          <w:trHeight w:val="3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290B944" w14:textId="77777777" w:rsidR="00786D9E" w:rsidRPr="00ED1A47" w:rsidRDefault="00786D9E" w:rsidP="00C57798">
            <w:pPr>
              <w:spacing w:line="360" w:lineRule="auto"/>
              <w:contextualSpacing/>
              <w:rPr>
                <w:rFonts w:ascii="Arial" w:hAnsi="Arial" w:cs="Arial"/>
                <w:b w:val="0"/>
                <w:bCs w:val="0"/>
              </w:rPr>
            </w:pPr>
            <w:r w:rsidRPr="00ED1A47">
              <w:rPr>
                <w:rFonts w:ascii="Arial" w:hAnsi="Arial" w:cs="Arial"/>
                <w:b w:val="0"/>
                <w:bCs w:val="0"/>
              </w:rPr>
              <w:t> Total</w:t>
            </w:r>
          </w:p>
        </w:tc>
        <w:tc>
          <w:tcPr>
            <w:tcW w:w="2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5201031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A19DAE8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CEFBC1C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 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4102D73" w14:textId="77777777" w:rsidR="00786D9E" w:rsidRPr="00ED1A47" w:rsidRDefault="00786D9E" w:rsidP="00C57798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ED1A47">
              <w:rPr>
                <w:rFonts w:ascii="Arial" w:hAnsi="Arial" w:cs="Arial"/>
              </w:rPr>
              <w:t>146</w:t>
            </w:r>
          </w:p>
        </w:tc>
      </w:tr>
    </w:tbl>
    <w:p w14:paraId="2C5FAC7E" w14:textId="77777777" w:rsidR="008B04DD" w:rsidRPr="00ED1A47" w:rsidRDefault="008B04DD" w:rsidP="008B04DD">
      <w:pPr>
        <w:rPr>
          <w:rFonts w:ascii="Arial" w:hAnsi="Arial" w:cs="Arial"/>
        </w:rPr>
      </w:pPr>
      <w:r w:rsidRPr="00ED1A47">
        <w:rPr>
          <w:rFonts w:ascii="Arial" w:hAnsi="Arial" w:cs="Arial"/>
        </w:rPr>
        <w:t xml:space="preserve">   </w:t>
      </w:r>
    </w:p>
    <w:p w14:paraId="788CA09C" w14:textId="18EBE292" w:rsidR="008B04DD" w:rsidRPr="00ED1A47" w:rsidRDefault="008B04DD" w:rsidP="008B04DD">
      <w:pPr>
        <w:rPr>
          <w:rFonts w:ascii="Arial" w:hAnsi="Arial" w:cs="Arial"/>
          <w:lang w:val="en-GB"/>
        </w:rPr>
      </w:pPr>
      <w:r w:rsidRPr="00ED1A47">
        <w:rPr>
          <w:rFonts w:ascii="Arial" w:hAnsi="Arial" w:cs="Arial"/>
        </w:rPr>
        <w:t xml:space="preserve">*Ecogrow: </w:t>
      </w:r>
      <w:r w:rsidRPr="00ED1A47">
        <w:rPr>
          <w:rFonts w:ascii="Arial" w:hAnsi="Arial" w:cs="Arial"/>
          <w:lang w:val="en-GB"/>
        </w:rPr>
        <w:t xml:space="preserve">refers to </w:t>
      </w:r>
      <w:r w:rsidRPr="00ED1A47">
        <w:rPr>
          <w:rFonts w:ascii="Arial" w:hAnsi="Arial" w:cs="Arial"/>
          <w:i/>
          <w:iCs/>
          <w:lang w:val="en-GB"/>
        </w:rPr>
        <w:t xml:space="preserve">Amylostereum areolatum </w:t>
      </w:r>
      <w:r w:rsidRPr="00ED1A47">
        <w:rPr>
          <w:rFonts w:ascii="Arial" w:hAnsi="Arial" w:cs="Arial"/>
          <w:lang w:val="en-GB"/>
        </w:rPr>
        <w:t>strain used for commercial nematode mass-production in Australia.</w:t>
      </w:r>
    </w:p>
    <w:p w14:paraId="04A5EC56" w14:textId="77777777" w:rsidR="005A40F1" w:rsidRPr="00ED1A47" w:rsidRDefault="005A40F1">
      <w:pPr>
        <w:rPr>
          <w:rFonts w:ascii="Arial" w:hAnsi="Arial" w:cs="Arial"/>
          <w:lang w:val="en-GB"/>
        </w:rPr>
      </w:pPr>
    </w:p>
    <w:sectPr w:rsidR="005A40F1" w:rsidRPr="00ED1A47" w:rsidSect="009968A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D9E"/>
    <w:rsid w:val="00363792"/>
    <w:rsid w:val="005353FB"/>
    <w:rsid w:val="005A40F1"/>
    <w:rsid w:val="00786D9E"/>
    <w:rsid w:val="00884462"/>
    <w:rsid w:val="008B04DD"/>
    <w:rsid w:val="009968A8"/>
    <w:rsid w:val="00ED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B1EC513"/>
  <w15:chartTrackingRefBased/>
  <w15:docId w15:val="{4A93EC99-6790-4111-BECD-CAFA5C1DA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D9E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786D9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786D9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332</Words>
  <Characters>1734</Characters>
  <Application>Microsoft Office Word</Application>
  <DocSecurity>0</DocSecurity>
  <Lines>346</Lines>
  <Paragraphs>229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Firehiwot Eshetu</dc:creator>
  <cp:keywords/>
  <dc:description/>
  <cp:lastModifiedBy>Firehiwot Eshetu</cp:lastModifiedBy>
  <cp:revision>3</cp:revision>
  <dcterms:created xsi:type="dcterms:W3CDTF">2024-01-09T07:07:00Z</dcterms:created>
  <dcterms:modified xsi:type="dcterms:W3CDTF">2024-03-01T15:40:00Z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68b0b5cf-15cd-42ab-9aee-606c21e20e62</vt:lpwstr>
  </property>
</Properties>
</file>