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6E80B" w14:textId="4DC46FD8" w:rsidR="00D978E6" w:rsidRPr="001D369E" w:rsidRDefault="00D978E6" w:rsidP="00D978E6">
      <w:pPr>
        <w:pStyle w:val="ListParagraph"/>
        <w:spacing w:line="360" w:lineRule="auto"/>
        <w:ind w:left="0"/>
        <w:rPr>
          <w:rFonts w:ascii="Arial Narrow" w:hAnsi="Arial Narrow" w:cs="Arial"/>
          <w:b/>
          <w:bCs/>
          <w:sz w:val="20"/>
          <w:szCs w:val="20"/>
          <w:lang w:val="en-US"/>
        </w:rPr>
      </w:pPr>
      <w:r w:rsidRPr="001D369E">
        <w:rPr>
          <w:rFonts w:ascii="Arial Narrow" w:hAnsi="Arial Narrow" w:cs="Arial"/>
          <w:b/>
          <w:bCs/>
          <w:sz w:val="20"/>
          <w:szCs w:val="20"/>
          <w:lang w:val="en-US"/>
        </w:rPr>
        <w:t>Table</w:t>
      </w:r>
      <w:r>
        <w:rPr>
          <w:rFonts w:ascii="Arial Narrow" w:hAnsi="Arial Narrow" w:cs="Arial"/>
          <w:b/>
          <w:bCs/>
          <w:sz w:val="20"/>
          <w:szCs w:val="20"/>
          <w:lang w:val="en-US"/>
        </w:rPr>
        <w:t>:</w:t>
      </w:r>
      <w:r w:rsidRPr="001D369E">
        <w:rPr>
          <w:rFonts w:ascii="Arial Narrow" w:hAnsi="Arial Narrow" w:cs="Arial"/>
          <w:b/>
          <w:bCs/>
          <w:sz w:val="20"/>
          <w:szCs w:val="20"/>
          <w:lang w:val="en-US"/>
        </w:rPr>
        <w:t xml:space="preserve"> Summary of the reports </w:t>
      </w:r>
      <w:r>
        <w:rPr>
          <w:rFonts w:ascii="Arial Narrow" w:hAnsi="Arial Narrow" w:cs="Arial"/>
          <w:b/>
          <w:bCs/>
          <w:sz w:val="20"/>
          <w:szCs w:val="20"/>
          <w:lang w:val="en-US"/>
        </w:rPr>
        <w:t xml:space="preserve">included in this scoping review of clinical guidelines for handover practices in emergency departments (EDs) </w:t>
      </w:r>
      <w:r w:rsidRPr="001D369E">
        <w:rPr>
          <w:rFonts w:ascii="Arial Narrow" w:hAnsi="Arial Narrow" w:cs="Arial"/>
          <w:b/>
          <w:bCs/>
          <w:sz w:val="20"/>
          <w:szCs w:val="20"/>
          <w:lang w:val="en-US"/>
        </w:rPr>
        <w:t>(</w:t>
      </w:r>
      <w:r>
        <w:rPr>
          <w:rFonts w:ascii="Arial Narrow" w:hAnsi="Arial Narrow" w:cs="Arial"/>
          <w:b/>
          <w:bCs/>
          <w:sz w:val="20"/>
          <w:szCs w:val="20"/>
          <w:lang w:val="en-US"/>
        </w:rPr>
        <w:t xml:space="preserve">n </w:t>
      </w:r>
      <w:r w:rsidRPr="001D369E">
        <w:rPr>
          <w:rFonts w:ascii="Arial Narrow" w:hAnsi="Arial Narrow" w:cs="Arial"/>
          <w:b/>
          <w:bCs/>
          <w:sz w:val="20"/>
          <w:szCs w:val="20"/>
          <w:lang w:val="en-US"/>
        </w:rPr>
        <w:t>=</w:t>
      </w:r>
      <w:r>
        <w:rPr>
          <w:rFonts w:ascii="Arial Narrow" w:hAnsi="Arial Narrow" w:cs="Arial"/>
          <w:b/>
          <w:bCs/>
          <w:sz w:val="20"/>
          <w:szCs w:val="20"/>
          <w:lang w:val="en-US"/>
        </w:rPr>
        <w:t xml:space="preserve"> </w:t>
      </w:r>
      <w:r w:rsidRPr="001D369E">
        <w:rPr>
          <w:rFonts w:ascii="Arial Narrow" w:hAnsi="Arial Narrow" w:cs="Arial"/>
          <w:b/>
          <w:bCs/>
          <w:sz w:val="20"/>
          <w:szCs w:val="20"/>
          <w:lang w:val="en-US"/>
        </w:rPr>
        <w:t>19)</w:t>
      </w:r>
      <w:r>
        <w:rPr>
          <w:rFonts w:ascii="Arial Narrow" w:hAnsi="Arial Narrow" w:cs="Arial"/>
          <w:b/>
          <w:bCs/>
          <w:sz w:val="20"/>
          <w:szCs w:val="20"/>
          <w:lang w:val="en-US"/>
        </w:rPr>
        <w:t>.</w:t>
      </w:r>
    </w:p>
    <w:tbl>
      <w:tblPr>
        <w:tblStyle w:val="TableGrid"/>
        <w:tblW w:w="15026" w:type="dxa"/>
        <w:tblLook w:val="04A0" w:firstRow="1" w:lastRow="0" w:firstColumn="1" w:lastColumn="0" w:noHBand="0" w:noVBand="1"/>
      </w:tblPr>
      <w:tblGrid>
        <w:gridCol w:w="1405"/>
        <w:gridCol w:w="1826"/>
        <w:gridCol w:w="1300"/>
        <w:gridCol w:w="2242"/>
        <w:gridCol w:w="1877"/>
        <w:gridCol w:w="1450"/>
        <w:gridCol w:w="2050"/>
        <w:gridCol w:w="2876"/>
      </w:tblGrid>
      <w:tr w:rsidR="00D978E6" w:rsidRPr="001D369E" w14:paraId="482BB0B4" w14:textId="77777777" w:rsidTr="00DE166B">
        <w:tc>
          <w:tcPr>
            <w:tcW w:w="0" w:type="auto"/>
          </w:tcPr>
          <w:p w14:paraId="7A90C86E"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Author </w:t>
            </w:r>
          </w:p>
        </w:tc>
        <w:tc>
          <w:tcPr>
            <w:tcW w:w="0" w:type="auto"/>
          </w:tcPr>
          <w:p w14:paraId="1F662D62"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Title </w:t>
            </w:r>
          </w:p>
        </w:tc>
        <w:tc>
          <w:tcPr>
            <w:tcW w:w="1300" w:type="dxa"/>
          </w:tcPr>
          <w:p w14:paraId="2DE7C12D" w14:textId="77777777" w:rsidR="00D978E6" w:rsidRPr="003B632C" w:rsidRDefault="00D978E6" w:rsidP="00DE166B">
            <w:pPr>
              <w:pStyle w:val="ListParagraph"/>
              <w:ind w:left="0"/>
              <w:rPr>
                <w:rFonts w:ascii="Arial Narrow" w:hAnsi="Arial Narrow" w:cs="Arial"/>
                <w:sz w:val="20"/>
                <w:szCs w:val="20"/>
                <w:highlight w:val="yellow"/>
                <w:lang w:val="en-US"/>
              </w:rPr>
            </w:pPr>
            <w:r w:rsidRPr="003B632C">
              <w:rPr>
                <w:rFonts w:ascii="Arial Narrow" w:hAnsi="Arial Narrow" w:cs="Arial"/>
                <w:sz w:val="20"/>
                <w:szCs w:val="20"/>
                <w:highlight w:val="yellow"/>
                <w:lang w:val="en-US"/>
              </w:rPr>
              <w:t xml:space="preserve">Country </w:t>
            </w:r>
          </w:p>
        </w:tc>
        <w:tc>
          <w:tcPr>
            <w:tcW w:w="0" w:type="auto"/>
          </w:tcPr>
          <w:p w14:paraId="2EEA9425"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Aim/s of the study </w:t>
            </w:r>
          </w:p>
        </w:tc>
        <w:tc>
          <w:tcPr>
            <w:tcW w:w="0" w:type="auto"/>
          </w:tcPr>
          <w:p w14:paraId="78421D24"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Study design </w:t>
            </w:r>
          </w:p>
        </w:tc>
        <w:tc>
          <w:tcPr>
            <w:tcW w:w="0" w:type="auto"/>
          </w:tcPr>
          <w:p w14:paraId="1B64D5C8"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cs="Arial"/>
                <w:sz w:val="20"/>
                <w:szCs w:val="20"/>
                <w:lang w:val="en-US"/>
              </w:rPr>
              <w:t>Population and s</w:t>
            </w:r>
            <w:r w:rsidRPr="001D369E">
              <w:rPr>
                <w:rFonts w:ascii="Arial Narrow" w:hAnsi="Arial Narrow" w:cs="Arial"/>
                <w:sz w:val="20"/>
                <w:szCs w:val="20"/>
                <w:lang w:val="en-US"/>
              </w:rPr>
              <w:t xml:space="preserve">ample size (n) </w:t>
            </w:r>
          </w:p>
        </w:tc>
        <w:tc>
          <w:tcPr>
            <w:tcW w:w="0" w:type="auto"/>
          </w:tcPr>
          <w:p w14:paraId="066A1C1F"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Available clinical practice guidelines (CPG)/ transition in care guidelines/ handover- model/ tool/ mnemonic in report </w:t>
            </w:r>
          </w:p>
        </w:tc>
        <w:tc>
          <w:tcPr>
            <w:tcW w:w="0" w:type="auto"/>
          </w:tcPr>
          <w:p w14:paraId="2FC58929" w14:textId="77777777" w:rsidR="00D978E6" w:rsidRPr="00752210"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Key findings </w:t>
            </w:r>
          </w:p>
        </w:tc>
      </w:tr>
      <w:tr w:rsidR="00D978E6" w:rsidRPr="001D369E" w14:paraId="4DFB22F0" w14:textId="77777777" w:rsidTr="00DE166B">
        <w:tc>
          <w:tcPr>
            <w:tcW w:w="0" w:type="auto"/>
          </w:tcPr>
          <w:p w14:paraId="4F26B5D1" w14:textId="77777777" w:rsidR="00D978E6" w:rsidRPr="001D369E" w:rsidRDefault="00D978E6" w:rsidP="00DE166B">
            <w:pPr>
              <w:pStyle w:val="ListParagraph"/>
              <w:ind w:left="0"/>
              <w:rPr>
                <w:rFonts w:ascii="Arial Narrow" w:hAnsi="Arial Narrow" w:cs="Arial"/>
                <w:sz w:val="20"/>
                <w:szCs w:val="20"/>
                <w:lang w:val="en-US"/>
              </w:rPr>
            </w:pPr>
            <w:r w:rsidRPr="00BC59FA">
              <w:rPr>
                <w:rFonts w:ascii="Arial Narrow" w:hAnsi="Arial Narrow"/>
                <w:sz w:val="20"/>
                <w:szCs w:val="20"/>
                <w:lang w:val="en-US"/>
              </w:rPr>
              <w:t>Bost,</w:t>
            </w:r>
            <w:r>
              <w:rPr>
                <w:rFonts w:ascii="Arial Narrow" w:hAnsi="Arial Narrow"/>
                <w:sz w:val="20"/>
                <w:szCs w:val="20"/>
                <w:lang w:val="en-US"/>
              </w:rPr>
              <w:t xml:space="preserve"> </w:t>
            </w:r>
            <w:r w:rsidRPr="00BC59FA">
              <w:rPr>
                <w:rFonts w:ascii="Arial Narrow" w:hAnsi="Arial Narrow"/>
                <w:sz w:val="20"/>
                <w:szCs w:val="20"/>
                <w:lang w:val="en-US"/>
              </w:rPr>
              <w:t xml:space="preserve">Crilly, Patterson, &amp; </w:t>
            </w:r>
            <w:proofErr w:type="spellStart"/>
            <w:r w:rsidRPr="00BC59FA">
              <w:rPr>
                <w:rFonts w:ascii="Arial Narrow" w:hAnsi="Arial Narrow"/>
                <w:sz w:val="20"/>
                <w:szCs w:val="20"/>
                <w:lang w:val="en-US"/>
              </w:rPr>
              <w:t>Chaboyer</w:t>
            </w:r>
            <w:proofErr w:type="spellEnd"/>
            <w:r>
              <w:rPr>
                <w:rFonts w:ascii="Arial Narrow" w:hAnsi="Arial Narrow"/>
                <w:sz w:val="20"/>
                <w:szCs w:val="20"/>
                <w:lang w:val="en-US"/>
              </w:rPr>
              <w:t xml:space="preserve"> </w:t>
            </w:r>
            <w:r w:rsidRPr="00BC59FA">
              <w:rPr>
                <w:rFonts w:ascii="Arial Narrow" w:hAnsi="Arial Narrow"/>
                <w:sz w:val="20"/>
                <w:szCs w:val="20"/>
                <w:lang w:val="en-US"/>
              </w:rPr>
              <w:t>(2012)</w:t>
            </w:r>
          </w:p>
        </w:tc>
        <w:tc>
          <w:tcPr>
            <w:tcW w:w="0" w:type="auto"/>
          </w:tcPr>
          <w:p w14:paraId="1B19F742"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Clinical handover of patients arriving by ambulance to a hospital emergency department: A qualitative study</w:t>
            </w:r>
          </w:p>
        </w:tc>
        <w:tc>
          <w:tcPr>
            <w:tcW w:w="1300" w:type="dxa"/>
          </w:tcPr>
          <w:p w14:paraId="4E2F5AC5"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Australia </w:t>
            </w:r>
          </w:p>
        </w:tc>
        <w:tc>
          <w:tcPr>
            <w:tcW w:w="0" w:type="auto"/>
          </w:tcPr>
          <w:p w14:paraId="09BA0F76" w14:textId="77777777" w:rsidR="00D978E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 xml:space="preserve">(1) </w:t>
            </w:r>
            <w:r>
              <w:rPr>
                <w:rFonts w:ascii="Arial Narrow" w:hAnsi="Arial Narrow"/>
                <w:sz w:val="20"/>
                <w:szCs w:val="20"/>
                <w:lang w:val="en-US"/>
              </w:rPr>
              <w:t>E</w:t>
            </w:r>
            <w:r w:rsidRPr="003A1116">
              <w:rPr>
                <w:rFonts w:ascii="Arial Narrow" w:hAnsi="Arial Narrow"/>
                <w:sz w:val="20"/>
                <w:szCs w:val="20"/>
                <w:lang w:val="en-US"/>
              </w:rPr>
              <w:t>xplore clinical handover processes between ambulance and ED personnel</w:t>
            </w:r>
            <w:r>
              <w:rPr>
                <w:rFonts w:ascii="Arial Narrow" w:hAnsi="Arial Narrow"/>
                <w:sz w:val="20"/>
                <w:szCs w:val="20"/>
                <w:lang w:val="en-US"/>
              </w:rPr>
              <w:t xml:space="preserve"> </w:t>
            </w:r>
          </w:p>
          <w:p w14:paraId="41EFD7D1"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 xml:space="preserve">(2) </w:t>
            </w:r>
            <w:r>
              <w:rPr>
                <w:rFonts w:ascii="Arial Narrow" w:hAnsi="Arial Narrow"/>
                <w:sz w:val="20"/>
                <w:szCs w:val="20"/>
                <w:lang w:val="en-US"/>
              </w:rPr>
              <w:t>I</w:t>
            </w:r>
            <w:r w:rsidRPr="003A1116">
              <w:rPr>
                <w:rFonts w:ascii="Arial Narrow" w:hAnsi="Arial Narrow"/>
                <w:sz w:val="20"/>
                <w:szCs w:val="20"/>
                <w:lang w:val="en-US"/>
              </w:rPr>
              <w:t>dentify factors that impact on the information transfer to ascertain strategies for improvement.</w:t>
            </w:r>
          </w:p>
        </w:tc>
        <w:tc>
          <w:tcPr>
            <w:tcW w:w="0" w:type="auto"/>
          </w:tcPr>
          <w:p w14:paraId="29373E60"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sz w:val="20"/>
                <w:szCs w:val="20"/>
                <w:lang w:val="en-US"/>
              </w:rPr>
              <w:t>Focused</w:t>
            </w:r>
            <w:r w:rsidRPr="003A1116">
              <w:rPr>
                <w:rFonts w:ascii="Arial Narrow" w:hAnsi="Arial Narrow"/>
                <w:sz w:val="20"/>
                <w:szCs w:val="20"/>
                <w:lang w:val="en-US"/>
              </w:rPr>
              <w:t xml:space="preserve"> ethnographic study </w:t>
            </w:r>
          </w:p>
        </w:tc>
        <w:tc>
          <w:tcPr>
            <w:tcW w:w="0" w:type="auto"/>
          </w:tcPr>
          <w:p w14:paraId="4760AD5C"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t>Emergency care practitioners (</w:t>
            </w:r>
            <w:r w:rsidRPr="003A1116">
              <w:rPr>
                <w:rFonts w:ascii="Arial Narrow" w:hAnsi="Arial Narrow"/>
                <w:sz w:val="20"/>
                <w:szCs w:val="20"/>
                <w:lang w:val="en-US"/>
              </w:rPr>
              <w:t>E</w:t>
            </w:r>
            <w:r>
              <w:rPr>
                <w:rFonts w:ascii="Arial Narrow" w:hAnsi="Arial Narrow"/>
                <w:sz w:val="20"/>
                <w:szCs w:val="20"/>
                <w:lang w:val="en-US"/>
              </w:rPr>
              <w:t>CPs)</w:t>
            </w:r>
            <w:r w:rsidRPr="003A1116">
              <w:rPr>
                <w:rFonts w:ascii="Arial Narrow" w:hAnsi="Arial Narrow"/>
                <w:sz w:val="20"/>
                <w:szCs w:val="20"/>
                <w:lang w:val="en-US"/>
              </w:rPr>
              <w:t xml:space="preserve"> (n = 79)</w:t>
            </w:r>
            <w:r>
              <w:rPr>
                <w:rFonts w:ascii="Arial Narrow" w:hAnsi="Arial Narrow"/>
                <w:sz w:val="20"/>
                <w:szCs w:val="20"/>
                <w:lang w:val="en-US"/>
              </w:rPr>
              <w:br/>
            </w:r>
            <w:r w:rsidRPr="003A1116">
              <w:rPr>
                <w:rFonts w:ascii="Arial Narrow" w:hAnsi="Arial Narrow"/>
                <w:sz w:val="20"/>
                <w:szCs w:val="20"/>
                <w:lang w:val="en-US"/>
              </w:rPr>
              <w:t xml:space="preserve">Nurses (n = 65) Doctors (n = 19) </w:t>
            </w:r>
          </w:p>
        </w:tc>
        <w:tc>
          <w:tcPr>
            <w:tcW w:w="0" w:type="auto"/>
          </w:tcPr>
          <w:p w14:paraId="62E77D02" w14:textId="77777777" w:rsidR="00D978E6" w:rsidRPr="003A111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 xml:space="preserve">No CPG, transition in care, handover- tool/ model or mnemonic. </w:t>
            </w:r>
          </w:p>
          <w:p w14:paraId="65B3A6B7" w14:textId="77777777" w:rsidR="00D978E6" w:rsidRPr="003A111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 xml:space="preserve">Handover guideline was suggested. </w:t>
            </w:r>
          </w:p>
        </w:tc>
        <w:tc>
          <w:tcPr>
            <w:tcW w:w="0" w:type="auto"/>
          </w:tcPr>
          <w:p w14:paraId="380FB763" w14:textId="77777777" w:rsidR="00D978E6" w:rsidRPr="003A111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Handover guideline: AMIST</w:t>
            </w:r>
            <w:r>
              <w:rPr>
                <w:rFonts w:ascii="Arial Narrow" w:hAnsi="Arial Narrow"/>
                <w:sz w:val="20"/>
                <w:szCs w:val="20"/>
                <w:lang w:val="en-US"/>
              </w:rPr>
              <w:t>-</w:t>
            </w:r>
            <w:r w:rsidRPr="003A1116">
              <w:rPr>
                <w:rFonts w:ascii="Arial Narrow" w:hAnsi="Arial Narrow"/>
                <w:sz w:val="20"/>
                <w:szCs w:val="20"/>
                <w:lang w:val="en-US"/>
              </w:rPr>
              <w:t xml:space="preserve">Age, Mechanism of injury/ illness, Injury or illness, Signs and Treatment. </w:t>
            </w:r>
            <w:r>
              <w:rPr>
                <w:rFonts w:ascii="Arial Narrow" w:hAnsi="Arial Narrow"/>
                <w:sz w:val="20"/>
                <w:szCs w:val="20"/>
                <w:lang w:val="en-US"/>
              </w:rPr>
              <w:t>I</w:t>
            </w:r>
            <w:r w:rsidRPr="003A1116">
              <w:rPr>
                <w:rFonts w:ascii="Arial Narrow" w:hAnsi="Arial Narrow"/>
                <w:sz w:val="20"/>
                <w:szCs w:val="20"/>
                <w:lang w:val="en-US"/>
              </w:rPr>
              <w:t xml:space="preserve">ncluded </w:t>
            </w:r>
            <w:r>
              <w:rPr>
                <w:rFonts w:ascii="Arial Narrow" w:hAnsi="Arial Narrow"/>
                <w:sz w:val="20"/>
                <w:szCs w:val="20"/>
                <w:lang w:val="en-US"/>
              </w:rPr>
              <w:t xml:space="preserve">information on </w:t>
            </w:r>
            <w:r w:rsidRPr="003A1116">
              <w:rPr>
                <w:rFonts w:ascii="Arial Narrow" w:hAnsi="Arial Narrow"/>
                <w:sz w:val="20"/>
                <w:szCs w:val="20"/>
                <w:lang w:val="en-US"/>
              </w:rPr>
              <w:t xml:space="preserve">place of retrieval, condition of patient on arrival of ambulance, age, signs and symptoms, observations performed, and treatment given by paramedics, past medical history if known, medications prescribed for previous medical conditions and social history if deemed relevant by paramedics. </w:t>
            </w:r>
            <w:r>
              <w:rPr>
                <w:rFonts w:ascii="Arial Narrow" w:hAnsi="Arial Narrow"/>
                <w:sz w:val="20"/>
                <w:szCs w:val="20"/>
                <w:lang w:val="en-US"/>
              </w:rPr>
              <w:br/>
            </w:r>
            <w:r w:rsidRPr="003A1116">
              <w:rPr>
                <w:rFonts w:ascii="Arial Narrow" w:hAnsi="Arial Narrow"/>
                <w:sz w:val="20"/>
                <w:szCs w:val="20"/>
                <w:lang w:val="en-US"/>
              </w:rPr>
              <w:t>Transfer of responsibility should also occur. Standardizin</w:t>
            </w:r>
            <w:r>
              <w:rPr>
                <w:rFonts w:ascii="Arial Narrow" w:hAnsi="Arial Narrow"/>
                <w:sz w:val="20"/>
                <w:szCs w:val="20"/>
                <w:lang w:val="en-US"/>
              </w:rPr>
              <w:t>g</w:t>
            </w:r>
            <w:r w:rsidRPr="003A1116">
              <w:rPr>
                <w:rFonts w:ascii="Arial Narrow" w:hAnsi="Arial Narrow"/>
                <w:sz w:val="20"/>
                <w:szCs w:val="20"/>
                <w:lang w:val="en-US"/>
              </w:rPr>
              <w:t xml:space="preserve"> the key principles of clinical handover can prevent</w:t>
            </w:r>
            <w:r>
              <w:rPr>
                <w:rFonts w:ascii="Arial Narrow" w:hAnsi="Arial Narrow"/>
                <w:sz w:val="20"/>
                <w:szCs w:val="20"/>
                <w:lang w:val="en-US"/>
              </w:rPr>
              <w:t xml:space="preserve"> the loss of</w:t>
            </w:r>
            <w:r w:rsidRPr="003A1116">
              <w:rPr>
                <w:rFonts w:ascii="Arial Narrow" w:hAnsi="Arial Narrow"/>
                <w:sz w:val="20"/>
                <w:szCs w:val="20"/>
                <w:lang w:val="en-US"/>
              </w:rPr>
              <w:t xml:space="preserve"> vital information. These principles include nominating a leader at each handover, documentation of handover</w:t>
            </w:r>
            <w:r>
              <w:rPr>
                <w:rFonts w:ascii="Arial Narrow" w:hAnsi="Arial Narrow"/>
                <w:sz w:val="20"/>
                <w:szCs w:val="20"/>
                <w:lang w:val="en-US"/>
              </w:rPr>
              <w:t>,</w:t>
            </w:r>
            <w:r w:rsidRPr="003A1116">
              <w:rPr>
                <w:rFonts w:ascii="Arial Narrow" w:hAnsi="Arial Narrow"/>
                <w:sz w:val="20"/>
                <w:szCs w:val="20"/>
                <w:lang w:val="en-US"/>
              </w:rPr>
              <w:t xml:space="preserve"> and transferring information in a predetermined format. Two different handover processes were identified depending on the patient's acuity. Handover content differed and depended on experience and the preferred method of both the receiver and the giver of information.</w:t>
            </w:r>
          </w:p>
        </w:tc>
      </w:tr>
      <w:tr w:rsidR="00D978E6" w:rsidRPr="001D369E" w14:paraId="5A89E1AF" w14:textId="77777777" w:rsidTr="00DE166B">
        <w:tc>
          <w:tcPr>
            <w:tcW w:w="0" w:type="auto"/>
          </w:tcPr>
          <w:p w14:paraId="36782017"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t xml:space="preserve">Bost, Crilly, Wallis, Patterson &amp; </w:t>
            </w:r>
            <w:proofErr w:type="spellStart"/>
            <w:r>
              <w:rPr>
                <w:rFonts w:ascii="Arial Narrow" w:hAnsi="Arial Narrow"/>
                <w:sz w:val="20"/>
                <w:szCs w:val="20"/>
                <w:lang w:val="en-US"/>
              </w:rPr>
              <w:t>Chaboyer</w:t>
            </w:r>
            <w:proofErr w:type="spellEnd"/>
            <w:r w:rsidRPr="00B17415">
              <w:rPr>
                <w:rFonts w:ascii="Arial Narrow" w:hAnsi="Arial Narrow"/>
                <w:sz w:val="20"/>
                <w:szCs w:val="20"/>
                <w:lang w:val="en-US"/>
              </w:rPr>
              <w:t xml:space="preserve"> (2010)</w:t>
            </w:r>
          </w:p>
        </w:tc>
        <w:tc>
          <w:tcPr>
            <w:tcW w:w="0" w:type="auto"/>
          </w:tcPr>
          <w:p w14:paraId="3973D019"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 xml:space="preserve">Clinical handover of patients arriving by ambulance to the emergency department </w:t>
            </w:r>
            <w:r>
              <w:rPr>
                <w:rFonts w:ascii="Arial Narrow" w:hAnsi="Arial Narrow"/>
                <w:sz w:val="20"/>
                <w:szCs w:val="20"/>
                <w:lang w:val="en-US"/>
              </w:rPr>
              <w:t>–</w:t>
            </w:r>
            <w:r w:rsidRPr="003A1116">
              <w:rPr>
                <w:rFonts w:ascii="Arial Narrow" w:hAnsi="Arial Narrow"/>
                <w:sz w:val="20"/>
                <w:szCs w:val="20"/>
                <w:lang w:val="en-US"/>
              </w:rPr>
              <w:t xml:space="preserve"> A</w:t>
            </w:r>
            <w:r>
              <w:rPr>
                <w:rFonts w:ascii="Arial Narrow" w:hAnsi="Arial Narrow"/>
                <w:sz w:val="20"/>
                <w:szCs w:val="20"/>
                <w:lang w:val="en-US"/>
              </w:rPr>
              <w:t xml:space="preserve"> </w:t>
            </w:r>
            <w:r w:rsidRPr="003A1116">
              <w:rPr>
                <w:rFonts w:ascii="Arial Narrow" w:hAnsi="Arial Narrow"/>
                <w:sz w:val="20"/>
                <w:szCs w:val="20"/>
                <w:lang w:val="en-US"/>
              </w:rPr>
              <w:t>literature review</w:t>
            </w:r>
          </w:p>
        </w:tc>
        <w:tc>
          <w:tcPr>
            <w:tcW w:w="1300" w:type="dxa"/>
          </w:tcPr>
          <w:p w14:paraId="2B031C56"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Australia </w:t>
            </w:r>
          </w:p>
        </w:tc>
        <w:tc>
          <w:tcPr>
            <w:tcW w:w="0" w:type="auto"/>
          </w:tcPr>
          <w:p w14:paraId="3162CD22"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To critical</w:t>
            </w:r>
            <w:r>
              <w:rPr>
                <w:rFonts w:ascii="Arial Narrow" w:hAnsi="Arial Narrow"/>
                <w:sz w:val="20"/>
                <w:szCs w:val="20"/>
                <w:lang w:val="en-US"/>
              </w:rPr>
              <w:t>ly</w:t>
            </w:r>
            <w:r w:rsidRPr="003A1116">
              <w:rPr>
                <w:rFonts w:ascii="Arial Narrow" w:hAnsi="Arial Narrow"/>
                <w:sz w:val="20"/>
                <w:szCs w:val="20"/>
                <w:lang w:val="en-US"/>
              </w:rPr>
              <w:t xml:space="preserve"> review research on clinical handover between ambulance service</w:t>
            </w:r>
            <w:r>
              <w:rPr>
                <w:rFonts w:ascii="Arial Narrow" w:hAnsi="Arial Narrow"/>
                <w:sz w:val="20"/>
                <w:szCs w:val="20"/>
                <w:lang w:val="en-US"/>
              </w:rPr>
              <w:t>s</w:t>
            </w:r>
            <w:r w:rsidRPr="003A1116">
              <w:rPr>
                <w:rFonts w:ascii="Arial Narrow" w:hAnsi="Arial Narrow"/>
                <w:sz w:val="20"/>
                <w:szCs w:val="20"/>
                <w:lang w:val="en-US"/>
              </w:rPr>
              <w:t xml:space="preserve"> and </w:t>
            </w:r>
            <w:r>
              <w:rPr>
                <w:rFonts w:ascii="Arial Narrow" w:hAnsi="Arial Narrow"/>
                <w:sz w:val="20"/>
                <w:szCs w:val="20"/>
                <w:lang w:val="en-US"/>
              </w:rPr>
              <w:t>EDs</w:t>
            </w:r>
          </w:p>
        </w:tc>
        <w:tc>
          <w:tcPr>
            <w:tcW w:w="0" w:type="auto"/>
          </w:tcPr>
          <w:p w14:paraId="36646C8A"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Literature review</w:t>
            </w:r>
          </w:p>
        </w:tc>
        <w:tc>
          <w:tcPr>
            <w:tcW w:w="0" w:type="auto"/>
          </w:tcPr>
          <w:p w14:paraId="45A4C625"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E</w:t>
            </w:r>
            <w:r>
              <w:rPr>
                <w:rFonts w:ascii="Arial Narrow" w:hAnsi="Arial Narrow"/>
                <w:sz w:val="20"/>
                <w:szCs w:val="20"/>
                <w:lang w:val="en-US"/>
              </w:rPr>
              <w:t xml:space="preserve">CP </w:t>
            </w:r>
            <w:r w:rsidRPr="003A1116">
              <w:rPr>
                <w:rFonts w:ascii="Arial Narrow" w:hAnsi="Arial Narrow"/>
                <w:sz w:val="20"/>
                <w:szCs w:val="20"/>
                <w:lang w:val="en-US"/>
              </w:rPr>
              <w:t>to ED handover (n</w:t>
            </w:r>
            <w:r>
              <w:rPr>
                <w:rFonts w:ascii="Arial Narrow" w:hAnsi="Arial Narrow"/>
                <w:sz w:val="20"/>
                <w:szCs w:val="20"/>
                <w:lang w:val="en-US"/>
              </w:rPr>
              <w:t xml:space="preserve"> </w:t>
            </w:r>
            <w:r w:rsidRPr="003A1116">
              <w:rPr>
                <w:rFonts w:ascii="Arial Narrow" w:hAnsi="Arial Narrow"/>
                <w:sz w:val="20"/>
                <w:szCs w:val="20"/>
                <w:lang w:val="en-US"/>
              </w:rPr>
              <w:t xml:space="preserve">= 8 articles) </w:t>
            </w:r>
          </w:p>
        </w:tc>
        <w:tc>
          <w:tcPr>
            <w:tcW w:w="0" w:type="auto"/>
          </w:tcPr>
          <w:p w14:paraId="5D525561" w14:textId="77777777" w:rsidR="00D978E6" w:rsidRPr="003A111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 xml:space="preserve">No CPG, transition in care, handover- tool/ model or mnemonic. </w:t>
            </w:r>
          </w:p>
          <w:p w14:paraId="3AA23F35" w14:textId="77777777" w:rsidR="00D978E6" w:rsidRPr="003A111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 xml:space="preserve">Handover structure was mentioned. </w:t>
            </w:r>
          </w:p>
        </w:tc>
        <w:tc>
          <w:tcPr>
            <w:tcW w:w="0" w:type="auto"/>
          </w:tcPr>
          <w:p w14:paraId="7D5FAD57" w14:textId="77777777" w:rsidR="00D978E6" w:rsidRPr="003A111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 xml:space="preserve">A detailed handover includes patient problems, incident, and patient assessment in verbal and written form. </w:t>
            </w:r>
            <w:r>
              <w:rPr>
                <w:rFonts w:ascii="Arial Narrow" w:hAnsi="Arial Narrow"/>
                <w:sz w:val="20"/>
                <w:szCs w:val="20"/>
                <w:lang w:val="en-US"/>
              </w:rPr>
              <w:t>K</w:t>
            </w:r>
            <w:r w:rsidRPr="003A1116">
              <w:rPr>
                <w:rFonts w:ascii="Arial Narrow" w:hAnsi="Arial Narrow"/>
                <w:sz w:val="20"/>
                <w:szCs w:val="20"/>
                <w:lang w:val="en-US"/>
              </w:rPr>
              <w:t>nown structure</w:t>
            </w:r>
            <w:r>
              <w:rPr>
                <w:rFonts w:ascii="Arial Narrow" w:hAnsi="Arial Narrow"/>
                <w:sz w:val="20"/>
                <w:szCs w:val="20"/>
                <w:lang w:val="en-US"/>
              </w:rPr>
              <w:t>s</w:t>
            </w:r>
            <w:r w:rsidRPr="003A1116">
              <w:rPr>
                <w:rFonts w:ascii="Arial Narrow" w:hAnsi="Arial Narrow"/>
                <w:sz w:val="20"/>
                <w:szCs w:val="20"/>
                <w:lang w:val="en-US"/>
              </w:rPr>
              <w:t xml:space="preserve"> such as </w:t>
            </w:r>
            <w:proofErr w:type="spellStart"/>
            <w:r w:rsidRPr="003A1116">
              <w:rPr>
                <w:rFonts w:ascii="Arial Narrow" w:hAnsi="Arial Narrow"/>
                <w:sz w:val="20"/>
                <w:szCs w:val="20"/>
                <w:lang w:val="en-US"/>
              </w:rPr>
              <w:t>DeMIST</w:t>
            </w:r>
            <w:proofErr w:type="spellEnd"/>
            <w:r w:rsidRPr="003A1116">
              <w:rPr>
                <w:rFonts w:ascii="Arial Narrow" w:hAnsi="Arial Narrow"/>
                <w:sz w:val="20"/>
                <w:szCs w:val="20"/>
                <w:lang w:val="en-US"/>
              </w:rPr>
              <w:t xml:space="preserve"> </w:t>
            </w:r>
            <w:r>
              <w:rPr>
                <w:rFonts w:ascii="Arial Narrow" w:hAnsi="Arial Narrow"/>
                <w:sz w:val="20"/>
                <w:szCs w:val="20"/>
                <w:lang w:val="en-US"/>
              </w:rPr>
              <w:t xml:space="preserve">are helpful. </w:t>
            </w:r>
            <w:r w:rsidRPr="003A1116">
              <w:rPr>
                <w:rFonts w:ascii="Arial Narrow" w:hAnsi="Arial Narrow"/>
                <w:sz w:val="20"/>
                <w:szCs w:val="20"/>
                <w:lang w:val="en-US"/>
              </w:rPr>
              <w:t>Information</w:t>
            </w:r>
            <w:r>
              <w:rPr>
                <w:rFonts w:ascii="Arial Narrow" w:hAnsi="Arial Narrow"/>
                <w:sz w:val="20"/>
                <w:szCs w:val="20"/>
                <w:lang w:val="en-US"/>
              </w:rPr>
              <w:t xml:space="preserve"> should </w:t>
            </w:r>
            <w:r w:rsidRPr="003A1116">
              <w:rPr>
                <w:rFonts w:ascii="Arial Narrow" w:hAnsi="Arial Narrow"/>
                <w:sz w:val="20"/>
                <w:szCs w:val="20"/>
                <w:lang w:val="en-US"/>
              </w:rPr>
              <w:t>include</w:t>
            </w:r>
            <w:r>
              <w:rPr>
                <w:rFonts w:ascii="Arial Narrow" w:hAnsi="Arial Narrow"/>
                <w:sz w:val="20"/>
                <w:szCs w:val="20"/>
                <w:lang w:val="en-US"/>
              </w:rPr>
              <w:t xml:space="preserve"> </w:t>
            </w:r>
            <w:r w:rsidRPr="003A1116">
              <w:rPr>
                <w:rFonts w:ascii="Arial Narrow" w:hAnsi="Arial Narrow"/>
                <w:sz w:val="20"/>
                <w:szCs w:val="20"/>
                <w:lang w:val="en-US"/>
              </w:rPr>
              <w:t xml:space="preserve">vital signs, past medical history, current medication, </w:t>
            </w:r>
            <w:r>
              <w:rPr>
                <w:rFonts w:ascii="Arial Narrow" w:hAnsi="Arial Narrow"/>
                <w:sz w:val="20"/>
                <w:szCs w:val="20"/>
                <w:lang w:val="en-US"/>
              </w:rPr>
              <w:t xml:space="preserve">and </w:t>
            </w:r>
            <w:r w:rsidRPr="003A1116">
              <w:rPr>
                <w:rFonts w:ascii="Arial Narrow" w:hAnsi="Arial Narrow"/>
                <w:sz w:val="20"/>
                <w:szCs w:val="20"/>
                <w:lang w:val="en-US"/>
              </w:rPr>
              <w:t xml:space="preserve">pre-hospital treatment. Should be performed in two phases (a summary and then detail later). A </w:t>
            </w:r>
            <w:r w:rsidRPr="001D369E">
              <w:rPr>
                <w:rFonts w:ascii="Arial Narrow" w:hAnsi="Arial Narrow"/>
                <w:sz w:val="20"/>
                <w:szCs w:val="20"/>
                <w:lang w:val="en-US"/>
              </w:rPr>
              <w:t>standardized</w:t>
            </w:r>
            <w:r w:rsidRPr="003A1116">
              <w:rPr>
                <w:rFonts w:ascii="Arial Narrow" w:hAnsi="Arial Narrow"/>
                <w:sz w:val="20"/>
                <w:szCs w:val="20"/>
                <w:lang w:val="en-US"/>
              </w:rPr>
              <w:t xml:space="preserve"> approach to handover should be followed. Discipline specific guidelines are needed. </w:t>
            </w:r>
          </w:p>
        </w:tc>
      </w:tr>
      <w:tr w:rsidR="00D978E6" w:rsidRPr="001D369E" w14:paraId="4F80F17E" w14:textId="77777777" w:rsidTr="00DE166B">
        <w:tc>
          <w:tcPr>
            <w:tcW w:w="0" w:type="auto"/>
          </w:tcPr>
          <w:p w14:paraId="76A3D2CF"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t xml:space="preserve">Bruce, &amp; </w:t>
            </w:r>
            <w:proofErr w:type="spellStart"/>
            <w:r>
              <w:rPr>
                <w:rFonts w:ascii="Arial Narrow" w:hAnsi="Arial Narrow"/>
                <w:sz w:val="20"/>
                <w:szCs w:val="20"/>
                <w:lang w:val="en-US"/>
              </w:rPr>
              <w:t>Suserud</w:t>
            </w:r>
            <w:proofErr w:type="spellEnd"/>
            <w:r w:rsidRPr="00225B2C">
              <w:rPr>
                <w:rFonts w:ascii="Arial Narrow" w:hAnsi="Arial Narrow"/>
                <w:sz w:val="20"/>
                <w:szCs w:val="20"/>
                <w:lang w:val="en-US"/>
              </w:rPr>
              <w:t xml:space="preserve"> (2005)</w:t>
            </w:r>
          </w:p>
        </w:tc>
        <w:tc>
          <w:tcPr>
            <w:tcW w:w="0" w:type="auto"/>
          </w:tcPr>
          <w:p w14:paraId="05DB400C"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 xml:space="preserve">The handover process and triage of ambulance-borne patients: the experiences of emergency nurses. </w:t>
            </w:r>
          </w:p>
        </w:tc>
        <w:tc>
          <w:tcPr>
            <w:tcW w:w="1300" w:type="dxa"/>
          </w:tcPr>
          <w:p w14:paraId="4734AEC0"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Sweden</w:t>
            </w:r>
          </w:p>
        </w:tc>
        <w:tc>
          <w:tcPr>
            <w:tcW w:w="0" w:type="auto"/>
          </w:tcPr>
          <w:p w14:paraId="4B20E3E6"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To explore the experiences of emergency nurses receiving patients who were brought into hospital as emergencies accompanied by ambulance nurses through an analysis of the handover and triage process.</w:t>
            </w:r>
          </w:p>
        </w:tc>
        <w:tc>
          <w:tcPr>
            <w:tcW w:w="0" w:type="auto"/>
          </w:tcPr>
          <w:p w14:paraId="47D3DAD3"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Qualitative descriptive approach</w:t>
            </w:r>
          </w:p>
        </w:tc>
        <w:tc>
          <w:tcPr>
            <w:tcW w:w="0" w:type="auto"/>
          </w:tcPr>
          <w:p w14:paraId="257EBC8D" w14:textId="77777777" w:rsidR="00D978E6" w:rsidRPr="001D369E" w:rsidRDefault="00D978E6" w:rsidP="00DE166B">
            <w:pPr>
              <w:pStyle w:val="ListParagraph"/>
              <w:ind w:left="0"/>
              <w:rPr>
                <w:rFonts w:ascii="Arial Narrow" w:hAnsi="Arial Narrow" w:cs="Arial"/>
                <w:sz w:val="20"/>
                <w:szCs w:val="20"/>
                <w:lang w:val="en-US"/>
              </w:rPr>
            </w:pPr>
            <w:r w:rsidRPr="003A1116">
              <w:rPr>
                <w:rFonts w:ascii="Arial Narrow" w:hAnsi="Arial Narrow"/>
                <w:sz w:val="20"/>
                <w:szCs w:val="20"/>
                <w:lang w:val="en-US"/>
              </w:rPr>
              <w:t>ED nurses (n = 6)</w:t>
            </w:r>
          </w:p>
        </w:tc>
        <w:tc>
          <w:tcPr>
            <w:tcW w:w="0" w:type="auto"/>
          </w:tcPr>
          <w:p w14:paraId="0A143648" w14:textId="77777777" w:rsidR="00D978E6" w:rsidRPr="003A1116"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No CPG, transition in care, handover- tool/model/ mnemonic mentioned.</w:t>
            </w:r>
          </w:p>
          <w:p w14:paraId="44731F74" w14:textId="77777777" w:rsidR="00D978E6" w:rsidRPr="003A1116" w:rsidRDefault="00D978E6" w:rsidP="00DE166B">
            <w:pPr>
              <w:pStyle w:val="ListParagraph"/>
              <w:ind w:left="0"/>
              <w:rPr>
                <w:rFonts w:ascii="Arial Narrow" w:hAnsi="Arial Narrow"/>
                <w:sz w:val="20"/>
                <w:szCs w:val="20"/>
                <w:lang w:val="en-US"/>
              </w:rPr>
            </w:pPr>
          </w:p>
        </w:tc>
        <w:tc>
          <w:tcPr>
            <w:tcW w:w="0" w:type="auto"/>
          </w:tcPr>
          <w:p w14:paraId="0F8A80EE" w14:textId="77777777" w:rsidR="00D978E6" w:rsidRPr="00CD5631" w:rsidRDefault="00D978E6" w:rsidP="00DE166B">
            <w:pPr>
              <w:pStyle w:val="ListParagraph"/>
              <w:ind w:left="0"/>
              <w:rPr>
                <w:rFonts w:ascii="Arial Narrow" w:hAnsi="Arial Narrow"/>
                <w:sz w:val="20"/>
                <w:szCs w:val="20"/>
                <w:lang w:val="en-US"/>
              </w:rPr>
            </w:pPr>
            <w:r w:rsidRPr="003A1116">
              <w:rPr>
                <w:rFonts w:ascii="Arial Narrow" w:hAnsi="Arial Narrow"/>
                <w:sz w:val="20"/>
                <w:szCs w:val="20"/>
                <w:lang w:val="en-US"/>
              </w:rPr>
              <w:t>The ideal handover included information that was patient focused</w:t>
            </w:r>
            <w:r>
              <w:rPr>
                <w:rFonts w:ascii="Arial Narrow" w:hAnsi="Arial Narrow"/>
                <w:sz w:val="20"/>
                <w:szCs w:val="20"/>
                <w:lang w:val="en-US"/>
              </w:rPr>
              <w:t xml:space="preserve"> and clearly stated </w:t>
            </w:r>
            <w:r w:rsidRPr="003A1116">
              <w:rPr>
                <w:rFonts w:ascii="Arial Narrow" w:hAnsi="Arial Narrow"/>
                <w:sz w:val="20"/>
                <w:szCs w:val="20"/>
                <w:lang w:val="en-US"/>
              </w:rPr>
              <w:t>identifiable problems</w:t>
            </w:r>
            <w:r>
              <w:rPr>
                <w:rFonts w:ascii="Arial Narrow" w:hAnsi="Arial Narrow"/>
                <w:sz w:val="20"/>
                <w:szCs w:val="20"/>
                <w:lang w:val="en-US"/>
              </w:rPr>
              <w:t>. Handover</w:t>
            </w:r>
            <w:r w:rsidRPr="003A1116">
              <w:rPr>
                <w:rFonts w:ascii="Arial Narrow" w:hAnsi="Arial Narrow"/>
                <w:sz w:val="20"/>
                <w:szCs w:val="20"/>
                <w:lang w:val="en-US"/>
              </w:rPr>
              <w:t xml:space="preserve"> was a verbal report, clarifying the circumstances around what happened to the patient together with a descriptive picture of the patient's problems or needs. Information regarding the </w:t>
            </w:r>
            <w:r w:rsidRPr="003A1116">
              <w:rPr>
                <w:rFonts w:ascii="Arial Narrow" w:hAnsi="Arial Narrow"/>
                <w:sz w:val="20"/>
                <w:szCs w:val="20"/>
                <w:lang w:val="en-US"/>
              </w:rPr>
              <w:lastRenderedPageBreak/>
              <w:t xml:space="preserve">patient's overall care needs were deemed more important together </w:t>
            </w:r>
            <w:r>
              <w:rPr>
                <w:rFonts w:ascii="Arial Narrow" w:hAnsi="Arial Narrow"/>
                <w:sz w:val="20"/>
                <w:szCs w:val="20"/>
                <w:lang w:val="en-US"/>
              </w:rPr>
              <w:t>i</w:t>
            </w:r>
            <w:r w:rsidRPr="00CD5631">
              <w:rPr>
                <w:rFonts w:ascii="Arial Narrow" w:hAnsi="Arial Narrow"/>
                <w:sz w:val="20"/>
                <w:szCs w:val="20"/>
                <w:lang w:val="en-US"/>
              </w:rPr>
              <w:t>nformation on the patient's life situation and potential problems. Commence with a brief handover to obtain an impression of the patient. Attentive listening during handover is important. Handovers comprise of verbal, written and physical handover involving ED nurse</w:t>
            </w:r>
            <w:r>
              <w:rPr>
                <w:rFonts w:ascii="Arial Narrow" w:hAnsi="Arial Narrow"/>
                <w:sz w:val="20"/>
                <w:szCs w:val="20"/>
                <w:lang w:val="en-US"/>
              </w:rPr>
              <w:t>s</w:t>
            </w:r>
            <w:r w:rsidRPr="00CD5631">
              <w:rPr>
                <w:rFonts w:ascii="Arial Narrow" w:hAnsi="Arial Narrow"/>
                <w:sz w:val="20"/>
                <w:szCs w:val="20"/>
                <w:lang w:val="en-US"/>
              </w:rPr>
              <w:t>, ambulance nurse</w:t>
            </w:r>
            <w:r>
              <w:rPr>
                <w:rFonts w:ascii="Arial Narrow" w:hAnsi="Arial Narrow"/>
                <w:sz w:val="20"/>
                <w:szCs w:val="20"/>
                <w:lang w:val="en-US"/>
              </w:rPr>
              <w:t xml:space="preserve">s, </w:t>
            </w:r>
            <w:r w:rsidRPr="00CD5631">
              <w:rPr>
                <w:rFonts w:ascii="Arial Narrow" w:hAnsi="Arial Narrow"/>
                <w:sz w:val="20"/>
                <w:szCs w:val="20"/>
                <w:lang w:val="en-US"/>
              </w:rPr>
              <w:t>and patient</w:t>
            </w:r>
            <w:r>
              <w:rPr>
                <w:rFonts w:ascii="Arial Narrow" w:hAnsi="Arial Narrow"/>
                <w:sz w:val="20"/>
                <w:szCs w:val="20"/>
                <w:lang w:val="en-US"/>
              </w:rPr>
              <w:t>s.</w:t>
            </w:r>
            <w:r w:rsidRPr="00CD5631">
              <w:rPr>
                <w:rFonts w:ascii="Arial Narrow" w:hAnsi="Arial Narrow"/>
                <w:sz w:val="20"/>
                <w:szCs w:val="20"/>
                <w:lang w:val="en-US"/>
              </w:rPr>
              <w:t xml:space="preserve"> </w:t>
            </w:r>
          </w:p>
        </w:tc>
      </w:tr>
      <w:tr w:rsidR="00D978E6" w:rsidRPr="001D369E" w14:paraId="0038AAF3" w14:textId="77777777" w:rsidTr="00DE166B">
        <w:tc>
          <w:tcPr>
            <w:tcW w:w="0" w:type="auto"/>
          </w:tcPr>
          <w:p w14:paraId="20BD501C" w14:textId="77777777" w:rsidR="00D978E6"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lastRenderedPageBreak/>
              <w:t>Carter, Davis, Evans &amp; Cone</w:t>
            </w:r>
            <w:r w:rsidRPr="00FD39FE">
              <w:rPr>
                <w:rFonts w:ascii="Arial Narrow" w:hAnsi="Arial Narrow"/>
                <w:sz w:val="20"/>
                <w:szCs w:val="20"/>
                <w:lang w:val="en-US"/>
              </w:rPr>
              <w:t xml:space="preserve"> (2009)</w:t>
            </w:r>
          </w:p>
        </w:tc>
        <w:tc>
          <w:tcPr>
            <w:tcW w:w="0" w:type="auto"/>
          </w:tcPr>
          <w:p w14:paraId="19B6F3C7" w14:textId="77777777" w:rsidR="00D978E6" w:rsidRPr="003A111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 xml:space="preserve">Information loss in emergency medical services handover of trauma patients </w:t>
            </w:r>
          </w:p>
        </w:tc>
        <w:tc>
          <w:tcPr>
            <w:tcW w:w="1300" w:type="dxa"/>
          </w:tcPr>
          <w:p w14:paraId="1AB2D636"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United States of America </w:t>
            </w:r>
          </w:p>
        </w:tc>
        <w:tc>
          <w:tcPr>
            <w:tcW w:w="0" w:type="auto"/>
          </w:tcPr>
          <w:p w14:paraId="59D0A2F1" w14:textId="77777777" w:rsidR="00D978E6" w:rsidRPr="003A111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To determine the degree to which information presented in the EMS trauma patient handover is degraded.</w:t>
            </w:r>
          </w:p>
        </w:tc>
        <w:tc>
          <w:tcPr>
            <w:tcW w:w="0" w:type="auto"/>
          </w:tcPr>
          <w:p w14:paraId="3407E2C6" w14:textId="77777777" w:rsidR="00D978E6" w:rsidRPr="003A111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Observation and document audit</w:t>
            </w:r>
          </w:p>
        </w:tc>
        <w:tc>
          <w:tcPr>
            <w:tcW w:w="0" w:type="auto"/>
          </w:tcPr>
          <w:p w14:paraId="2D939CFF" w14:textId="77777777" w:rsidR="00D978E6" w:rsidRPr="003A111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Observed and audited handovers (n = 96)</w:t>
            </w:r>
          </w:p>
        </w:tc>
        <w:tc>
          <w:tcPr>
            <w:tcW w:w="0" w:type="auto"/>
          </w:tcPr>
          <w:p w14:paraId="12FABF07" w14:textId="77777777" w:rsidR="00D978E6" w:rsidRPr="003A111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No CPG, transition in care, handover- tool/model/ mnemonic mentioned</w:t>
            </w:r>
          </w:p>
        </w:tc>
        <w:tc>
          <w:tcPr>
            <w:tcW w:w="0" w:type="auto"/>
          </w:tcPr>
          <w:p w14:paraId="387F2199" w14:textId="77777777" w:rsidR="00D978E6" w:rsidRPr="003A111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 xml:space="preserve">Knowledge regarding what happened to the patient </w:t>
            </w:r>
            <w:r>
              <w:rPr>
                <w:rFonts w:ascii="Arial Narrow" w:hAnsi="Arial Narrow"/>
                <w:sz w:val="20"/>
                <w:szCs w:val="20"/>
                <w:lang w:val="en-US"/>
              </w:rPr>
              <w:t xml:space="preserve">before arriving at the ED is important. Handover information should </w:t>
            </w:r>
            <w:proofErr w:type="gramStart"/>
            <w:r>
              <w:rPr>
                <w:rFonts w:ascii="Arial Narrow" w:hAnsi="Arial Narrow"/>
                <w:sz w:val="20"/>
                <w:szCs w:val="20"/>
                <w:lang w:val="en-US"/>
              </w:rPr>
              <w:t>include</w:t>
            </w:r>
            <w:r w:rsidRPr="00791454">
              <w:rPr>
                <w:rFonts w:ascii="Arial Narrow" w:hAnsi="Arial Narrow"/>
                <w:sz w:val="20"/>
                <w:szCs w:val="20"/>
                <w:lang w:val="en-US"/>
              </w:rPr>
              <w:t>:</w:t>
            </w:r>
            <w:proofErr w:type="gramEnd"/>
            <w:r w:rsidRPr="00791454">
              <w:rPr>
                <w:rFonts w:ascii="Arial Narrow" w:hAnsi="Arial Narrow"/>
                <w:sz w:val="20"/>
                <w:szCs w:val="20"/>
                <w:lang w:val="en-US"/>
              </w:rPr>
              <w:t xml:space="preserve"> pre-hospital hypotension, Glasgow Coma Scale, age, end-tidal CO2, pulse, respiratory rate, saturation, blood loss in filed, death of occupant in same compartment, mechanism of injury, intrusion, extrication time, estimated crash speed, anatomic location of the injury, pre-existing disease, prehospital intubation. From this list only 4.9 items were transmitted at every handover, with many not relevant to all patients.  </w:t>
            </w:r>
          </w:p>
        </w:tc>
      </w:tr>
      <w:tr w:rsidR="00D978E6" w:rsidRPr="001D369E" w14:paraId="6928860D" w14:textId="77777777" w:rsidTr="00DE166B">
        <w:tc>
          <w:tcPr>
            <w:tcW w:w="0" w:type="auto"/>
          </w:tcPr>
          <w:p w14:paraId="1902E0E1"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t xml:space="preserve">Dawson, King, &amp; Grantham </w:t>
            </w:r>
            <w:r w:rsidRPr="00AF74D2">
              <w:rPr>
                <w:rFonts w:ascii="Arial Narrow" w:hAnsi="Arial Narrow"/>
                <w:sz w:val="20"/>
                <w:szCs w:val="20"/>
                <w:lang w:val="en-US"/>
              </w:rPr>
              <w:t>(2013)</w:t>
            </w:r>
          </w:p>
        </w:tc>
        <w:tc>
          <w:tcPr>
            <w:tcW w:w="0" w:type="auto"/>
          </w:tcPr>
          <w:p w14:paraId="1E79DED9"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Improving the hospital clinical handover between paramedics and emergency department staff in the deteriorating patient.</w:t>
            </w:r>
          </w:p>
        </w:tc>
        <w:tc>
          <w:tcPr>
            <w:tcW w:w="1300" w:type="dxa"/>
          </w:tcPr>
          <w:p w14:paraId="4466FB23"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Australia</w:t>
            </w:r>
          </w:p>
        </w:tc>
        <w:tc>
          <w:tcPr>
            <w:tcW w:w="0" w:type="auto"/>
          </w:tcPr>
          <w:p w14:paraId="3DBD44A2"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To establish: (</w:t>
            </w:r>
            <w:proofErr w:type="spellStart"/>
            <w:r w:rsidRPr="00CD5631">
              <w:rPr>
                <w:rFonts w:ascii="Arial Narrow" w:hAnsi="Arial Narrow"/>
                <w:sz w:val="20"/>
                <w:szCs w:val="20"/>
                <w:lang w:val="en-US"/>
              </w:rPr>
              <w:t>i</w:t>
            </w:r>
            <w:proofErr w:type="spellEnd"/>
            <w:r w:rsidRPr="00CD5631">
              <w:rPr>
                <w:rFonts w:ascii="Arial Narrow" w:hAnsi="Arial Narrow"/>
                <w:sz w:val="20"/>
                <w:szCs w:val="20"/>
                <w:lang w:val="en-US"/>
              </w:rPr>
              <w:t>) what aspects of the clinical handover between paramedics and ED staff impact on the effective transfer of a patient in a state of physiological deterioration</w:t>
            </w:r>
            <w:r>
              <w:rPr>
                <w:rFonts w:ascii="Arial Narrow" w:hAnsi="Arial Narrow"/>
                <w:sz w:val="20"/>
                <w:szCs w:val="20"/>
                <w:lang w:val="en-US"/>
              </w:rPr>
              <w:br/>
            </w:r>
            <w:r w:rsidRPr="00CD5631">
              <w:rPr>
                <w:rFonts w:ascii="Arial Narrow" w:hAnsi="Arial Narrow"/>
                <w:sz w:val="20"/>
                <w:szCs w:val="20"/>
                <w:lang w:val="en-US"/>
              </w:rPr>
              <w:t>(ii) how these aspects might be improved in the future.</w:t>
            </w:r>
          </w:p>
        </w:tc>
        <w:tc>
          <w:tcPr>
            <w:tcW w:w="0" w:type="auto"/>
          </w:tcPr>
          <w:p w14:paraId="20FEC94E"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Integrative literature review</w:t>
            </w:r>
          </w:p>
        </w:tc>
        <w:tc>
          <w:tcPr>
            <w:tcW w:w="0" w:type="auto"/>
          </w:tcPr>
          <w:p w14:paraId="697D6FA1"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ED doctors and nurses and </w:t>
            </w:r>
            <w:r>
              <w:rPr>
                <w:rFonts w:ascii="Arial Narrow" w:hAnsi="Arial Narrow"/>
                <w:sz w:val="20"/>
                <w:szCs w:val="20"/>
                <w:lang w:val="en-US"/>
              </w:rPr>
              <w:t>p</w:t>
            </w:r>
            <w:r w:rsidRPr="00CD5631">
              <w:rPr>
                <w:rFonts w:ascii="Arial Narrow" w:hAnsi="Arial Narrow"/>
                <w:sz w:val="20"/>
                <w:szCs w:val="20"/>
                <w:lang w:val="en-US"/>
              </w:rPr>
              <w:t xml:space="preserve">aramedics </w:t>
            </w:r>
          </w:p>
          <w:p w14:paraId="0C305978"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(n = 17 papers</w:t>
            </w:r>
            <w:r>
              <w:rPr>
                <w:rFonts w:ascii="Arial Narrow" w:hAnsi="Arial Narrow"/>
                <w:sz w:val="20"/>
                <w:szCs w:val="20"/>
                <w:lang w:val="en-US"/>
              </w:rPr>
              <w:t>)</w:t>
            </w:r>
          </w:p>
        </w:tc>
        <w:tc>
          <w:tcPr>
            <w:tcW w:w="0" w:type="auto"/>
          </w:tcPr>
          <w:p w14:paraId="35E50C3D"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No CPG, transition in care, handover- tool/ model. </w:t>
            </w:r>
          </w:p>
          <w:p w14:paraId="2F134A1E"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Handover mnemonics was mentioned.</w:t>
            </w:r>
          </w:p>
        </w:tc>
        <w:tc>
          <w:tcPr>
            <w:tcW w:w="0" w:type="auto"/>
          </w:tcPr>
          <w:p w14:paraId="120F1F18" w14:textId="77777777" w:rsidR="00D978E6" w:rsidRPr="00CD5631"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 xml:space="preserve">A </w:t>
            </w:r>
            <w:r w:rsidRPr="00CD5631">
              <w:rPr>
                <w:rFonts w:ascii="Arial Narrow" w:hAnsi="Arial Narrow"/>
                <w:sz w:val="20"/>
                <w:szCs w:val="20"/>
                <w:lang w:val="en-US"/>
              </w:rPr>
              <w:t xml:space="preserve">structured handover tool </w:t>
            </w:r>
            <w:r>
              <w:rPr>
                <w:rFonts w:ascii="Arial Narrow" w:hAnsi="Arial Narrow"/>
                <w:sz w:val="20"/>
                <w:szCs w:val="20"/>
                <w:lang w:val="en-US"/>
              </w:rPr>
              <w:t>is needed.</w:t>
            </w:r>
            <w:r w:rsidRPr="00CD5631">
              <w:rPr>
                <w:rFonts w:ascii="Arial Narrow" w:hAnsi="Arial Narrow"/>
                <w:sz w:val="20"/>
                <w:szCs w:val="20"/>
                <w:lang w:val="en-US"/>
              </w:rPr>
              <w:t xml:space="preserve"> Mnemonic tools </w:t>
            </w:r>
            <w:r>
              <w:rPr>
                <w:rFonts w:ascii="Arial Narrow" w:hAnsi="Arial Narrow"/>
                <w:sz w:val="20"/>
                <w:szCs w:val="20"/>
                <w:lang w:val="en-US"/>
              </w:rPr>
              <w:t>include</w:t>
            </w:r>
            <w:r w:rsidRPr="00CD5631">
              <w:rPr>
                <w:rFonts w:ascii="Arial Narrow" w:hAnsi="Arial Narrow"/>
                <w:sz w:val="20"/>
                <w:szCs w:val="20"/>
                <w:lang w:val="en-US"/>
              </w:rPr>
              <w:t xml:space="preserve"> ISBAR (Introduction, Situation, Background, Assessment and Recommendation) and MIST (Mechanism of Injury/Illness, Injuries, Signs, observations and monitoring, and Treatment given). Baseline observations, such as airway, breathing, circulation and level of consciousness, and changes in patient condition </w:t>
            </w:r>
            <w:r>
              <w:rPr>
                <w:rFonts w:ascii="Arial Narrow" w:hAnsi="Arial Narrow"/>
                <w:sz w:val="20"/>
                <w:szCs w:val="20"/>
                <w:lang w:val="en-US"/>
              </w:rPr>
              <w:t xml:space="preserve">are </w:t>
            </w:r>
            <w:r w:rsidRPr="00CD5631">
              <w:rPr>
                <w:rFonts w:ascii="Arial Narrow" w:hAnsi="Arial Narrow"/>
                <w:sz w:val="20"/>
                <w:szCs w:val="20"/>
                <w:lang w:val="en-US"/>
              </w:rPr>
              <w:t xml:space="preserve">required. Written (electronic or paper) should follow verbal handover. </w:t>
            </w:r>
          </w:p>
        </w:tc>
      </w:tr>
      <w:tr w:rsidR="00D978E6" w:rsidRPr="001D369E" w14:paraId="0BE81FBF" w14:textId="77777777" w:rsidTr="00DE166B">
        <w:tc>
          <w:tcPr>
            <w:tcW w:w="0" w:type="auto"/>
          </w:tcPr>
          <w:p w14:paraId="52AB929D" w14:textId="77777777" w:rsidR="00D978E6" w:rsidRPr="001D369E" w:rsidRDefault="00D978E6" w:rsidP="00DE166B">
            <w:pPr>
              <w:pStyle w:val="ListParagraph"/>
              <w:ind w:left="0"/>
              <w:rPr>
                <w:rFonts w:ascii="Arial Narrow" w:hAnsi="Arial Narrow" w:cs="Arial"/>
                <w:sz w:val="20"/>
                <w:szCs w:val="20"/>
                <w:lang w:val="en-US"/>
              </w:rPr>
            </w:pPr>
            <w:proofErr w:type="spellStart"/>
            <w:r>
              <w:rPr>
                <w:rFonts w:ascii="Arial Narrow" w:hAnsi="Arial Narrow"/>
                <w:sz w:val="20"/>
                <w:szCs w:val="20"/>
                <w:lang w:val="en-US"/>
              </w:rPr>
              <w:t>Dojmi</w:t>
            </w:r>
            <w:proofErr w:type="spellEnd"/>
            <w:r>
              <w:rPr>
                <w:rFonts w:ascii="Arial Narrow" w:hAnsi="Arial Narrow"/>
                <w:sz w:val="20"/>
                <w:szCs w:val="20"/>
                <w:lang w:val="en-US"/>
              </w:rPr>
              <w:t xml:space="preserve"> Di </w:t>
            </w:r>
            <w:proofErr w:type="spellStart"/>
            <w:r>
              <w:rPr>
                <w:rFonts w:ascii="Arial Narrow" w:hAnsi="Arial Narrow"/>
                <w:sz w:val="20"/>
                <w:szCs w:val="20"/>
                <w:lang w:val="en-US"/>
              </w:rPr>
              <w:t>Delupis</w:t>
            </w:r>
            <w:proofErr w:type="spellEnd"/>
            <w:r>
              <w:rPr>
                <w:rFonts w:ascii="Arial Narrow" w:hAnsi="Arial Narrow"/>
                <w:sz w:val="20"/>
                <w:szCs w:val="20"/>
                <w:lang w:val="en-US"/>
              </w:rPr>
              <w:t xml:space="preserve">, Mancini, di Nota, &amp; </w:t>
            </w:r>
            <w:proofErr w:type="spellStart"/>
            <w:r>
              <w:rPr>
                <w:rFonts w:ascii="Arial Narrow" w:hAnsi="Arial Narrow"/>
                <w:sz w:val="20"/>
                <w:szCs w:val="20"/>
                <w:lang w:val="en-US"/>
              </w:rPr>
              <w:t>Pisanelli</w:t>
            </w:r>
            <w:proofErr w:type="spellEnd"/>
            <w:r>
              <w:rPr>
                <w:rFonts w:ascii="Arial Narrow" w:hAnsi="Arial Narrow"/>
                <w:sz w:val="20"/>
                <w:szCs w:val="20"/>
                <w:lang w:val="en-US"/>
              </w:rPr>
              <w:t>,</w:t>
            </w:r>
            <w:r w:rsidRPr="00745FE3">
              <w:rPr>
                <w:rFonts w:ascii="Arial Narrow" w:hAnsi="Arial Narrow"/>
                <w:sz w:val="20"/>
                <w:szCs w:val="20"/>
                <w:lang w:val="en-US"/>
              </w:rPr>
              <w:t xml:space="preserve"> (2015)</w:t>
            </w:r>
          </w:p>
        </w:tc>
        <w:tc>
          <w:tcPr>
            <w:tcW w:w="0" w:type="auto"/>
          </w:tcPr>
          <w:p w14:paraId="1B246E79"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Pre-hospital/ emergency department handover in Italy</w:t>
            </w:r>
          </w:p>
        </w:tc>
        <w:tc>
          <w:tcPr>
            <w:tcW w:w="1300" w:type="dxa"/>
          </w:tcPr>
          <w:p w14:paraId="5FAEDED6"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Italy </w:t>
            </w:r>
          </w:p>
        </w:tc>
        <w:tc>
          <w:tcPr>
            <w:tcW w:w="0" w:type="auto"/>
          </w:tcPr>
          <w:p w14:paraId="52A7B180"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To measure</w:t>
            </w:r>
            <w:r>
              <w:rPr>
                <w:rFonts w:ascii="Arial Narrow" w:hAnsi="Arial Narrow"/>
                <w:sz w:val="20"/>
                <w:szCs w:val="20"/>
                <w:lang w:val="en-US"/>
              </w:rPr>
              <w:t xml:space="preserve"> communication during </w:t>
            </w:r>
            <w:r w:rsidRPr="00CD5631">
              <w:rPr>
                <w:rFonts w:ascii="Arial Narrow" w:hAnsi="Arial Narrow"/>
                <w:sz w:val="20"/>
                <w:szCs w:val="20"/>
                <w:lang w:val="en-US"/>
              </w:rPr>
              <w:t>clinical handover</w:t>
            </w:r>
            <w:r>
              <w:rPr>
                <w:rFonts w:ascii="Arial Narrow" w:hAnsi="Arial Narrow"/>
                <w:sz w:val="20"/>
                <w:szCs w:val="20"/>
                <w:lang w:val="en-US"/>
              </w:rPr>
              <w:t>s from prehospital to ED</w:t>
            </w:r>
            <w:r w:rsidRPr="00CD5631">
              <w:rPr>
                <w:rFonts w:ascii="Arial Narrow" w:hAnsi="Arial Narrow"/>
                <w:sz w:val="20"/>
                <w:szCs w:val="20"/>
                <w:lang w:val="en-US"/>
              </w:rPr>
              <w:t xml:space="preserve"> provider</w:t>
            </w:r>
            <w:r>
              <w:rPr>
                <w:rFonts w:ascii="Arial Narrow" w:hAnsi="Arial Narrow"/>
                <w:sz w:val="20"/>
                <w:szCs w:val="20"/>
                <w:lang w:val="en-US"/>
              </w:rPr>
              <w:t>s</w:t>
            </w:r>
            <w:r w:rsidRPr="00CD5631">
              <w:rPr>
                <w:rFonts w:ascii="Arial Narrow" w:hAnsi="Arial Narrow"/>
                <w:sz w:val="20"/>
                <w:szCs w:val="20"/>
                <w:lang w:val="en-US"/>
              </w:rPr>
              <w:t xml:space="preserve"> in a realistic setting with our communication </w:t>
            </w:r>
            <w:r>
              <w:rPr>
                <w:rFonts w:ascii="Arial Narrow" w:hAnsi="Arial Narrow"/>
                <w:sz w:val="20"/>
                <w:szCs w:val="20"/>
                <w:lang w:val="en-US"/>
              </w:rPr>
              <w:t xml:space="preserve">evaluation </w:t>
            </w:r>
            <w:r w:rsidRPr="00CD5631">
              <w:rPr>
                <w:rFonts w:ascii="Arial Narrow" w:hAnsi="Arial Narrow"/>
                <w:sz w:val="20"/>
                <w:szCs w:val="20"/>
                <w:lang w:val="en-US"/>
              </w:rPr>
              <w:t>tool.</w:t>
            </w:r>
          </w:p>
        </w:tc>
        <w:tc>
          <w:tcPr>
            <w:tcW w:w="0" w:type="auto"/>
          </w:tcPr>
          <w:p w14:paraId="06515BB6"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Observational study</w:t>
            </w:r>
          </w:p>
        </w:tc>
        <w:tc>
          <w:tcPr>
            <w:tcW w:w="0" w:type="auto"/>
          </w:tcPr>
          <w:p w14:paraId="7A381148"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Observed handovers (n = 240)</w:t>
            </w:r>
          </w:p>
        </w:tc>
        <w:tc>
          <w:tcPr>
            <w:tcW w:w="0" w:type="auto"/>
          </w:tcPr>
          <w:p w14:paraId="53FBF1E3"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No CPG, transition in care, handover- model/ mnemonic mentioned. </w:t>
            </w:r>
          </w:p>
          <w:p w14:paraId="037B7FB0"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Handover tool was mentioned. </w:t>
            </w:r>
          </w:p>
        </w:tc>
        <w:tc>
          <w:tcPr>
            <w:tcW w:w="0" w:type="auto"/>
          </w:tcPr>
          <w:p w14:paraId="33DE3DD5" w14:textId="77777777" w:rsidR="00D978E6"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Handover tool: ISBAR </w:t>
            </w:r>
          </w:p>
          <w:p w14:paraId="6FF6E560" w14:textId="77777777" w:rsidR="00D978E6"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 xml:space="preserve">&gt; 90% of handovers: </w:t>
            </w:r>
            <w:r w:rsidRPr="00CD5631">
              <w:rPr>
                <w:rFonts w:ascii="Arial Narrow" w:hAnsi="Arial Narrow"/>
                <w:sz w:val="20"/>
                <w:szCs w:val="20"/>
                <w:lang w:val="en-US"/>
              </w:rPr>
              <w:t>the pre-</w:t>
            </w:r>
            <w:r>
              <w:rPr>
                <w:rFonts w:ascii="Arial Narrow" w:hAnsi="Arial Narrow"/>
                <w:sz w:val="20"/>
                <w:szCs w:val="20"/>
                <w:lang w:val="en-US"/>
              </w:rPr>
              <w:t xml:space="preserve">hospital providers and </w:t>
            </w:r>
            <w:r w:rsidRPr="00CD5631">
              <w:rPr>
                <w:rFonts w:ascii="Arial Narrow" w:hAnsi="Arial Narrow"/>
                <w:sz w:val="20"/>
                <w:szCs w:val="20"/>
                <w:lang w:val="en-US"/>
              </w:rPr>
              <w:t xml:space="preserve">nurses did not introduce </w:t>
            </w:r>
            <w:proofErr w:type="gramStart"/>
            <w:r w:rsidRPr="00CD5631">
              <w:rPr>
                <w:rFonts w:ascii="Arial Narrow" w:hAnsi="Arial Narrow"/>
                <w:sz w:val="20"/>
                <w:szCs w:val="20"/>
                <w:lang w:val="en-US"/>
              </w:rPr>
              <w:t>themselves</w:t>
            </w:r>
            <w:proofErr w:type="gramEnd"/>
          </w:p>
          <w:p w14:paraId="6DCA7B46" w14:textId="77777777" w:rsidR="00D978E6" w:rsidRPr="00CD5631"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 xml:space="preserve">In 36% of handovers </w:t>
            </w:r>
            <w:r w:rsidRPr="00CD5631">
              <w:rPr>
                <w:rFonts w:ascii="Arial Narrow" w:hAnsi="Arial Narrow"/>
                <w:sz w:val="20"/>
                <w:szCs w:val="20"/>
                <w:lang w:val="en-US"/>
              </w:rPr>
              <w:t>the patient was introduced by name. Other patient demographics we</w:t>
            </w:r>
            <w:r>
              <w:rPr>
                <w:rFonts w:ascii="Arial Narrow" w:hAnsi="Arial Narrow"/>
                <w:sz w:val="20"/>
                <w:szCs w:val="20"/>
                <w:lang w:val="en-US"/>
              </w:rPr>
              <w:t>re only reported in 10% of handovers</w:t>
            </w:r>
            <w:r w:rsidRPr="00CD5631">
              <w:rPr>
                <w:rFonts w:ascii="Arial Narrow" w:hAnsi="Arial Narrow"/>
                <w:sz w:val="20"/>
                <w:szCs w:val="20"/>
                <w:lang w:val="en-US"/>
              </w:rPr>
              <w:t xml:space="preserve">. Reason for the emergency call </w:t>
            </w:r>
            <w:r>
              <w:rPr>
                <w:rFonts w:ascii="Arial Narrow" w:hAnsi="Arial Narrow"/>
                <w:sz w:val="20"/>
                <w:szCs w:val="20"/>
                <w:lang w:val="en-US"/>
              </w:rPr>
              <w:t xml:space="preserve">was </w:t>
            </w:r>
            <w:r w:rsidRPr="00CD5631">
              <w:rPr>
                <w:rFonts w:ascii="Arial Narrow" w:hAnsi="Arial Narrow"/>
                <w:sz w:val="20"/>
                <w:szCs w:val="20"/>
                <w:lang w:val="en-US"/>
              </w:rPr>
              <w:t>reported in 80% of</w:t>
            </w:r>
            <w:r>
              <w:rPr>
                <w:rFonts w:ascii="Arial Narrow" w:hAnsi="Arial Narrow"/>
                <w:sz w:val="20"/>
                <w:szCs w:val="20"/>
                <w:lang w:val="en-US"/>
              </w:rPr>
              <w:t xml:space="preserve"> handovers. In 26% of handovers </w:t>
            </w:r>
            <w:r w:rsidRPr="00CD5631">
              <w:rPr>
                <w:rFonts w:ascii="Arial Narrow" w:hAnsi="Arial Narrow"/>
                <w:sz w:val="20"/>
                <w:szCs w:val="20"/>
                <w:lang w:val="en-US"/>
              </w:rPr>
              <w:t>change</w:t>
            </w:r>
            <w:r>
              <w:rPr>
                <w:rFonts w:ascii="Arial Narrow" w:hAnsi="Arial Narrow"/>
                <w:sz w:val="20"/>
                <w:szCs w:val="20"/>
                <w:lang w:val="en-US"/>
              </w:rPr>
              <w:t>s in the patient's condition were</w:t>
            </w:r>
            <w:r w:rsidRPr="00CD5631">
              <w:rPr>
                <w:rFonts w:ascii="Arial Narrow" w:hAnsi="Arial Narrow"/>
                <w:sz w:val="20"/>
                <w:szCs w:val="20"/>
                <w:lang w:val="en-US"/>
              </w:rPr>
              <w:t xml:space="preserve"> reported. In 8.8%</w:t>
            </w:r>
            <w:r>
              <w:rPr>
                <w:rFonts w:ascii="Arial Narrow" w:hAnsi="Arial Narrow"/>
                <w:sz w:val="20"/>
                <w:szCs w:val="20"/>
                <w:lang w:val="en-US"/>
              </w:rPr>
              <w:t xml:space="preserve"> of handovers,</w:t>
            </w:r>
            <w:r w:rsidRPr="00CD5631">
              <w:rPr>
                <w:rFonts w:ascii="Arial Narrow" w:hAnsi="Arial Narrow"/>
                <w:sz w:val="20"/>
                <w:szCs w:val="20"/>
                <w:lang w:val="en-US"/>
              </w:rPr>
              <w:t xml:space="preserve"> allergies were reported and in 23% the medical history and home therapies were reported</w:t>
            </w:r>
            <w:r>
              <w:rPr>
                <w:rFonts w:ascii="Arial Narrow" w:hAnsi="Arial Narrow"/>
                <w:sz w:val="20"/>
                <w:szCs w:val="20"/>
                <w:lang w:val="en-US"/>
              </w:rPr>
              <w:t>. Regarding patient assessment, t</w:t>
            </w:r>
            <w:r w:rsidRPr="00CD5631">
              <w:rPr>
                <w:rFonts w:ascii="Arial Narrow" w:hAnsi="Arial Narrow"/>
                <w:sz w:val="20"/>
                <w:szCs w:val="20"/>
                <w:lang w:val="en-US"/>
              </w:rPr>
              <w:t xml:space="preserve">he information was transmitted either </w:t>
            </w:r>
            <w:r w:rsidRPr="00CD5631">
              <w:rPr>
                <w:rFonts w:ascii="Arial Narrow" w:hAnsi="Arial Narrow"/>
                <w:sz w:val="20"/>
                <w:szCs w:val="20"/>
                <w:lang w:val="en-US"/>
              </w:rPr>
              <w:lastRenderedPageBreak/>
              <w:t xml:space="preserve">completely, in part or not at all, in only 1% a complete and systematic manner was used to transfer information completely. Vital signs were only reported in 66% of </w:t>
            </w:r>
            <w:r>
              <w:rPr>
                <w:rFonts w:ascii="Arial Narrow" w:hAnsi="Arial Narrow"/>
                <w:sz w:val="20"/>
                <w:szCs w:val="20"/>
                <w:lang w:val="en-US"/>
              </w:rPr>
              <w:t xml:space="preserve">handovers. Recommendations (R) were not usually provided. </w:t>
            </w:r>
            <w:r w:rsidRPr="00CD5631">
              <w:rPr>
                <w:rFonts w:ascii="Arial Narrow" w:hAnsi="Arial Narrow"/>
                <w:sz w:val="20"/>
                <w:szCs w:val="20"/>
                <w:lang w:val="en-US"/>
              </w:rPr>
              <w:t>No standardized tool existed which resulted in incomplete, partial</w:t>
            </w:r>
            <w:r>
              <w:rPr>
                <w:rFonts w:ascii="Arial Narrow" w:hAnsi="Arial Narrow"/>
                <w:sz w:val="20"/>
                <w:szCs w:val="20"/>
                <w:lang w:val="en-US"/>
              </w:rPr>
              <w:t>,</w:t>
            </w:r>
            <w:r w:rsidRPr="00CD5631">
              <w:rPr>
                <w:rFonts w:ascii="Arial Narrow" w:hAnsi="Arial Narrow"/>
                <w:sz w:val="20"/>
                <w:szCs w:val="20"/>
                <w:lang w:val="en-US"/>
              </w:rPr>
              <w:t xml:space="preserve"> or disordered information being transferred. </w:t>
            </w:r>
          </w:p>
        </w:tc>
      </w:tr>
      <w:tr w:rsidR="00D978E6" w:rsidRPr="001D369E" w14:paraId="7D842BFB" w14:textId="77777777" w:rsidTr="00DE166B">
        <w:tc>
          <w:tcPr>
            <w:tcW w:w="0" w:type="auto"/>
          </w:tcPr>
          <w:p w14:paraId="6316AAD7" w14:textId="77777777" w:rsidR="00D978E6" w:rsidRPr="001D369E" w:rsidRDefault="00D978E6" w:rsidP="00DE166B">
            <w:pPr>
              <w:pStyle w:val="ListParagraph"/>
              <w:ind w:left="0"/>
              <w:rPr>
                <w:rFonts w:ascii="Arial Narrow" w:hAnsi="Arial Narrow" w:cs="Arial"/>
                <w:sz w:val="20"/>
                <w:szCs w:val="20"/>
                <w:lang w:val="en-US"/>
              </w:rPr>
            </w:pPr>
            <w:proofErr w:type="spellStart"/>
            <w:r>
              <w:rPr>
                <w:rFonts w:ascii="Arial Narrow" w:hAnsi="Arial Narrow"/>
                <w:sz w:val="20"/>
                <w:szCs w:val="20"/>
                <w:lang w:val="en-US"/>
              </w:rPr>
              <w:lastRenderedPageBreak/>
              <w:t>Dojmi</w:t>
            </w:r>
            <w:proofErr w:type="spellEnd"/>
            <w:r>
              <w:rPr>
                <w:rFonts w:ascii="Arial Narrow" w:hAnsi="Arial Narrow"/>
                <w:sz w:val="20"/>
                <w:szCs w:val="20"/>
                <w:lang w:val="en-US"/>
              </w:rPr>
              <w:t xml:space="preserve"> Di </w:t>
            </w:r>
            <w:proofErr w:type="spellStart"/>
            <w:r>
              <w:rPr>
                <w:rFonts w:ascii="Arial Narrow" w:hAnsi="Arial Narrow"/>
                <w:sz w:val="20"/>
                <w:szCs w:val="20"/>
                <w:lang w:val="en-US"/>
              </w:rPr>
              <w:t>Delupis</w:t>
            </w:r>
            <w:proofErr w:type="spellEnd"/>
            <w:r>
              <w:rPr>
                <w:rFonts w:ascii="Arial Narrow" w:hAnsi="Arial Narrow"/>
                <w:sz w:val="20"/>
                <w:szCs w:val="20"/>
                <w:lang w:val="en-US"/>
              </w:rPr>
              <w:t xml:space="preserve">, </w:t>
            </w:r>
            <w:proofErr w:type="spellStart"/>
            <w:r>
              <w:rPr>
                <w:rFonts w:ascii="Arial Narrow" w:hAnsi="Arial Narrow"/>
                <w:sz w:val="20"/>
                <w:szCs w:val="20"/>
                <w:lang w:val="en-US"/>
              </w:rPr>
              <w:t>Pisanelli</w:t>
            </w:r>
            <w:proofErr w:type="spellEnd"/>
            <w:r>
              <w:rPr>
                <w:rFonts w:ascii="Arial Narrow" w:hAnsi="Arial Narrow"/>
                <w:sz w:val="20"/>
                <w:szCs w:val="20"/>
                <w:lang w:val="en-US"/>
              </w:rPr>
              <w:t xml:space="preserve">, Di </w:t>
            </w:r>
            <w:proofErr w:type="spellStart"/>
            <w:r>
              <w:rPr>
                <w:rFonts w:ascii="Arial Narrow" w:hAnsi="Arial Narrow"/>
                <w:sz w:val="20"/>
                <w:szCs w:val="20"/>
                <w:lang w:val="en-US"/>
              </w:rPr>
              <w:t>Luccio</w:t>
            </w:r>
            <w:proofErr w:type="spellEnd"/>
            <w:r>
              <w:rPr>
                <w:rFonts w:ascii="Arial Narrow" w:hAnsi="Arial Narrow"/>
                <w:sz w:val="20"/>
                <w:szCs w:val="20"/>
                <w:lang w:val="en-US"/>
              </w:rPr>
              <w:t xml:space="preserve">, Kennedy, </w:t>
            </w:r>
            <w:proofErr w:type="spellStart"/>
            <w:r>
              <w:rPr>
                <w:rFonts w:ascii="Arial Narrow" w:hAnsi="Arial Narrow"/>
                <w:sz w:val="20"/>
                <w:szCs w:val="20"/>
                <w:lang w:val="en-US"/>
              </w:rPr>
              <w:t>Tellini</w:t>
            </w:r>
            <w:proofErr w:type="spellEnd"/>
            <w:r>
              <w:rPr>
                <w:rFonts w:ascii="Arial Narrow" w:hAnsi="Arial Narrow"/>
                <w:sz w:val="20"/>
                <w:szCs w:val="20"/>
                <w:lang w:val="en-US"/>
              </w:rPr>
              <w:t xml:space="preserve">, </w:t>
            </w:r>
            <w:proofErr w:type="spellStart"/>
            <w:r>
              <w:rPr>
                <w:rFonts w:ascii="Arial Narrow" w:hAnsi="Arial Narrow"/>
                <w:sz w:val="20"/>
                <w:szCs w:val="20"/>
                <w:lang w:val="en-US"/>
              </w:rPr>
              <w:t>Nenci</w:t>
            </w:r>
            <w:proofErr w:type="spellEnd"/>
            <w:r>
              <w:rPr>
                <w:rFonts w:ascii="Arial Narrow" w:hAnsi="Arial Narrow"/>
                <w:sz w:val="20"/>
                <w:szCs w:val="20"/>
                <w:lang w:val="en-US"/>
              </w:rPr>
              <w:t xml:space="preserve">, Guerrini, </w:t>
            </w:r>
            <w:proofErr w:type="spellStart"/>
            <w:r w:rsidRPr="00BF7071">
              <w:rPr>
                <w:rFonts w:ascii="Arial Narrow" w:hAnsi="Arial Narrow"/>
                <w:sz w:val="20"/>
                <w:szCs w:val="20"/>
                <w:lang w:val="en-US"/>
              </w:rPr>
              <w:t>Pin</w:t>
            </w:r>
            <w:r>
              <w:rPr>
                <w:rFonts w:ascii="Arial Narrow" w:hAnsi="Arial Narrow"/>
                <w:sz w:val="20"/>
                <w:szCs w:val="20"/>
                <w:lang w:val="en-US"/>
              </w:rPr>
              <w:t>i</w:t>
            </w:r>
            <w:proofErr w:type="spellEnd"/>
            <w:r>
              <w:rPr>
                <w:rFonts w:ascii="Arial Narrow" w:hAnsi="Arial Narrow"/>
                <w:sz w:val="20"/>
                <w:szCs w:val="20"/>
                <w:lang w:val="en-US"/>
              </w:rPr>
              <w:t xml:space="preserve">, &amp; Franco </w:t>
            </w:r>
            <w:proofErr w:type="spellStart"/>
            <w:r>
              <w:rPr>
                <w:rFonts w:ascii="Arial Narrow" w:hAnsi="Arial Narrow"/>
                <w:sz w:val="20"/>
                <w:szCs w:val="20"/>
                <w:lang w:val="en-US"/>
              </w:rPr>
              <w:t>Gensini</w:t>
            </w:r>
            <w:proofErr w:type="spellEnd"/>
            <w:r w:rsidRPr="00BF7071">
              <w:rPr>
                <w:rFonts w:ascii="Arial Narrow" w:hAnsi="Arial Narrow"/>
                <w:sz w:val="20"/>
                <w:szCs w:val="20"/>
                <w:lang w:val="en-US"/>
              </w:rPr>
              <w:t xml:space="preserve"> (2014)</w:t>
            </w:r>
          </w:p>
        </w:tc>
        <w:tc>
          <w:tcPr>
            <w:tcW w:w="0" w:type="auto"/>
          </w:tcPr>
          <w:p w14:paraId="77A4ECBE"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Communication during handover in the pre-hospital/ hospital interface in Italy: from evaluation to implementation of multidisciplinary training through high-fidelity simulation</w:t>
            </w:r>
          </w:p>
        </w:tc>
        <w:tc>
          <w:tcPr>
            <w:tcW w:w="1300" w:type="dxa"/>
          </w:tcPr>
          <w:p w14:paraId="0D1B31C8" w14:textId="77777777" w:rsidR="00D978E6" w:rsidRPr="00CD5631" w:rsidRDefault="00D978E6" w:rsidP="00DE166B">
            <w:pPr>
              <w:pStyle w:val="ListParagraph"/>
              <w:ind w:left="0"/>
              <w:rPr>
                <w:rFonts w:ascii="Arial Narrow" w:hAnsi="Arial Narrow"/>
                <w:sz w:val="20"/>
                <w:szCs w:val="20"/>
                <w:lang w:val="en-US"/>
              </w:rPr>
            </w:pPr>
            <w:r w:rsidRPr="003B632C">
              <w:rPr>
                <w:rFonts w:ascii="Arial Narrow" w:hAnsi="Arial Narrow"/>
                <w:sz w:val="20"/>
                <w:szCs w:val="20"/>
                <w:highlight w:val="yellow"/>
                <w:lang w:val="en-US"/>
              </w:rPr>
              <w:t>Italy</w:t>
            </w:r>
          </w:p>
        </w:tc>
        <w:tc>
          <w:tcPr>
            <w:tcW w:w="0" w:type="auto"/>
          </w:tcPr>
          <w:p w14:paraId="675189C4"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 xml:space="preserve">(1) </w:t>
            </w:r>
            <w:r>
              <w:rPr>
                <w:rFonts w:ascii="Arial Narrow" w:hAnsi="Arial Narrow"/>
                <w:sz w:val="20"/>
                <w:szCs w:val="20"/>
                <w:lang w:val="en-US"/>
              </w:rPr>
              <w:t>D</w:t>
            </w:r>
            <w:r w:rsidRPr="00CD5631">
              <w:rPr>
                <w:rFonts w:ascii="Arial Narrow" w:hAnsi="Arial Narrow"/>
                <w:sz w:val="20"/>
                <w:szCs w:val="20"/>
                <w:lang w:val="en-US"/>
              </w:rPr>
              <w:t>evelopment of simulated handover scenarios to evaluate the communication between pre-hospital and hospital providers (2) identi</w:t>
            </w:r>
            <w:r>
              <w:rPr>
                <w:rFonts w:ascii="Arial Narrow" w:hAnsi="Arial Narrow"/>
                <w:sz w:val="20"/>
                <w:szCs w:val="20"/>
                <w:lang w:val="en-US"/>
              </w:rPr>
              <w:t xml:space="preserve">fy </w:t>
            </w:r>
            <w:r w:rsidRPr="00CD5631">
              <w:rPr>
                <w:rFonts w:ascii="Arial Narrow" w:hAnsi="Arial Narrow"/>
                <w:sz w:val="20"/>
                <w:szCs w:val="20"/>
                <w:lang w:val="en-US"/>
              </w:rPr>
              <w:t>critical information that should be routinely communicated during the handover</w:t>
            </w:r>
            <w:r>
              <w:rPr>
                <w:rFonts w:ascii="Arial Narrow" w:hAnsi="Arial Narrow"/>
                <w:sz w:val="20"/>
                <w:szCs w:val="20"/>
                <w:lang w:val="en-US"/>
              </w:rPr>
              <w:t xml:space="preserve">s </w:t>
            </w:r>
            <w:r w:rsidRPr="00CD5631">
              <w:rPr>
                <w:rFonts w:ascii="Arial Narrow" w:hAnsi="Arial Narrow"/>
                <w:sz w:val="20"/>
                <w:szCs w:val="20"/>
                <w:lang w:val="en-US"/>
              </w:rPr>
              <w:t xml:space="preserve"> between the pre- hospital and the hospital providers; </w:t>
            </w:r>
            <w:r>
              <w:rPr>
                <w:rFonts w:ascii="Arial Narrow" w:hAnsi="Arial Narrow"/>
                <w:sz w:val="20"/>
                <w:szCs w:val="20"/>
                <w:lang w:val="en-US"/>
              </w:rPr>
              <w:br/>
            </w:r>
            <w:r w:rsidRPr="00CD5631">
              <w:rPr>
                <w:rFonts w:ascii="Arial Narrow" w:hAnsi="Arial Narrow"/>
                <w:sz w:val="20"/>
                <w:szCs w:val="20"/>
                <w:lang w:val="en-US"/>
              </w:rPr>
              <w:t>(3) evaluat</w:t>
            </w:r>
            <w:r>
              <w:rPr>
                <w:rFonts w:ascii="Arial Narrow" w:hAnsi="Arial Narrow"/>
                <w:sz w:val="20"/>
                <w:szCs w:val="20"/>
                <w:lang w:val="en-US"/>
              </w:rPr>
              <w:t>e</w:t>
            </w:r>
            <w:r w:rsidRPr="00CD5631">
              <w:rPr>
                <w:rFonts w:ascii="Arial Narrow" w:hAnsi="Arial Narrow"/>
                <w:sz w:val="20"/>
                <w:szCs w:val="20"/>
                <w:lang w:val="en-US"/>
              </w:rPr>
              <w:t xml:space="preserve"> and adapt</w:t>
            </w:r>
            <w:r>
              <w:rPr>
                <w:rFonts w:ascii="Arial Narrow" w:hAnsi="Arial Narrow"/>
                <w:sz w:val="20"/>
                <w:szCs w:val="20"/>
                <w:lang w:val="en-US"/>
              </w:rPr>
              <w:t xml:space="preserve"> </w:t>
            </w:r>
            <w:r w:rsidRPr="00CD5631">
              <w:rPr>
                <w:rFonts w:ascii="Arial Narrow" w:hAnsi="Arial Narrow"/>
                <w:sz w:val="20"/>
                <w:szCs w:val="20"/>
                <w:lang w:val="en-US"/>
              </w:rPr>
              <w:t>existing tools for measuring communication between medical providers for use in the pre-hospital/ED interface</w:t>
            </w:r>
            <w:r>
              <w:rPr>
                <w:rFonts w:ascii="Arial Narrow" w:hAnsi="Arial Narrow"/>
                <w:sz w:val="20"/>
                <w:szCs w:val="20"/>
                <w:lang w:val="en-US"/>
              </w:rPr>
              <w:br/>
            </w:r>
            <w:r w:rsidRPr="00CD5631">
              <w:rPr>
                <w:rFonts w:ascii="Arial Narrow" w:hAnsi="Arial Narrow"/>
                <w:sz w:val="20"/>
                <w:szCs w:val="20"/>
                <w:lang w:val="en-US"/>
              </w:rPr>
              <w:t>(4) validat</w:t>
            </w:r>
            <w:r>
              <w:rPr>
                <w:rFonts w:ascii="Arial Narrow" w:hAnsi="Arial Narrow"/>
                <w:sz w:val="20"/>
                <w:szCs w:val="20"/>
                <w:lang w:val="en-US"/>
              </w:rPr>
              <w:t xml:space="preserve">e </w:t>
            </w:r>
            <w:r w:rsidRPr="00CD5631">
              <w:rPr>
                <w:rFonts w:ascii="Arial Narrow" w:hAnsi="Arial Narrow"/>
                <w:sz w:val="20"/>
                <w:szCs w:val="20"/>
                <w:lang w:val="en-US"/>
              </w:rPr>
              <w:t>the adapted tool</w:t>
            </w:r>
            <w:r>
              <w:rPr>
                <w:rFonts w:ascii="Arial Narrow" w:hAnsi="Arial Narrow"/>
                <w:sz w:val="20"/>
                <w:szCs w:val="20"/>
                <w:lang w:val="en-US"/>
              </w:rPr>
              <w:br/>
            </w:r>
            <w:r w:rsidRPr="00CD5631">
              <w:rPr>
                <w:rFonts w:ascii="Arial Narrow" w:hAnsi="Arial Narrow"/>
                <w:sz w:val="20"/>
                <w:szCs w:val="20"/>
                <w:lang w:val="en-US"/>
              </w:rPr>
              <w:t xml:space="preserve">(5) </w:t>
            </w:r>
            <w:r>
              <w:rPr>
                <w:rFonts w:ascii="Arial Narrow" w:hAnsi="Arial Narrow"/>
                <w:sz w:val="20"/>
                <w:szCs w:val="20"/>
                <w:lang w:val="en-US"/>
              </w:rPr>
              <w:t xml:space="preserve">develop </w:t>
            </w:r>
            <w:r w:rsidRPr="00CD5631">
              <w:rPr>
                <w:rFonts w:ascii="Arial Narrow" w:hAnsi="Arial Narrow"/>
                <w:sz w:val="20"/>
                <w:szCs w:val="20"/>
                <w:lang w:val="en-US"/>
              </w:rPr>
              <w:t>training for pre-hospital providers in handover communication</w:t>
            </w:r>
            <w:r>
              <w:rPr>
                <w:rFonts w:ascii="Arial Narrow" w:hAnsi="Arial Narrow"/>
                <w:sz w:val="20"/>
                <w:szCs w:val="20"/>
                <w:lang w:val="en-US"/>
              </w:rPr>
              <w:t xml:space="preserve"> </w:t>
            </w:r>
            <w:r>
              <w:rPr>
                <w:rFonts w:ascii="Arial Narrow" w:hAnsi="Arial Narrow"/>
                <w:sz w:val="20"/>
                <w:szCs w:val="20"/>
                <w:lang w:val="en-US"/>
              </w:rPr>
              <w:br/>
              <w:t>(</w:t>
            </w:r>
            <w:r w:rsidRPr="00CD5631">
              <w:rPr>
                <w:rFonts w:ascii="Arial Narrow" w:hAnsi="Arial Narrow"/>
                <w:sz w:val="20"/>
                <w:szCs w:val="20"/>
                <w:lang w:val="en-US"/>
              </w:rPr>
              <w:t>6) evaluat</w:t>
            </w:r>
            <w:r>
              <w:rPr>
                <w:rFonts w:ascii="Arial Narrow" w:hAnsi="Arial Narrow"/>
                <w:sz w:val="20"/>
                <w:szCs w:val="20"/>
                <w:lang w:val="en-US"/>
              </w:rPr>
              <w:t>e</w:t>
            </w:r>
            <w:r w:rsidRPr="00CD5631">
              <w:rPr>
                <w:rFonts w:ascii="Arial Narrow" w:hAnsi="Arial Narrow"/>
                <w:sz w:val="20"/>
                <w:szCs w:val="20"/>
                <w:lang w:val="en-US"/>
              </w:rPr>
              <w:t xml:space="preserve"> communication pre and post-training.</w:t>
            </w:r>
          </w:p>
        </w:tc>
        <w:tc>
          <w:tcPr>
            <w:tcW w:w="0" w:type="auto"/>
          </w:tcPr>
          <w:p w14:paraId="3E1F0250"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Mixed methods. Multidisciplinary handover simulations and debriefings. Baseline nursing quantitative surveys to evaluate handover communication. Multidisciplinary </w:t>
            </w:r>
            <w:r>
              <w:rPr>
                <w:rFonts w:ascii="Arial Narrow" w:hAnsi="Arial Narrow"/>
                <w:sz w:val="20"/>
                <w:szCs w:val="20"/>
                <w:lang w:val="en-US"/>
              </w:rPr>
              <w:t>f</w:t>
            </w:r>
            <w:r w:rsidRPr="00CD5631">
              <w:rPr>
                <w:rFonts w:ascii="Arial Narrow" w:hAnsi="Arial Narrow"/>
                <w:sz w:val="20"/>
                <w:szCs w:val="20"/>
                <w:lang w:val="en-US"/>
              </w:rPr>
              <w:t xml:space="preserve">ocus group interviews. </w:t>
            </w:r>
          </w:p>
          <w:p w14:paraId="46A8964C"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 xml:space="preserve">Handover tool validation. </w:t>
            </w:r>
          </w:p>
        </w:tc>
        <w:tc>
          <w:tcPr>
            <w:tcW w:w="0" w:type="auto"/>
          </w:tcPr>
          <w:p w14:paraId="4C9AB647"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i/>
                <w:iCs/>
                <w:sz w:val="20"/>
                <w:szCs w:val="20"/>
                <w:lang w:val="en-US"/>
              </w:rPr>
              <w:t>Simulation activity:</w:t>
            </w:r>
            <w:r w:rsidRPr="00CD5631">
              <w:rPr>
                <w:rFonts w:ascii="Arial Narrow" w:hAnsi="Arial Narrow"/>
                <w:sz w:val="20"/>
                <w:szCs w:val="20"/>
                <w:lang w:val="en-US"/>
              </w:rPr>
              <w:t xml:space="preserve"> Simulation scenarios (n = 12): </w:t>
            </w:r>
          </w:p>
          <w:p w14:paraId="664FA55F"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Pre-hospital providers and ED physicians (n = 35), </w:t>
            </w:r>
          </w:p>
          <w:p w14:paraId="188816B7"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ED nurses (n = 6),</w:t>
            </w:r>
          </w:p>
          <w:p w14:paraId="37DC1EDB"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Rescuers (n = 12) and </w:t>
            </w:r>
          </w:p>
          <w:p w14:paraId="12989020"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Actors (n = 6). </w:t>
            </w:r>
          </w:p>
          <w:p w14:paraId="01DDE9EE"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i/>
                <w:iCs/>
                <w:sz w:val="20"/>
                <w:szCs w:val="20"/>
                <w:lang w:val="en-US"/>
              </w:rPr>
              <w:t>Quantitative survey</w:t>
            </w:r>
            <w:r w:rsidRPr="00CD5631">
              <w:rPr>
                <w:rFonts w:ascii="Arial Narrow" w:hAnsi="Arial Narrow"/>
                <w:sz w:val="20"/>
                <w:szCs w:val="20"/>
                <w:lang w:val="en-US"/>
              </w:rPr>
              <w:t xml:space="preserve">: </w:t>
            </w:r>
          </w:p>
          <w:p w14:paraId="3963FBD2"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Triage nurses (n = 23). </w:t>
            </w:r>
          </w:p>
          <w:p w14:paraId="4BC06F26" w14:textId="77777777" w:rsidR="00D978E6" w:rsidRPr="00CD5631" w:rsidRDefault="00D978E6" w:rsidP="00DE166B">
            <w:pPr>
              <w:pStyle w:val="ListParagraph"/>
              <w:ind w:left="0"/>
              <w:rPr>
                <w:rFonts w:ascii="Arial Narrow" w:hAnsi="Arial Narrow"/>
                <w:i/>
                <w:iCs/>
                <w:sz w:val="20"/>
                <w:szCs w:val="20"/>
                <w:lang w:val="en-US"/>
              </w:rPr>
            </w:pPr>
            <w:r w:rsidRPr="00CD5631">
              <w:rPr>
                <w:rFonts w:ascii="Arial Narrow" w:hAnsi="Arial Narrow"/>
                <w:i/>
                <w:iCs/>
                <w:sz w:val="20"/>
                <w:szCs w:val="20"/>
                <w:lang w:val="en-US"/>
              </w:rPr>
              <w:t xml:space="preserve">Focus group interviews: </w:t>
            </w:r>
          </w:p>
          <w:p w14:paraId="3074D6B4"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Emergency physicians (n = 4), </w:t>
            </w:r>
          </w:p>
          <w:p w14:paraId="0D5D7F53"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ED nurses (n = 4) Rescuers (n = 4).</w:t>
            </w:r>
          </w:p>
          <w:p w14:paraId="56EA5503" w14:textId="77777777" w:rsidR="00D978E6" w:rsidRPr="00CD5631" w:rsidRDefault="00D978E6" w:rsidP="00DE166B">
            <w:pPr>
              <w:pStyle w:val="ListParagraph"/>
              <w:ind w:left="0"/>
              <w:rPr>
                <w:rFonts w:ascii="Arial Narrow" w:hAnsi="Arial Narrow"/>
                <w:i/>
                <w:iCs/>
                <w:sz w:val="20"/>
                <w:szCs w:val="20"/>
                <w:lang w:val="en-US"/>
              </w:rPr>
            </w:pPr>
            <w:r w:rsidRPr="00CD5631">
              <w:rPr>
                <w:rFonts w:ascii="Arial Narrow" w:hAnsi="Arial Narrow"/>
                <w:i/>
                <w:iCs/>
                <w:sz w:val="20"/>
                <w:szCs w:val="20"/>
                <w:lang w:val="en-US"/>
              </w:rPr>
              <w:t>Handover tool validation:</w:t>
            </w:r>
          </w:p>
          <w:p w14:paraId="76CC4754"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Handover practices (n = 12) </w:t>
            </w:r>
          </w:p>
        </w:tc>
        <w:tc>
          <w:tcPr>
            <w:tcW w:w="0" w:type="auto"/>
          </w:tcPr>
          <w:p w14:paraId="15D9494B"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No CPG, transition in care, handover- tool/model/ mnemonic mentioned.</w:t>
            </w:r>
          </w:p>
          <w:p w14:paraId="4BDD8BC0" w14:textId="77777777" w:rsidR="00D978E6" w:rsidRPr="00CD5631" w:rsidRDefault="00D978E6" w:rsidP="00DE166B">
            <w:pPr>
              <w:pStyle w:val="ListParagraph"/>
              <w:ind w:left="0"/>
              <w:rPr>
                <w:rFonts w:ascii="Arial Narrow" w:hAnsi="Arial Narrow"/>
                <w:sz w:val="20"/>
                <w:szCs w:val="20"/>
                <w:lang w:val="en-US"/>
              </w:rPr>
            </w:pPr>
          </w:p>
        </w:tc>
        <w:tc>
          <w:tcPr>
            <w:tcW w:w="0" w:type="auto"/>
          </w:tcPr>
          <w:p w14:paraId="0D4725DC"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The </w:t>
            </w:r>
            <w:r>
              <w:rPr>
                <w:rFonts w:ascii="Arial Narrow" w:hAnsi="Arial Narrow"/>
                <w:sz w:val="20"/>
                <w:szCs w:val="20"/>
                <w:lang w:val="en-US"/>
              </w:rPr>
              <w:t xml:space="preserve">lack of </w:t>
            </w:r>
            <w:r w:rsidRPr="00CD5631">
              <w:rPr>
                <w:rFonts w:ascii="Arial Narrow" w:hAnsi="Arial Narrow"/>
                <w:sz w:val="20"/>
                <w:szCs w:val="20"/>
                <w:lang w:val="en-US"/>
              </w:rPr>
              <w:t xml:space="preserve">a standardized handover communication process was a concern for authors. </w:t>
            </w:r>
            <w:r>
              <w:rPr>
                <w:rFonts w:ascii="Arial Narrow" w:hAnsi="Arial Narrow"/>
                <w:sz w:val="20"/>
                <w:szCs w:val="20"/>
                <w:lang w:val="en-US"/>
              </w:rPr>
              <w:t xml:space="preserve">The </w:t>
            </w:r>
            <w:r w:rsidRPr="00CD5631">
              <w:rPr>
                <w:rFonts w:ascii="Arial Narrow" w:hAnsi="Arial Narrow"/>
                <w:sz w:val="20"/>
                <w:szCs w:val="20"/>
                <w:lang w:val="en-US"/>
              </w:rPr>
              <w:t>ISBAR tool was implemented, and training provided. Standardized communication was suggested for handovers. Both verbal and written handovers should occur. Triage nurses suggested the following critical information</w:t>
            </w:r>
            <w:r>
              <w:rPr>
                <w:rFonts w:ascii="Arial Narrow" w:hAnsi="Arial Narrow"/>
                <w:sz w:val="20"/>
                <w:szCs w:val="20"/>
                <w:lang w:val="en-US"/>
              </w:rPr>
              <w:t xml:space="preserve">: </w:t>
            </w:r>
            <w:r w:rsidRPr="00CD5631">
              <w:rPr>
                <w:rFonts w:ascii="Arial Narrow" w:hAnsi="Arial Narrow"/>
                <w:sz w:val="20"/>
                <w:szCs w:val="20"/>
                <w:lang w:val="en-US"/>
              </w:rPr>
              <w:t xml:space="preserve">patient identification, chief complaints, clinical condition, </w:t>
            </w:r>
            <w:r>
              <w:rPr>
                <w:rFonts w:ascii="Arial Narrow" w:hAnsi="Arial Narrow"/>
                <w:sz w:val="20"/>
                <w:szCs w:val="20"/>
                <w:lang w:val="en-US"/>
              </w:rPr>
              <w:t xml:space="preserve">and </w:t>
            </w:r>
            <w:r w:rsidRPr="00CD5631">
              <w:rPr>
                <w:rFonts w:ascii="Arial Narrow" w:hAnsi="Arial Narrow"/>
                <w:sz w:val="20"/>
                <w:szCs w:val="20"/>
                <w:lang w:val="en-US"/>
              </w:rPr>
              <w:t>medications</w:t>
            </w:r>
            <w:r>
              <w:rPr>
                <w:rFonts w:ascii="Arial Narrow" w:hAnsi="Arial Narrow"/>
                <w:sz w:val="20"/>
                <w:szCs w:val="20"/>
                <w:lang w:val="en-US"/>
              </w:rPr>
              <w:t>. F</w:t>
            </w:r>
            <w:r w:rsidRPr="00CD5631">
              <w:rPr>
                <w:rFonts w:ascii="Arial Narrow" w:hAnsi="Arial Narrow"/>
                <w:sz w:val="20"/>
                <w:szCs w:val="20"/>
                <w:lang w:val="en-US"/>
              </w:rPr>
              <w:t>amily contact information and pre-hospital vital signs were regarded as less important information to be received. Other information regarded as important to handover included: patient name, age, baseline condition, condition during transfer, primary survey, and patient allergies.</w:t>
            </w:r>
          </w:p>
        </w:tc>
      </w:tr>
      <w:tr w:rsidR="00D978E6" w:rsidRPr="001D369E" w14:paraId="4C4316EB" w14:textId="77777777" w:rsidTr="00DE166B">
        <w:tc>
          <w:tcPr>
            <w:tcW w:w="0" w:type="auto"/>
          </w:tcPr>
          <w:p w14:paraId="52982BD3"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t xml:space="preserve">Ebben, van </w:t>
            </w:r>
            <w:proofErr w:type="spellStart"/>
            <w:r>
              <w:rPr>
                <w:rFonts w:ascii="Arial Narrow" w:hAnsi="Arial Narrow"/>
                <w:sz w:val="20"/>
                <w:szCs w:val="20"/>
                <w:lang w:val="en-US"/>
              </w:rPr>
              <w:t>Grunsven</w:t>
            </w:r>
            <w:proofErr w:type="spellEnd"/>
            <w:r>
              <w:rPr>
                <w:rFonts w:ascii="Arial Narrow" w:hAnsi="Arial Narrow"/>
                <w:sz w:val="20"/>
                <w:szCs w:val="20"/>
                <w:lang w:val="en-US"/>
              </w:rPr>
              <w:t xml:space="preserve">, Moors, </w:t>
            </w:r>
            <w:proofErr w:type="spellStart"/>
            <w:r>
              <w:rPr>
                <w:rFonts w:ascii="Arial Narrow" w:hAnsi="Arial Narrow"/>
                <w:sz w:val="20"/>
                <w:szCs w:val="20"/>
                <w:lang w:val="en-US"/>
              </w:rPr>
              <w:t>Aldenhoven</w:t>
            </w:r>
            <w:proofErr w:type="spellEnd"/>
            <w:r>
              <w:rPr>
                <w:rFonts w:ascii="Arial Narrow" w:hAnsi="Arial Narrow"/>
                <w:sz w:val="20"/>
                <w:szCs w:val="20"/>
                <w:lang w:val="en-US"/>
              </w:rPr>
              <w:t xml:space="preserve">, de </w:t>
            </w:r>
            <w:proofErr w:type="spellStart"/>
            <w:r>
              <w:rPr>
                <w:rFonts w:ascii="Arial Narrow" w:hAnsi="Arial Narrow"/>
                <w:sz w:val="20"/>
                <w:szCs w:val="20"/>
                <w:lang w:val="en-US"/>
              </w:rPr>
              <w:t>Vaan</w:t>
            </w:r>
            <w:proofErr w:type="spellEnd"/>
            <w:r>
              <w:rPr>
                <w:rFonts w:ascii="Arial Narrow" w:hAnsi="Arial Narrow"/>
                <w:sz w:val="20"/>
                <w:szCs w:val="20"/>
                <w:lang w:val="en-US"/>
              </w:rPr>
              <w:t xml:space="preserve">, van </w:t>
            </w:r>
            <w:proofErr w:type="spellStart"/>
            <w:r>
              <w:rPr>
                <w:rFonts w:ascii="Arial Narrow" w:hAnsi="Arial Narrow"/>
                <w:sz w:val="20"/>
                <w:szCs w:val="20"/>
                <w:lang w:val="en-US"/>
              </w:rPr>
              <w:t>Hout</w:t>
            </w:r>
            <w:proofErr w:type="spellEnd"/>
            <w:r>
              <w:rPr>
                <w:rFonts w:ascii="Arial Narrow" w:hAnsi="Arial Narrow"/>
                <w:sz w:val="20"/>
                <w:szCs w:val="20"/>
                <w:lang w:val="en-US"/>
              </w:rPr>
              <w:t xml:space="preserve">, van </w:t>
            </w:r>
            <w:proofErr w:type="spellStart"/>
            <w:r>
              <w:rPr>
                <w:rFonts w:ascii="Arial Narrow" w:hAnsi="Arial Narrow"/>
                <w:sz w:val="20"/>
                <w:szCs w:val="20"/>
                <w:lang w:val="en-US"/>
              </w:rPr>
              <w:t>Achterberg</w:t>
            </w:r>
            <w:proofErr w:type="spellEnd"/>
            <w:r>
              <w:rPr>
                <w:rFonts w:ascii="Arial Narrow" w:hAnsi="Arial Narrow"/>
                <w:sz w:val="20"/>
                <w:szCs w:val="20"/>
                <w:lang w:val="en-US"/>
              </w:rPr>
              <w:t xml:space="preserve">, &amp; </w:t>
            </w:r>
            <w:proofErr w:type="spellStart"/>
            <w:r>
              <w:rPr>
                <w:rFonts w:ascii="Arial Narrow" w:hAnsi="Arial Narrow"/>
                <w:sz w:val="20"/>
                <w:szCs w:val="20"/>
                <w:lang w:val="en-US"/>
              </w:rPr>
              <w:t>Vloet</w:t>
            </w:r>
            <w:proofErr w:type="spellEnd"/>
            <w:r w:rsidRPr="00752210">
              <w:rPr>
                <w:rFonts w:ascii="Arial Narrow" w:hAnsi="Arial Narrow"/>
                <w:sz w:val="20"/>
                <w:szCs w:val="20"/>
                <w:lang w:val="en-US"/>
              </w:rPr>
              <w:t xml:space="preserve"> (2015)</w:t>
            </w:r>
          </w:p>
        </w:tc>
        <w:tc>
          <w:tcPr>
            <w:tcW w:w="0" w:type="auto"/>
          </w:tcPr>
          <w:p w14:paraId="32D6305E"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A tailored e-learning program to improve handover in the chain of emergency care: A pre-test post-test study</w:t>
            </w:r>
          </w:p>
        </w:tc>
        <w:tc>
          <w:tcPr>
            <w:tcW w:w="1300" w:type="dxa"/>
          </w:tcPr>
          <w:p w14:paraId="5E0A6382"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Netherlands</w:t>
            </w:r>
          </w:p>
        </w:tc>
        <w:tc>
          <w:tcPr>
            <w:tcW w:w="0" w:type="auto"/>
          </w:tcPr>
          <w:p w14:paraId="4F985881"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 xml:space="preserve">To evaluate the effectiveness of </w:t>
            </w:r>
            <w:r>
              <w:rPr>
                <w:rFonts w:ascii="Arial Narrow" w:hAnsi="Arial Narrow"/>
                <w:sz w:val="20"/>
                <w:szCs w:val="20"/>
                <w:lang w:val="en-US"/>
              </w:rPr>
              <w:t xml:space="preserve">a </w:t>
            </w:r>
            <w:r w:rsidRPr="00CD5631">
              <w:rPr>
                <w:rFonts w:ascii="Arial Narrow" w:hAnsi="Arial Narrow"/>
                <w:sz w:val="20"/>
                <w:szCs w:val="20"/>
                <w:lang w:val="en-US"/>
              </w:rPr>
              <w:t xml:space="preserve">learning program to improve </w:t>
            </w:r>
            <w:r>
              <w:rPr>
                <w:rFonts w:ascii="Arial Narrow" w:hAnsi="Arial Narrow"/>
                <w:sz w:val="20"/>
                <w:szCs w:val="20"/>
                <w:lang w:val="en-US"/>
              </w:rPr>
              <w:t>ECPs</w:t>
            </w:r>
            <w:r w:rsidRPr="00CD5631">
              <w:rPr>
                <w:rFonts w:ascii="Arial Narrow" w:hAnsi="Arial Narrow"/>
                <w:sz w:val="20"/>
                <w:szCs w:val="20"/>
                <w:lang w:val="en-US"/>
              </w:rPr>
              <w:t xml:space="preserve"> adherence to </w:t>
            </w:r>
            <w:r>
              <w:rPr>
                <w:rFonts w:ascii="Arial Narrow" w:hAnsi="Arial Narrow"/>
                <w:sz w:val="20"/>
                <w:szCs w:val="20"/>
                <w:lang w:val="en-US"/>
              </w:rPr>
              <w:t xml:space="preserve">handover guidelines </w:t>
            </w:r>
            <w:r w:rsidRPr="00CD5631">
              <w:rPr>
                <w:rFonts w:ascii="Arial Narrow" w:hAnsi="Arial Narrow"/>
                <w:sz w:val="20"/>
                <w:szCs w:val="20"/>
                <w:lang w:val="en-US"/>
              </w:rPr>
              <w:t>during pre-hospital notification and handover in the chain of emergency medical service</w:t>
            </w:r>
            <w:r>
              <w:rPr>
                <w:rFonts w:ascii="Arial Narrow" w:hAnsi="Arial Narrow"/>
                <w:sz w:val="20"/>
                <w:szCs w:val="20"/>
                <w:lang w:val="en-US"/>
              </w:rPr>
              <w:t>, emergency medical dispatch</w:t>
            </w:r>
            <w:r w:rsidRPr="00CD5631">
              <w:rPr>
                <w:rFonts w:ascii="Arial Narrow" w:hAnsi="Arial Narrow"/>
                <w:sz w:val="20"/>
                <w:szCs w:val="20"/>
                <w:lang w:val="en-US"/>
              </w:rPr>
              <w:t xml:space="preserve">, and </w:t>
            </w:r>
            <w:r>
              <w:rPr>
                <w:rFonts w:ascii="Arial Narrow" w:hAnsi="Arial Narrow"/>
                <w:sz w:val="20"/>
                <w:szCs w:val="20"/>
                <w:lang w:val="en-US"/>
              </w:rPr>
              <w:t>the ED.</w:t>
            </w:r>
          </w:p>
        </w:tc>
        <w:tc>
          <w:tcPr>
            <w:tcW w:w="0" w:type="auto"/>
          </w:tcPr>
          <w:p w14:paraId="22882462"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sz w:val="20"/>
                <w:szCs w:val="20"/>
                <w:lang w:val="en-US"/>
              </w:rPr>
              <w:t xml:space="preserve">Prospective pre-test post-test design </w:t>
            </w:r>
          </w:p>
        </w:tc>
        <w:tc>
          <w:tcPr>
            <w:tcW w:w="0" w:type="auto"/>
          </w:tcPr>
          <w:p w14:paraId="5BE87D12" w14:textId="77777777" w:rsidR="00D978E6" w:rsidRPr="00CD5631" w:rsidRDefault="00D978E6" w:rsidP="00DE166B">
            <w:pPr>
              <w:pStyle w:val="ListParagraph"/>
              <w:ind w:left="0"/>
              <w:rPr>
                <w:rFonts w:ascii="Arial Narrow" w:hAnsi="Arial Narrow" w:cs="Arial"/>
                <w:sz w:val="20"/>
                <w:szCs w:val="20"/>
                <w:lang w:val="en-US"/>
              </w:rPr>
            </w:pPr>
            <w:r w:rsidRPr="00CD5631">
              <w:rPr>
                <w:rFonts w:ascii="Arial Narrow" w:hAnsi="Arial Narrow" w:cs="Arial"/>
                <w:sz w:val="20"/>
                <w:szCs w:val="20"/>
                <w:lang w:val="en-US"/>
              </w:rPr>
              <w:t xml:space="preserve">E-learning program: </w:t>
            </w:r>
          </w:p>
          <w:p w14:paraId="01130198" w14:textId="77777777" w:rsidR="00D978E6" w:rsidRPr="00CD5631" w:rsidRDefault="00D978E6" w:rsidP="00DE166B">
            <w:pPr>
              <w:pStyle w:val="ListParagraph"/>
              <w:ind w:left="0"/>
              <w:rPr>
                <w:rFonts w:ascii="Arial Narrow" w:hAnsi="Arial Narrow" w:cs="Arial"/>
                <w:sz w:val="20"/>
                <w:szCs w:val="20"/>
                <w:lang w:val="en-US"/>
              </w:rPr>
            </w:pPr>
            <w:r w:rsidRPr="00CD5631">
              <w:rPr>
                <w:rFonts w:ascii="Arial Narrow" w:hAnsi="Arial Narrow" w:cs="Arial"/>
                <w:sz w:val="20"/>
                <w:szCs w:val="20"/>
                <w:lang w:val="en-US"/>
              </w:rPr>
              <w:t>E</w:t>
            </w:r>
            <w:r>
              <w:rPr>
                <w:rFonts w:ascii="Arial Narrow" w:hAnsi="Arial Narrow" w:cs="Arial"/>
                <w:sz w:val="20"/>
                <w:szCs w:val="20"/>
                <w:lang w:val="en-US"/>
              </w:rPr>
              <w:t>mergency medical services</w:t>
            </w:r>
            <w:r w:rsidRPr="00CD5631">
              <w:rPr>
                <w:rFonts w:ascii="Arial Narrow" w:hAnsi="Arial Narrow" w:cs="Arial"/>
                <w:sz w:val="20"/>
                <w:szCs w:val="20"/>
                <w:lang w:val="en-US"/>
              </w:rPr>
              <w:t xml:space="preserve"> (n = 73), </w:t>
            </w:r>
          </w:p>
          <w:p w14:paraId="5130E6D4" w14:textId="77777777" w:rsidR="00D978E6" w:rsidRPr="001D369E" w:rsidRDefault="00D978E6" w:rsidP="00DE166B">
            <w:pPr>
              <w:pStyle w:val="ListParagraph"/>
              <w:ind w:left="0"/>
              <w:rPr>
                <w:rFonts w:ascii="Arial Narrow" w:hAnsi="Arial Narrow" w:cs="Arial"/>
                <w:sz w:val="20"/>
                <w:szCs w:val="20"/>
                <w:lang w:val="en-US"/>
              </w:rPr>
            </w:pPr>
            <w:r w:rsidRPr="00CD5631">
              <w:rPr>
                <w:rFonts w:ascii="Arial Narrow" w:hAnsi="Arial Narrow" w:cs="Arial"/>
                <w:sz w:val="20"/>
                <w:szCs w:val="20"/>
                <w:lang w:val="en-US"/>
              </w:rPr>
              <w:t>E</w:t>
            </w:r>
            <w:r>
              <w:rPr>
                <w:rFonts w:ascii="Arial Narrow" w:hAnsi="Arial Narrow" w:cs="Arial"/>
                <w:sz w:val="20"/>
                <w:szCs w:val="20"/>
                <w:lang w:val="en-US"/>
              </w:rPr>
              <w:t>mergency medical dispatch (n = 15)</w:t>
            </w:r>
            <w:r>
              <w:rPr>
                <w:rFonts w:ascii="Arial Narrow" w:hAnsi="Arial Narrow" w:cs="Arial"/>
                <w:sz w:val="20"/>
                <w:szCs w:val="20"/>
                <w:lang w:val="en-US"/>
              </w:rPr>
              <w:br/>
              <w:t>Pre-test handover (n = 145)</w:t>
            </w:r>
            <w:r>
              <w:rPr>
                <w:rFonts w:ascii="Arial Narrow" w:hAnsi="Arial Narrow" w:cs="Arial"/>
                <w:sz w:val="20"/>
                <w:szCs w:val="20"/>
                <w:lang w:val="en-US"/>
              </w:rPr>
              <w:br/>
              <w:t>Post-test handovers (n = 167)</w:t>
            </w:r>
          </w:p>
        </w:tc>
        <w:tc>
          <w:tcPr>
            <w:tcW w:w="0" w:type="auto"/>
          </w:tcPr>
          <w:p w14:paraId="5C143F36" w14:textId="77777777" w:rsidR="00D978E6" w:rsidRPr="00CD5631"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No CPG, transition in care, handover- tool/ mnemonic. </w:t>
            </w:r>
          </w:p>
          <w:p w14:paraId="0FC9EB03" w14:textId="77777777" w:rsidR="00D978E6" w:rsidRPr="00CD5631"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 xml:space="preserve">Described the </w:t>
            </w:r>
            <w:proofErr w:type="spellStart"/>
            <w:r>
              <w:rPr>
                <w:rFonts w:ascii="Arial Narrow" w:hAnsi="Arial Narrow"/>
                <w:sz w:val="20"/>
                <w:szCs w:val="20"/>
                <w:lang w:val="en-US"/>
              </w:rPr>
              <w:t>DeMIST</w:t>
            </w:r>
            <w:proofErr w:type="spellEnd"/>
            <w:r>
              <w:rPr>
                <w:rFonts w:ascii="Arial Narrow" w:hAnsi="Arial Narrow"/>
                <w:sz w:val="20"/>
                <w:szCs w:val="20"/>
                <w:lang w:val="en-US"/>
              </w:rPr>
              <w:t xml:space="preserve"> model.</w:t>
            </w:r>
          </w:p>
          <w:p w14:paraId="5049973F" w14:textId="77777777" w:rsidR="00D978E6" w:rsidRPr="00CD5631" w:rsidRDefault="00D978E6" w:rsidP="00DE166B">
            <w:pPr>
              <w:pStyle w:val="ListParagraph"/>
              <w:ind w:left="0"/>
              <w:rPr>
                <w:rFonts w:ascii="Arial Narrow" w:hAnsi="Arial Narrow" w:cs="Arial"/>
                <w:sz w:val="20"/>
                <w:szCs w:val="20"/>
                <w:lang w:val="en-US"/>
              </w:rPr>
            </w:pPr>
          </w:p>
        </w:tc>
        <w:tc>
          <w:tcPr>
            <w:tcW w:w="0" w:type="auto"/>
          </w:tcPr>
          <w:p w14:paraId="323C3ED4" w14:textId="77777777" w:rsidR="00D978E6" w:rsidRPr="00CD5631" w:rsidRDefault="00D978E6" w:rsidP="00DE166B">
            <w:pPr>
              <w:pStyle w:val="ListParagraph"/>
              <w:ind w:left="0"/>
              <w:rPr>
                <w:rFonts w:ascii="Arial Narrow" w:hAnsi="Arial Narrow" w:cs="Arial"/>
                <w:sz w:val="20"/>
                <w:szCs w:val="20"/>
                <w:lang w:val="en-US"/>
              </w:rPr>
            </w:pPr>
            <w:proofErr w:type="spellStart"/>
            <w:r w:rsidRPr="00CD5631">
              <w:rPr>
                <w:rFonts w:ascii="Arial Narrow" w:hAnsi="Arial Narrow"/>
                <w:sz w:val="20"/>
                <w:szCs w:val="20"/>
                <w:lang w:val="en-US"/>
              </w:rPr>
              <w:t>DeMIST</w:t>
            </w:r>
            <w:proofErr w:type="spellEnd"/>
            <w:r w:rsidRPr="00CD5631">
              <w:rPr>
                <w:rFonts w:ascii="Arial Narrow" w:hAnsi="Arial Narrow"/>
                <w:sz w:val="20"/>
                <w:szCs w:val="20"/>
                <w:lang w:val="en-US"/>
              </w:rPr>
              <w:t xml:space="preserve"> (Demographics, Mechanism of injury or illness, Injuries (sustained or expected), Signs (including observations and monitoring), Treatment given). The pre-test post-test indicated no significant difference in adherence to the model. Post intervention handover receiving team composition changed. Handovers took place after</w:t>
            </w:r>
            <w:r>
              <w:rPr>
                <w:rFonts w:ascii="Arial Narrow" w:hAnsi="Arial Narrow"/>
                <w:sz w:val="20"/>
                <w:szCs w:val="20"/>
                <w:lang w:val="en-US"/>
              </w:rPr>
              <w:t xml:space="preserve"> patient transfer. Results</w:t>
            </w:r>
            <w:r w:rsidRPr="00CD5631">
              <w:rPr>
                <w:rFonts w:ascii="Arial Narrow" w:hAnsi="Arial Narrow"/>
                <w:sz w:val="20"/>
                <w:szCs w:val="20"/>
                <w:lang w:val="en-US"/>
              </w:rPr>
              <w:t xml:space="preserve"> indicate that the </w:t>
            </w:r>
            <w:proofErr w:type="spellStart"/>
            <w:r w:rsidRPr="00CD5631">
              <w:rPr>
                <w:rFonts w:ascii="Arial Narrow" w:hAnsi="Arial Narrow"/>
                <w:sz w:val="20"/>
                <w:szCs w:val="20"/>
                <w:lang w:val="en-US"/>
              </w:rPr>
              <w:t>DeMIST</w:t>
            </w:r>
            <w:proofErr w:type="spellEnd"/>
            <w:r w:rsidRPr="00CD5631">
              <w:rPr>
                <w:rFonts w:ascii="Arial Narrow" w:hAnsi="Arial Narrow"/>
                <w:sz w:val="20"/>
                <w:szCs w:val="20"/>
                <w:lang w:val="en-US"/>
              </w:rPr>
              <w:t xml:space="preserve"> model was not a</w:t>
            </w:r>
            <w:r>
              <w:rPr>
                <w:rFonts w:ascii="Arial Narrow" w:hAnsi="Arial Narrow"/>
                <w:sz w:val="20"/>
                <w:szCs w:val="20"/>
                <w:lang w:val="en-US"/>
              </w:rPr>
              <w:t>lways deemed appropriate for</w:t>
            </w:r>
            <w:r w:rsidRPr="00CD5631">
              <w:rPr>
                <w:rFonts w:ascii="Arial Narrow" w:hAnsi="Arial Narrow"/>
                <w:sz w:val="20"/>
                <w:szCs w:val="20"/>
                <w:lang w:val="en-US"/>
              </w:rPr>
              <w:t xml:space="preserve"> handover</w:t>
            </w:r>
            <w:r>
              <w:rPr>
                <w:rFonts w:ascii="Arial Narrow" w:hAnsi="Arial Narrow"/>
                <w:sz w:val="20"/>
                <w:szCs w:val="20"/>
                <w:lang w:val="en-US"/>
              </w:rPr>
              <w:t>s.</w:t>
            </w:r>
            <w:r w:rsidRPr="00CD5631">
              <w:rPr>
                <w:rFonts w:ascii="Arial Narrow" w:hAnsi="Arial Narrow"/>
                <w:sz w:val="20"/>
                <w:szCs w:val="20"/>
                <w:lang w:val="en-US"/>
              </w:rPr>
              <w:t xml:space="preserve"> </w:t>
            </w:r>
          </w:p>
        </w:tc>
      </w:tr>
      <w:tr w:rsidR="00D978E6" w:rsidRPr="001D369E" w14:paraId="488C50FF" w14:textId="77777777" w:rsidTr="00DE166B">
        <w:tc>
          <w:tcPr>
            <w:tcW w:w="0" w:type="auto"/>
          </w:tcPr>
          <w:p w14:paraId="44D30F49" w14:textId="77777777" w:rsidR="00D978E6" w:rsidRPr="001D369E" w:rsidRDefault="00D978E6" w:rsidP="00DE166B">
            <w:pPr>
              <w:pStyle w:val="ListParagraph"/>
              <w:ind w:left="0"/>
              <w:rPr>
                <w:rFonts w:ascii="Arial Narrow" w:hAnsi="Arial Narrow" w:cs="Arial"/>
                <w:sz w:val="20"/>
                <w:szCs w:val="20"/>
                <w:lang w:val="en-US"/>
              </w:rPr>
            </w:pPr>
            <w:r>
              <w:rPr>
                <w:rFonts w:ascii="Arial Narrow" w:eastAsia="Times New Roman" w:hAnsi="Arial Narrow" w:cs="Times New Roman"/>
                <w:sz w:val="20"/>
                <w:szCs w:val="20"/>
                <w:lang w:val="en-US" w:eastAsia="en-GB"/>
              </w:rPr>
              <w:t xml:space="preserve">Goldberg, </w:t>
            </w:r>
            <w:proofErr w:type="spellStart"/>
            <w:r>
              <w:rPr>
                <w:rFonts w:ascii="Arial Narrow" w:eastAsia="Times New Roman" w:hAnsi="Arial Narrow" w:cs="Times New Roman"/>
                <w:sz w:val="20"/>
                <w:szCs w:val="20"/>
                <w:lang w:val="en-US" w:eastAsia="en-GB"/>
              </w:rPr>
              <w:t>Porat</w:t>
            </w:r>
            <w:proofErr w:type="spellEnd"/>
            <w:r>
              <w:rPr>
                <w:rFonts w:ascii="Arial Narrow" w:eastAsia="Times New Roman" w:hAnsi="Arial Narrow" w:cs="Times New Roman"/>
                <w:sz w:val="20"/>
                <w:szCs w:val="20"/>
                <w:lang w:val="en-US" w:eastAsia="en-GB"/>
              </w:rPr>
              <w:t xml:space="preserve">, Strother, Lim, Wijeratne, </w:t>
            </w:r>
            <w:r>
              <w:rPr>
                <w:rFonts w:ascii="Arial Narrow" w:eastAsia="Times New Roman" w:hAnsi="Arial Narrow" w:cs="Times New Roman"/>
                <w:sz w:val="20"/>
                <w:szCs w:val="20"/>
                <w:lang w:val="en-US" w:eastAsia="en-GB"/>
              </w:rPr>
              <w:lastRenderedPageBreak/>
              <w:t>Sanchez &amp; Munjal (2017)</w:t>
            </w:r>
          </w:p>
        </w:tc>
        <w:tc>
          <w:tcPr>
            <w:tcW w:w="0" w:type="auto"/>
          </w:tcPr>
          <w:p w14:paraId="6FFE3C28"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lastRenderedPageBreak/>
              <w:t>Quantitative analysis of the c</w:t>
            </w:r>
            <w:r w:rsidRPr="007F7696">
              <w:rPr>
                <w:rFonts w:ascii="Arial Narrow" w:hAnsi="Arial Narrow"/>
                <w:sz w:val="20"/>
                <w:szCs w:val="20"/>
                <w:lang w:val="en-US"/>
              </w:rPr>
              <w:t xml:space="preserve">ontent of EMS handoff of critically ill and injured patients </w:t>
            </w:r>
            <w:r w:rsidRPr="007F7696">
              <w:rPr>
                <w:rFonts w:ascii="Arial Narrow" w:hAnsi="Arial Narrow"/>
                <w:sz w:val="20"/>
                <w:szCs w:val="20"/>
                <w:lang w:val="en-US"/>
              </w:rPr>
              <w:lastRenderedPageBreak/>
              <w:t>to the emergency department</w:t>
            </w:r>
          </w:p>
        </w:tc>
        <w:tc>
          <w:tcPr>
            <w:tcW w:w="1300" w:type="dxa"/>
          </w:tcPr>
          <w:p w14:paraId="0756C62B"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lastRenderedPageBreak/>
              <w:t xml:space="preserve">United States of America </w:t>
            </w:r>
          </w:p>
        </w:tc>
        <w:tc>
          <w:tcPr>
            <w:tcW w:w="0" w:type="auto"/>
          </w:tcPr>
          <w:p w14:paraId="26FD0802"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 xml:space="preserve">A quantitative analysis of the information transferred from EMS providers to ED physicians during handoff </w:t>
            </w:r>
            <w:r w:rsidRPr="007F7696">
              <w:rPr>
                <w:rFonts w:ascii="Arial Narrow" w:hAnsi="Arial Narrow"/>
                <w:sz w:val="20"/>
                <w:szCs w:val="20"/>
                <w:lang w:val="en-US"/>
              </w:rPr>
              <w:lastRenderedPageBreak/>
              <w:t>of critically ill and injured patients.</w:t>
            </w:r>
          </w:p>
        </w:tc>
        <w:tc>
          <w:tcPr>
            <w:tcW w:w="0" w:type="auto"/>
          </w:tcPr>
          <w:p w14:paraId="54290AE5"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lastRenderedPageBreak/>
              <w:t xml:space="preserve">Observational study </w:t>
            </w:r>
          </w:p>
        </w:tc>
        <w:tc>
          <w:tcPr>
            <w:tcW w:w="0" w:type="auto"/>
          </w:tcPr>
          <w:p w14:paraId="4593C8AF"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Observed handovers (n = 90)</w:t>
            </w:r>
          </w:p>
        </w:tc>
        <w:tc>
          <w:tcPr>
            <w:tcW w:w="0" w:type="auto"/>
          </w:tcPr>
          <w:p w14:paraId="5186C514" w14:textId="77777777" w:rsidR="00D978E6" w:rsidRPr="007F7696"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No CPG, transition in care, handover- tool/model/ mnemonic mentioned</w:t>
            </w:r>
          </w:p>
        </w:tc>
        <w:tc>
          <w:tcPr>
            <w:tcW w:w="0" w:type="auto"/>
          </w:tcPr>
          <w:p w14:paraId="3A43727F" w14:textId="77777777" w:rsidR="00D978E6" w:rsidRPr="007F7696"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Less than half of the required information is transferred during handover</w:t>
            </w:r>
            <w:r>
              <w:rPr>
                <w:rFonts w:ascii="Arial Narrow" w:hAnsi="Arial Narrow"/>
                <w:sz w:val="20"/>
                <w:szCs w:val="20"/>
                <w:lang w:val="en-US"/>
              </w:rPr>
              <w:t>s</w:t>
            </w:r>
            <w:r w:rsidRPr="007F7696">
              <w:rPr>
                <w:rFonts w:ascii="Arial Narrow" w:hAnsi="Arial Narrow"/>
                <w:sz w:val="20"/>
                <w:szCs w:val="20"/>
                <w:lang w:val="en-US"/>
              </w:rPr>
              <w:t xml:space="preserve">. </w:t>
            </w:r>
            <w:r>
              <w:rPr>
                <w:rFonts w:ascii="Arial Narrow" w:hAnsi="Arial Narrow"/>
                <w:sz w:val="20"/>
                <w:szCs w:val="20"/>
                <w:lang w:val="en-US"/>
              </w:rPr>
              <w:t>The m</w:t>
            </w:r>
            <w:r w:rsidRPr="007F7696">
              <w:rPr>
                <w:rFonts w:ascii="Arial Narrow" w:hAnsi="Arial Narrow"/>
                <w:sz w:val="20"/>
                <w:szCs w:val="20"/>
                <w:lang w:val="en-US"/>
              </w:rPr>
              <w:t>ost transferred</w:t>
            </w:r>
            <w:r>
              <w:rPr>
                <w:rFonts w:ascii="Arial Narrow" w:hAnsi="Arial Narrow"/>
                <w:sz w:val="20"/>
                <w:szCs w:val="20"/>
                <w:lang w:val="en-US"/>
              </w:rPr>
              <w:t xml:space="preserve"> information includes </w:t>
            </w:r>
            <w:r w:rsidRPr="007F7696">
              <w:rPr>
                <w:rFonts w:ascii="Arial Narrow" w:hAnsi="Arial Narrow"/>
                <w:sz w:val="20"/>
                <w:szCs w:val="20"/>
                <w:lang w:val="en-US"/>
              </w:rPr>
              <w:t xml:space="preserve">the presenting </w:t>
            </w:r>
            <w:r w:rsidRPr="007F7696">
              <w:rPr>
                <w:rFonts w:ascii="Arial Narrow" w:hAnsi="Arial Narrow"/>
                <w:sz w:val="20"/>
                <w:szCs w:val="20"/>
                <w:lang w:val="en-US"/>
              </w:rPr>
              <w:lastRenderedPageBreak/>
              <w:t>problem</w:t>
            </w:r>
            <w:r>
              <w:rPr>
                <w:rFonts w:ascii="Arial Narrow" w:hAnsi="Arial Narrow"/>
                <w:sz w:val="20"/>
                <w:szCs w:val="20"/>
                <w:lang w:val="en-US"/>
              </w:rPr>
              <w:t xml:space="preserve">, </w:t>
            </w:r>
            <w:r w:rsidRPr="007F7696">
              <w:rPr>
                <w:rFonts w:ascii="Arial Narrow" w:hAnsi="Arial Narrow"/>
                <w:sz w:val="20"/>
                <w:szCs w:val="20"/>
                <w:lang w:val="en-US"/>
              </w:rPr>
              <w:t>initial patient condition information, vital signs, past medical history, medications, chief concern</w:t>
            </w:r>
            <w:r>
              <w:rPr>
                <w:rFonts w:ascii="Arial Narrow" w:hAnsi="Arial Narrow"/>
                <w:sz w:val="20"/>
                <w:szCs w:val="20"/>
                <w:lang w:val="en-US"/>
              </w:rPr>
              <w:t>,</w:t>
            </w:r>
            <w:r w:rsidRPr="007F7696">
              <w:rPr>
                <w:rFonts w:ascii="Arial Narrow" w:hAnsi="Arial Narrow"/>
                <w:sz w:val="20"/>
                <w:szCs w:val="20"/>
                <w:lang w:val="en-US"/>
              </w:rPr>
              <w:t xml:space="preserve"> and overall assessment of pre-hospital providers</w:t>
            </w:r>
            <w:r>
              <w:rPr>
                <w:rFonts w:ascii="Arial Narrow" w:hAnsi="Arial Narrow"/>
                <w:sz w:val="20"/>
                <w:szCs w:val="20"/>
                <w:lang w:val="en-US"/>
              </w:rPr>
              <w:t>.</w:t>
            </w:r>
            <w:r w:rsidRPr="007F7696">
              <w:rPr>
                <w:rFonts w:ascii="Arial Narrow" w:hAnsi="Arial Narrow"/>
                <w:sz w:val="20"/>
                <w:szCs w:val="20"/>
                <w:lang w:val="en-US"/>
              </w:rPr>
              <w:t xml:space="preserve"> A summary of the patient situation and clinical impression is a</w:t>
            </w:r>
            <w:r>
              <w:rPr>
                <w:rFonts w:ascii="Arial Narrow" w:hAnsi="Arial Narrow"/>
                <w:sz w:val="20"/>
                <w:szCs w:val="20"/>
                <w:lang w:val="en-US"/>
              </w:rPr>
              <w:t>lso deemed important</w:t>
            </w:r>
            <w:r w:rsidRPr="007F7696">
              <w:rPr>
                <w:rFonts w:ascii="Arial Narrow" w:hAnsi="Arial Narrow"/>
                <w:sz w:val="20"/>
                <w:szCs w:val="20"/>
                <w:lang w:val="en-US"/>
              </w:rPr>
              <w:t xml:space="preserve">, but only done 31% of the time. Standardization is used increasingly and improves patient handoff quality and </w:t>
            </w:r>
            <w:r>
              <w:rPr>
                <w:rFonts w:ascii="Arial Narrow" w:hAnsi="Arial Narrow"/>
                <w:sz w:val="20"/>
                <w:szCs w:val="20"/>
                <w:lang w:val="en-US"/>
              </w:rPr>
              <w:t xml:space="preserve">could </w:t>
            </w:r>
            <w:r w:rsidRPr="007F7696">
              <w:rPr>
                <w:rFonts w:ascii="Arial Narrow" w:hAnsi="Arial Narrow"/>
                <w:sz w:val="20"/>
                <w:szCs w:val="20"/>
                <w:lang w:val="en-US"/>
              </w:rPr>
              <w:t xml:space="preserve">potentially improve patient outcomes. </w:t>
            </w:r>
          </w:p>
        </w:tc>
      </w:tr>
      <w:tr w:rsidR="00D978E6" w:rsidRPr="001D369E" w14:paraId="65CDE54E" w14:textId="77777777" w:rsidTr="00DE166B">
        <w:tc>
          <w:tcPr>
            <w:tcW w:w="0" w:type="auto"/>
          </w:tcPr>
          <w:p w14:paraId="4A0C1ED4" w14:textId="77777777" w:rsidR="00D978E6" w:rsidRDefault="00D978E6" w:rsidP="00DE166B">
            <w:pPr>
              <w:pStyle w:val="ListParagraph"/>
              <w:ind w:left="0"/>
              <w:rPr>
                <w:rFonts w:ascii="Arial Narrow" w:eastAsia="Times New Roman" w:hAnsi="Arial Narrow" w:cs="Times New Roman"/>
                <w:sz w:val="20"/>
                <w:szCs w:val="20"/>
                <w:lang w:val="en-US" w:eastAsia="en-GB"/>
              </w:rPr>
            </w:pPr>
            <w:proofErr w:type="spellStart"/>
            <w:r>
              <w:rPr>
                <w:rFonts w:ascii="Arial Narrow" w:hAnsi="Arial Narrow"/>
                <w:sz w:val="20"/>
                <w:szCs w:val="20"/>
                <w:lang w:val="en-US"/>
              </w:rPr>
              <w:lastRenderedPageBreak/>
              <w:t>Iedema</w:t>
            </w:r>
            <w:proofErr w:type="spellEnd"/>
            <w:r>
              <w:rPr>
                <w:rFonts w:ascii="Arial Narrow" w:hAnsi="Arial Narrow"/>
                <w:sz w:val="20"/>
                <w:szCs w:val="20"/>
                <w:lang w:val="en-US"/>
              </w:rPr>
              <w:t>, Ball, Daly,</w:t>
            </w:r>
            <w:r w:rsidRPr="00FD39FE">
              <w:rPr>
                <w:rFonts w:ascii="Arial Narrow" w:hAnsi="Arial Narrow"/>
                <w:sz w:val="20"/>
                <w:szCs w:val="20"/>
                <w:lang w:val="en-US"/>
              </w:rPr>
              <w:t xml:space="preserve"> Y</w:t>
            </w:r>
            <w:r>
              <w:rPr>
                <w:rFonts w:ascii="Arial Narrow" w:hAnsi="Arial Narrow"/>
                <w:sz w:val="20"/>
                <w:szCs w:val="20"/>
                <w:lang w:val="en-US"/>
              </w:rPr>
              <w:t>oung, Green, Middleton, Foster-Curry,</w:t>
            </w:r>
            <w:r w:rsidRPr="00FD39FE">
              <w:rPr>
                <w:rFonts w:ascii="Arial Narrow" w:hAnsi="Arial Narrow"/>
                <w:sz w:val="20"/>
                <w:szCs w:val="20"/>
                <w:lang w:val="en-US"/>
              </w:rPr>
              <w:t xml:space="preserve"> </w:t>
            </w:r>
            <w:r>
              <w:rPr>
                <w:rFonts w:ascii="Arial Narrow" w:hAnsi="Arial Narrow"/>
                <w:sz w:val="20"/>
                <w:szCs w:val="20"/>
                <w:lang w:val="en-US"/>
              </w:rPr>
              <w:t>Jones, Hoy, Comerford</w:t>
            </w:r>
            <w:r w:rsidRPr="00FD39FE">
              <w:rPr>
                <w:rFonts w:ascii="Arial Narrow" w:hAnsi="Arial Narrow"/>
                <w:sz w:val="20"/>
                <w:szCs w:val="20"/>
                <w:lang w:val="en-US"/>
              </w:rPr>
              <w:t xml:space="preserve"> (2012)</w:t>
            </w:r>
          </w:p>
        </w:tc>
        <w:tc>
          <w:tcPr>
            <w:tcW w:w="0" w:type="auto"/>
          </w:tcPr>
          <w:p w14:paraId="4E077CD6" w14:textId="77777777" w:rsidR="00D978E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Design and trial of a new ambulance-to-emergency</w:t>
            </w:r>
            <w:r>
              <w:rPr>
                <w:rFonts w:ascii="Arial Narrow" w:hAnsi="Arial Narrow"/>
                <w:sz w:val="20"/>
                <w:szCs w:val="20"/>
                <w:lang w:val="en-US"/>
              </w:rPr>
              <w:t xml:space="preserve"> department handover protocol: </w:t>
            </w:r>
            <w:r w:rsidRPr="00791454">
              <w:rPr>
                <w:rFonts w:ascii="Arial Narrow" w:hAnsi="Arial Narrow"/>
                <w:sz w:val="20"/>
                <w:szCs w:val="20"/>
                <w:lang w:val="en-US"/>
              </w:rPr>
              <w:t>IMIST-AMBO</w:t>
            </w:r>
          </w:p>
        </w:tc>
        <w:tc>
          <w:tcPr>
            <w:tcW w:w="1300" w:type="dxa"/>
          </w:tcPr>
          <w:p w14:paraId="104D0512"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Australia </w:t>
            </w:r>
          </w:p>
        </w:tc>
        <w:tc>
          <w:tcPr>
            <w:tcW w:w="0" w:type="auto"/>
          </w:tcPr>
          <w:p w14:paraId="75C84985" w14:textId="77777777" w:rsidR="00D978E6"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(1) I</w:t>
            </w:r>
            <w:r w:rsidRPr="00791454">
              <w:rPr>
                <w:rFonts w:ascii="Arial Narrow" w:hAnsi="Arial Narrow"/>
                <w:sz w:val="20"/>
                <w:szCs w:val="20"/>
                <w:lang w:val="en-US"/>
              </w:rPr>
              <w:t xml:space="preserve">dentify the existing structure of paramedic-to-emergency staff handovers by video </w:t>
            </w:r>
            <w:r>
              <w:rPr>
                <w:rFonts w:ascii="Arial Narrow" w:hAnsi="Arial Narrow"/>
                <w:sz w:val="20"/>
                <w:szCs w:val="20"/>
                <w:lang w:val="en-US"/>
              </w:rPr>
              <w:t xml:space="preserve">analysis. </w:t>
            </w:r>
            <w:r>
              <w:rPr>
                <w:rFonts w:ascii="Arial Narrow" w:hAnsi="Arial Narrow"/>
                <w:sz w:val="20"/>
                <w:szCs w:val="20"/>
                <w:lang w:val="en-US"/>
              </w:rPr>
              <w:br/>
            </w:r>
            <w:r w:rsidRPr="00791454">
              <w:rPr>
                <w:rFonts w:ascii="Arial Narrow" w:hAnsi="Arial Narrow"/>
                <w:sz w:val="20"/>
                <w:szCs w:val="20"/>
                <w:lang w:val="en-US"/>
              </w:rPr>
              <w:t>(2) involve practitioners in reflectin</w:t>
            </w:r>
            <w:r>
              <w:rPr>
                <w:rFonts w:ascii="Arial Narrow" w:hAnsi="Arial Narrow"/>
                <w:sz w:val="20"/>
                <w:szCs w:val="20"/>
                <w:lang w:val="en-US"/>
              </w:rPr>
              <w:t>g on practice using footage</w:t>
            </w:r>
            <w:r>
              <w:rPr>
                <w:rFonts w:ascii="Arial Narrow" w:hAnsi="Arial Narrow"/>
                <w:sz w:val="20"/>
                <w:szCs w:val="20"/>
                <w:lang w:val="en-US"/>
              </w:rPr>
              <w:br/>
            </w:r>
            <w:r w:rsidRPr="00791454">
              <w:rPr>
                <w:rFonts w:ascii="Arial Narrow" w:hAnsi="Arial Narrow"/>
                <w:sz w:val="20"/>
                <w:szCs w:val="20"/>
                <w:lang w:val="en-US"/>
              </w:rPr>
              <w:t>(3) combine those reflections with formal analyses of these filmed handover</w:t>
            </w:r>
            <w:r>
              <w:rPr>
                <w:rFonts w:ascii="Arial Narrow" w:hAnsi="Arial Narrow"/>
                <w:sz w:val="20"/>
                <w:szCs w:val="20"/>
                <w:lang w:val="en-US"/>
              </w:rPr>
              <w:t>s to design a handover protocol</w:t>
            </w:r>
            <w:r>
              <w:rPr>
                <w:rFonts w:ascii="Arial Narrow" w:hAnsi="Arial Narrow"/>
                <w:sz w:val="20"/>
                <w:szCs w:val="20"/>
                <w:lang w:val="en-US"/>
              </w:rPr>
              <w:br/>
              <w:t>(4) trial-run the protocol</w:t>
            </w:r>
            <w:r w:rsidRPr="00791454">
              <w:rPr>
                <w:rFonts w:ascii="Arial Narrow" w:hAnsi="Arial Narrow"/>
                <w:sz w:val="20"/>
                <w:szCs w:val="20"/>
                <w:lang w:val="en-US"/>
              </w:rPr>
              <w:t xml:space="preserve"> </w:t>
            </w:r>
          </w:p>
          <w:p w14:paraId="1FB9662F" w14:textId="77777777" w:rsidR="00D978E6" w:rsidRPr="007F769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(5) assess the protocol’s enactment</w:t>
            </w:r>
          </w:p>
        </w:tc>
        <w:tc>
          <w:tcPr>
            <w:tcW w:w="0" w:type="auto"/>
          </w:tcPr>
          <w:p w14:paraId="2691DE16" w14:textId="77777777" w:rsidR="00D978E6" w:rsidRPr="007F769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 xml:space="preserve">Video-reflexive ethnography with six phases: Focus groups and </w:t>
            </w:r>
            <w:r>
              <w:rPr>
                <w:rFonts w:ascii="Arial Narrow" w:hAnsi="Arial Narrow"/>
                <w:sz w:val="20"/>
                <w:szCs w:val="20"/>
                <w:lang w:val="en-US"/>
              </w:rPr>
              <w:t>p</w:t>
            </w:r>
            <w:r w:rsidRPr="00791454">
              <w:rPr>
                <w:rFonts w:ascii="Arial Narrow" w:hAnsi="Arial Narrow"/>
                <w:sz w:val="20"/>
                <w:szCs w:val="20"/>
                <w:lang w:val="en-US"/>
              </w:rPr>
              <w:t xml:space="preserve">re- and post-survey analysis </w:t>
            </w:r>
          </w:p>
        </w:tc>
        <w:tc>
          <w:tcPr>
            <w:tcW w:w="0" w:type="auto"/>
          </w:tcPr>
          <w:p w14:paraId="4501B0A2" w14:textId="77777777" w:rsidR="00D978E6" w:rsidRPr="007F769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P</w:t>
            </w:r>
            <w:r>
              <w:rPr>
                <w:rFonts w:ascii="Arial Narrow" w:hAnsi="Arial Narrow"/>
                <w:sz w:val="20"/>
                <w:szCs w:val="20"/>
                <w:lang w:val="en-US"/>
              </w:rPr>
              <w:t>re-videoed handovers (n = 73)</w:t>
            </w:r>
            <w:r>
              <w:rPr>
                <w:rFonts w:ascii="Arial Narrow" w:hAnsi="Arial Narrow"/>
                <w:sz w:val="20"/>
                <w:szCs w:val="20"/>
                <w:lang w:val="en-US"/>
              </w:rPr>
              <w:br/>
            </w:r>
            <w:r w:rsidRPr="00791454">
              <w:rPr>
                <w:rFonts w:ascii="Arial Narrow" w:hAnsi="Arial Narrow"/>
                <w:sz w:val="20"/>
                <w:szCs w:val="20"/>
                <w:lang w:val="en-US"/>
              </w:rPr>
              <w:t>post-videoed ha</w:t>
            </w:r>
            <w:r>
              <w:rPr>
                <w:rFonts w:ascii="Arial Narrow" w:hAnsi="Arial Narrow"/>
                <w:sz w:val="20"/>
                <w:szCs w:val="20"/>
                <w:lang w:val="en-US"/>
              </w:rPr>
              <w:t>ndovers (n =63)</w:t>
            </w:r>
            <w:r>
              <w:rPr>
                <w:rFonts w:ascii="Arial Narrow" w:hAnsi="Arial Narrow"/>
                <w:sz w:val="20"/>
                <w:szCs w:val="20"/>
                <w:lang w:val="en-US"/>
              </w:rPr>
              <w:br/>
            </w:r>
            <w:r w:rsidRPr="00791454">
              <w:rPr>
                <w:rFonts w:ascii="Arial Narrow" w:hAnsi="Arial Narrow"/>
                <w:sz w:val="20"/>
                <w:szCs w:val="20"/>
                <w:lang w:val="en-US"/>
              </w:rPr>
              <w:t>pre-post survey</w:t>
            </w:r>
            <w:r>
              <w:rPr>
                <w:rFonts w:ascii="Arial Narrow" w:hAnsi="Arial Narrow"/>
                <w:sz w:val="20"/>
                <w:szCs w:val="20"/>
                <w:lang w:val="en-US"/>
              </w:rPr>
              <w:t xml:space="preserve"> </w:t>
            </w:r>
            <w:r w:rsidRPr="00791454">
              <w:rPr>
                <w:rFonts w:ascii="Arial Narrow" w:hAnsi="Arial Narrow"/>
                <w:sz w:val="20"/>
                <w:szCs w:val="20"/>
                <w:lang w:val="en-US"/>
              </w:rPr>
              <w:t>triage nurses (n = 416)</w:t>
            </w:r>
          </w:p>
        </w:tc>
        <w:tc>
          <w:tcPr>
            <w:tcW w:w="0" w:type="auto"/>
          </w:tcPr>
          <w:p w14:paraId="6CE20AFE" w14:textId="77777777" w:rsidR="00D978E6" w:rsidRPr="007F769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No CPG, transition in care, handover- tool/model/ mnemonic mentioned.</w:t>
            </w:r>
            <w:r>
              <w:rPr>
                <w:rFonts w:ascii="Arial Narrow" w:hAnsi="Arial Narrow"/>
                <w:sz w:val="20"/>
                <w:szCs w:val="20"/>
                <w:lang w:val="en-US"/>
              </w:rPr>
              <w:t xml:space="preserve"> </w:t>
            </w:r>
            <w:r w:rsidRPr="00791454">
              <w:rPr>
                <w:rFonts w:ascii="Arial Narrow" w:hAnsi="Arial Narrow"/>
                <w:sz w:val="20"/>
                <w:szCs w:val="20"/>
                <w:lang w:val="en-US"/>
              </w:rPr>
              <w:t xml:space="preserve">Handover protocol was mentioned. </w:t>
            </w:r>
          </w:p>
        </w:tc>
        <w:tc>
          <w:tcPr>
            <w:tcW w:w="0" w:type="auto"/>
          </w:tcPr>
          <w:p w14:paraId="36CCB1CD" w14:textId="77777777" w:rsidR="00D978E6" w:rsidRPr="007F7696"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 xml:space="preserve">A paramedic to </w:t>
            </w:r>
            <w:r>
              <w:rPr>
                <w:rFonts w:ascii="Arial Narrow" w:hAnsi="Arial Narrow"/>
                <w:sz w:val="20"/>
                <w:szCs w:val="20"/>
                <w:lang w:val="en-US"/>
              </w:rPr>
              <w:t>ED</w:t>
            </w:r>
            <w:r w:rsidRPr="00791454">
              <w:rPr>
                <w:rFonts w:ascii="Arial Narrow" w:hAnsi="Arial Narrow"/>
                <w:sz w:val="20"/>
                <w:szCs w:val="20"/>
                <w:lang w:val="en-US"/>
              </w:rPr>
              <w:t xml:space="preserve"> staff protocol was developed from existing practices. Hando</w:t>
            </w:r>
            <w:r>
              <w:rPr>
                <w:rFonts w:ascii="Arial Narrow" w:hAnsi="Arial Narrow"/>
                <w:sz w:val="20"/>
                <w:szCs w:val="20"/>
                <w:lang w:val="en-US"/>
              </w:rPr>
              <w:t>ver protocol: IMIST-AMBO C</w:t>
            </w:r>
            <w:r w:rsidRPr="00791454">
              <w:rPr>
                <w:rFonts w:ascii="Arial Narrow" w:hAnsi="Arial Narrow"/>
                <w:sz w:val="20"/>
                <w:szCs w:val="20"/>
                <w:lang w:val="en-US"/>
              </w:rPr>
              <w:t>urrent practices</w:t>
            </w:r>
            <w:r>
              <w:rPr>
                <w:rFonts w:ascii="Arial Narrow" w:hAnsi="Arial Narrow"/>
                <w:sz w:val="20"/>
                <w:szCs w:val="20"/>
                <w:lang w:val="en-US"/>
              </w:rPr>
              <w:t xml:space="preserve"> indicated that 73 handovers were</w:t>
            </w:r>
            <w:r w:rsidRPr="00791454">
              <w:rPr>
                <w:rFonts w:ascii="Arial Narrow" w:hAnsi="Arial Narrow"/>
                <w:sz w:val="20"/>
                <w:szCs w:val="20"/>
                <w:lang w:val="en-US"/>
              </w:rPr>
              <w:t xml:space="preserve"> done in a tentative or tacit structure by paramedics. Information included was patient identification, an outline of the medical complaint, the mechanisms of injury, details about the complaint or the relevant injuries and vital signs and GCS. Post implementation IMIST-AMBO appeared to provide paramedics with cues for components they regard as critical, while also matching informational expectations of ED clinicians. Mnemonic ensured more consistent information transfer, improved </w:t>
            </w:r>
            <w:proofErr w:type="gramStart"/>
            <w:r w:rsidRPr="00791454">
              <w:rPr>
                <w:rFonts w:ascii="Arial Narrow" w:hAnsi="Arial Narrow"/>
                <w:sz w:val="20"/>
                <w:szCs w:val="20"/>
                <w:lang w:val="en-US"/>
              </w:rPr>
              <w:t>triage</w:t>
            </w:r>
            <w:proofErr w:type="gramEnd"/>
            <w:r w:rsidRPr="00791454">
              <w:rPr>
                <w:rFonts w:ascii="Arial Narrow" w:hAnsi="Arial Narrow"/>
                <w:sz w:val="20"/>
                <w:szCs w:val="20"/>
                <w:lang w:val="en-US"/>
              </w:rPr>
              <w:t xml:space="preserve"> and care decisions. </w:t>
            </w:r>
          </w:p>
        </w:tc>
      </w:tr>
      <w:tr w:rsidR="00D978E6" w:rsidRPr="001D369E" w14:paraId="06B95A9A" w14:textId="77777777" w:rsidTr="00DE166B">
        <w:tc>
          <w:tcPr>
            <w:tcW w:w="0" w:type="auto"/>
          </w:tcPr>
          <w:p w14:paraId="26E2C764"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Jenkin, Abelson-Mitchell, Cooper</w:t>
            </w:r>
            <w:r>
              <w:rPr>
                <w:rFonts w:ascii="Arial Narrow" w:hAnsi="Arial Narrow"/>
                <w:sz w:val="20"/>
                <w:szCs w:val="20"/>
                <w:lang w:val="en-US"/>
              </w:rPr>
              <w:t xml:space="preserve"> (2007)</w:t>
            </w:r>
          </w:p>
        </w:tc>
        <w:tc>
          <w:tcPr>
            <w:tcW w:w="0" w:type="auto"/>
          </w:tcPr>
          <w:p w14:paraId="650809F0"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Patient handover: Time for a change?</w:t>
            </w:r>
          </w:p>
        </w:tc>
        <w:tc>
          <w:tcPr>
            <w:tcW w:w="1300" w:type="dxa"/>
          </w:tcPr>
          <w:p w14:paraId="00722863"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United Kingdom </w:t>
            </w:r>
          </w:p>
        </w:tc>
        <w:tc>
          <w:tcPr>
            <w:tcW w:w="0" w:type="auto"/>
          </w:tcPr>
          <w:p w14:paraId="36841C88"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To identify the current process of information transfer between ambulance staff and ED staff during patient handover.</w:t>
            </w:r>
          </w:p>
        </w:tc>
        <w:tc>
          <w:tcPr>
            <w:tcW w:w="0" w:type="auto"/>
          </w:tcPr>
          <w:p w14:paraId="05475A96"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 xml:space="preserve">Quantitative questionnaire </w:t>
            </w:r>
          </w:p>
        </w:tc>
        <w:tc>
          <w:tcPr>
            <w:tcW w:w="0" w:type="auto"/>
          </w:tcPr>
          <w:p w14:paraId="1D6AEEE2"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E</w:t>
            </w:r>
            <w:r>
              <w:rPr>
                <w:rFonts w:ascii="Arial Narrow" w:hAnsi="Arial Narrow"/>
                <w:sz w:val="20"/>
                <w:szCs w:val="20"/>
                <w:lang w:val="en-US"/>
              </w:rPr>
              <w:t>CPs</w:t>
            </w:r>
            <w:r w:rsidRPr="007F7696">
              <w:rPr>
                <w:rFonts w:ascii="Arial Narrow" w:hAnsi="Arial Narrow"/>
                <w:sz w:val="20"/>
                <w:szCs w:val="20"/>
                <w:lang w:val="en-US"/>
              </w:rPr>
              <w:t xml:space="preserve"> (n = 42), Doctors (n = 17)</w:t>
            </w:r>
            <w:r>
              <w:rPr>
                <w:rFonts w:ascii="Arial Narrow" w:hAnsi="Arial Narrow"/>
                <w:sz w:val="20"/>
                <w:szCs w:val="20"/>
                <w:lang w:val="en-US"/>
              </w:rPr>
              <w:br/>
            </w:r>
            <w:r w:rsidRPr="007F7696">
              <w:rPr>
                <w:rFonts w:ascii="Arial Narrow" w:hAnsi="Arial Narrow"/>
                <w:sz w:val="20"/>
                <w:szCs w:val="20"/>
                <w:lang w:val="en-US"/>
              </w:rPr>
              <w:t xml:space="preserve">ED nurses (n= 21) </w:t>
            </w:r>
          </w:p>
        </w:tc>
        <w:tc>
          <w:tcPr>
            <w:tcW w:w="0" w:type="auto"/>
          </w:tcPr>
          <w:p w14:paraId="2A5B0508" w14:textId="77777777" w:rsidR="00D978E6" w:rsidRPr="007F7696"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 xml:space="preserve">No CPG, transition in care, handover-tool/ model, or mnemonic. </w:t>
            </w:r>
          </w:p>
          <w:p w14:paraId="00DCCED7" w14:textId="77777777" w:rsidR="00D978E6" w:rsidRPr="007F7696" w:rsidRDefault="00D978E6" w:rsidP="00DE166B">
            <w:pPr>
              <w:pStyle w:val="ListParagraph"/>
              <w:ind w:left="0"/>
              <w:rPr>
                <w:rFonts w:ascii="Arial Narrow" w:hAnsi="Arial Narrow"/>
                <w:sz w:val="20"/>
                <w:szCs w:val="20"/>
                <w:lang w:val="en-US"/>
              </w:rPr>
            </w:pPr>
          </w:p>
        </w:tc>
        <w:tc>
          <w:tcPr>
            <w:tcW w:w="0" w:type="auto"/>
          </w:tcPr>
          <w:p w14:paraId="31F7B3CC" w14:textId="77777777" w:rsidR="00D978E6" w:rsidRPr="007F7696"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The reason for attendance, problems requiring immediate intervention and treatment provided, and any significant previous medical history is important.</w:t>
            </w:r>
            <w:r w:rsidRPr="001D369E">
              <w:rPr>
                <w:rFonts w:ascii="Arial Narrow" w:hAnsi="Arial Narrow"/>
                <w:sz w:val="20"/>
                <w:szCs w:val="20"/>
                <w:lang w:val="en-US"/>
              </w:rPr>
              <w:t xml:space="preserve"> </w:t>
            </w:r>
            <w:r>
              <w:rPr>
                <w:rFonts w:ascii="Arial Narrow" w:hAnsi="Arial Narrow"/>
                <w:sz w:val="20"/>
                <w:szCs w:val="20"/>
                <w:lang w:val="en-US"/>
              </w:rPr>
              <w:t>E</w:t>
            </w:r>
            <w:r w:rsidRPr="007F7696">
              <w:rPr>
                <w:rFonts w:ascii="Arial Narrow" w:hAnsi="Arial Narrow"/>
                <w:sz w:val="20"/>
                <w:szCs w:val="20"/>
                <w:lang w:val="en-US"/>
              </w:rPr>
              <w:t xml:space="preserve">lectronic transfer of information to the ED </w:t>
            </w:r>
            <w:r>
              <w:rPr>
                <w:rFonts w:ascii="Arial Narrow" w:hAnsi="Arial Narrow"/>
                <w:sz w:val="20"/>
                <w:szCs w:val="20"/>
                <w:lang w:val="en-US"/>
              </w:rPr>
              <w:t xml:space="preserve">may </w:t>
            </w:r>
            <w:r w:rsidRPr="007F7696">
              <w:rPr>
                <w:rFonts w:ascii="Arial Narrow" w:hAnsi="Arial Narrow"/>
                <w:sz w:val="20"/>
                <w:szCs w:val="20"/>
                <w:lang w:val="en-US"/>
              </w:rPr>
              <w:t>improv</w:t>
            </w:r>
            <w:r>
              <w:rPr>
                <w:rFonts w:ascii="Arial Narrow" w:hAnsi="Arial Narrow"/>
                <w:sz w:val="20"/>
                <w:szCs w:val="20"/>
                <w:lang w:val="en-US"/>
              </w:rPr>
              <w:t>e</w:t>
            </w:r>
            <w:r w:rsidRPr="007F7696">
              <w:rPr>
                <w:rFonts w:ascii="Arial Narrow" w:hAnsi="Arial Narrow"/>
                <w:sz w:val="20"/>
                <w:szCs w:val="20"/>
                <w:lang w:val="en-US"/>
              </w:rPr>
              <w:t xml:space="preserve"> the delivery and efficiency of handover</w:t>
            </w:r>
            <w:r>
              <w:rPr>
                <w:rFonts w:ascii="Arial Narrow" w:hAnsi="Arial Narrow"/>
                <w:sz w:val="20"/>
                <w:szCs w:val="20"/>
                <w:lang w:val="en-US"/>
              </w:rPr>
              <w:t>s</w:t>
            </w:r>
            <w:r w:rsidRPr="007F7696">
              <w:rPr>
                <w:rFonts w:ascii="Arial Narrow" w:hAnsi="Arial Narrow"/>
                <w:sz w:val="20"/>
                <w:szCs w:val="20"/>
                <w:lang w:val="en-US"/>
              </w:rPr>
              <w:t>. Legible written information with a verbal handover should occur. Patient's name, time of the event, time of medication administration, suspected injuries/ illness</w:t>
            </w:r>
            <w:r>
              <w:rPr>
                <w:rFonts w:ascii="Arial Narrow" w:hAnsi="Arial Narrow"/>
                <w:sz w:val="20"/>
                <w:szCs w:val="20"/>
                <w:lang w:val="en-US"/>
              </w:rPr>
              <w:t>,</w:t>
            </w:r>
            <w:r w:rsidRPr="007F7696">
              <w:rPr>
                <w:rFonts w:ascii="Arial Narrow" w:hAnsi="Arial Narrow"/>
                <w:sz w:val="20"/>
                <w:szCs w:val="20"/>
                <w:lang w:val="en-US"/>
              </w:rPr>
              <w:t xml:space="preserve"> and allergies are part of the handover.</w:t>
            </w:r>
          </w:p>
        </w:tc>
      </w:tr>
      <w:tr w:rsidR="00D978E6" w:rsidRPr="001D369E" w14:paraId="3C6656F0" w14:textId="77777777" w:rsidTr="00DE166B">
        <w:tc>
          <w:tcPr>
            <w:tcW w:w="0" w:type="auto"/>
          </w:tcPr>
          <w:p w14:paraId="0FD57B7C" w14:textId="77777777" w:rsidR="00D978E6" w:rsidRPr="001D369E" w:rsidRDefault="00D978E6" w:rsidP="00DE166B">
            <w:pPr>
              <w:pStyle w:val="ListParagraph"/>
              <w:ind w:left="0"/>
              <w:rPr>
                <w:rFonts w:ascii="Arial Narrow" w:hAnsi="Arial Narrow" w:cs="Arial"/>
                <w:sz w:val="20"/>
                <w:szCs w:val="20"/>
                <w:lang w:val="en-US"/>
              </w:rPr>
            </w:pPr>
            <w:r w:rsidRPr="005A02AC">
              <w:rPr>
                <w:rFonts w:ascii="Arial Narrow" w:hAnsi="Arial Narrow"/>
                <w:sz w:val="20"/>
                <w:szCs w:val="20"/>
                <w:lang w:val="en-US"/>
              </w:rPr>
              <w:t xml:space="preserve">Jensen, Lippert, &amp; </w:t>
            </w:r>
            <w:proofErr w:type="spellStart"/>
            <w:r w:rsidRPr="005A02AC">
              <w:rPr>
                <w:rFonts w:ascii="Arial Narrow" w:hAnsi="Arial Narrow"/>
                <w:sz w:val="20"/>
                <w:szCs w:val="20"/>
                <w:lang w:val="en-US"/>
              </w:rPr>
              <w:t>Østergaard</w:t>
            </w:r>
            <w:proofErr w:type="spellEnd"/>
            <w:r>
              <w:rPr>
                <w:rFonts w:ascii="Arial Narrow" w:hAnsi="Arial Narrow"/>
                <w:sz w:val="20"/>
                <w:szCs w:val="20"/>
                <w:lang w:val="en-US"/>
              </w:rPr>
              <w:t xml:space="preserve"> </w:t>
            </w:r>
            <w:r w:rsidRPr="005A02AC">
              <w:rPr>
                <w:rFonts w:ascii="Arial Narrow" w:hAnsi="Arial Narrow"/>
                <w:sz w:val="20"/>
                <w:szCs w:val="20"/>
                <w:lang w:val="en-US"/>
              </w:rPr>
              <w:t>(2013)</w:t>
            </w:r>
          </w:p>
        </w:tc>
        <w:tc>
          <w:tcPr>
            <w:tcW w:w="0" w:type="auto"/>
          </w:tcPr>
          <w:p w14:paraId="0BEF025A"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Handover of patients: a topical review of ambulance crew to emergency department handover</w:t>
            </w:r>
          </w:p>
        </w:tc>
        <w:tc>
          <w:tcPr>
            <w:tcW w:w="1300" w:type="dxa"/>
          </w:tcPr>
          <w:p w14:paraId="6B39FEA9" w14:textId="77777777" w:rsidR="00D978E6" w:rsidRPr="007F7696" w:rsidRDefault="00D978E6" w:rsidP="00DE166B">
            <w:pPr>
              <w:pStyle w:val="ListParagraph"/>
              <w:ind w:left="0"/>
              <w:rPr>
                <w:rFonts w:ascii="Arial Narrow" w:hAnsi="Arial Narrow"/>
                <w:sz w:val="20"/>
                <w:szCs w:val="20"/>
                <w:lang w:val="en-US"/>
              </w:rPr>
            </w:pPr>
            <w:r w:rsidRPr="003B632C">
              <w:rPr>
                <w:rFonts w:ascii="Arial Narrow" w:hAnsi="Arial Narrow"/>
                <w:sz w:val="20"/>
                <w:szCs w:val="20"/>
                <w:highlight w:val="yellow"/>
                <w:lang w:val="en-US"/>
              </w:rPr>
              <w:t>Europe</w:t>
            </w:r>
          </w:p>
        </w:tc>
        <w:tc>
          <w:tcPr>
            <w:tcW w:w="0" w:type="auto"/>
          </w:tcPr>
          <w:p w14:paraId="2AEB984A"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 xml:space="preserve">To identify </w:t>
            </w:r>
            <w:r>
              <w:rPr>
                <w:rFonts w:ascii="Arial Narrow" w:hAnsi="Arial Narrow"/>
                <w:sz w:val="20"/>
                <w:szCs w:val="20"/>
                <w:lang w:val="en-US"/>
              </w:rPr>
              <w:t>important</w:t>
            </w:r>
            <w:r w:rsidRPr="007F7696">
              <w:rPr>
                <w:rFonts w:ascii="Arial Narrow" w:hAnsi="Arial Narrow"/>
                <w:sz w:val="20"/>
                <w:szCs w:val="20"/>
                <w:lang w:val="en-US"/>
              </w:rPr>
              <w:t xml:space="preserve"> factors influencing ambulance to ED handover, and to</w:t>
            </w:r>
            <w:r>
              <w:rPr>
                <w:rFonts w:ascii="Arial Narrow" w:hAnsi="Arial Narrow"/>
                <w:sz w:val="20"/>
                <w:szCs w:val="20"/>
                <w:lang w:val="en-US"/>
              </w:rPr>
              <w:t xml:space="preserve"> suggest ways to optimize </w:t>
            </w:r>
            <w:r w:rsidRPr="007F7696">
              <w:rPr>
                <w:rFonts w:ascii="Arial Narrow" w:hAnsi="Arial Narrow"/>
                <w:sz w:val="20"/>
                <w:szCs w:val="20"/>
                <w:lang w:val="en-US"/>
              </w:rPr>
              <w:t>this process.</w:t>
            </w:r>
          </w:p>
        </w:tc>
        <w:tc>
          <w:tcPr>
            <w:tcW w:w="0" w:type="auto"/>
          </w:tcPr>
          <w:p w14:paraId="2B3E068E"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Literature review</w:t>
            </w:r>
          </w:p>
        </w:tc>
        <w:tc>
          <w:tcPr>
            <w:tcW w:w="0" w:type="auto"/>
          </w:tcPr>
          <w:p w14:paraId="058E4DDB"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Ambulance and ED personnel handovers (n = 18 papers</w:t>
            </w:r>
            <w:r>
              <w:rPr>
                <w:rFonts w:ascii="Arial Narrow" w:hAnsi="Arial Narrow"/>
                <w:sz w:val="20"/>
                <w:szCs w:val="20"/>
                <w:lang w:val="en-US"/>
              </w:rPr>
              <w:t>)</w:t>
            </w:r>
          </w:p>
        </w:tc>
        <w:tc>
          <w:tcPr>
            <w:tcW w:w="0" w:type="auto"/>
          </w:tcPr>
          <w:p w14:paraId="3F4D7CFC" w14:textId="77777777" w:rsidR="00D978E6" w:rsidRPr="007F7696"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 xml:space="preserve">No CPG, transition in care, handover- model/ mnemonic. </w:t>
            </w:r>
          </w:p>
          <w:p w14:paraId="1AC0B2C1" w14:textId="77777777" w:rsidR="00D978E6" w:rsidRPr="007F7696"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Handover tool mentioned.</w:t>
            </w:r>
          </w:p>
        </w:tc>
        <w:tc>
          <w:tcPr>
            <w:tcW w:w="0" w:type="auto"/>
          </w:tcPr>
          <w:p w14:paraId="6D965C78" w14:textId="77777777" w:rsidR="00D978E6" w:rsidRPr="007F7696"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V</w:t>
            </w:r>
            <w:r w:rsidRPr="007F7696">
              <w:rPr>
                <w:rFonts w:ascii="Arial Narrow" w:hAnsi="Arial Narrow"/>
                <w:sz w:val="20"/>
                <w:szCs w:val="20"/>
                <w:lang w:val="en-US"/>
              </w:rPr>
              <w:t>erbal and written handover information</w:t>
            </w:r>
            <w:r>
              <w:rPr>
                <w:rFonts w:ascii="Arial Narrow" w:hAnsi="Arial Narrow"/>
                <w:sz w:val="20"/>
                <w:szCs w:val="20"/>
                <w:lang w:val="en-US"/>
              </w:rPr>
              <w:t xml:space="preserve"> should be transferred in a structured manner. Responsibility should also be </w:t>
            </w:r>
            <w:r w:rsidRPr="007F7696">
              <w:rPr>
                <w:rFonts w:ascii="Arial Narrow" w:hAnsi="Arial Narrow"/>
                <w:sz w:val="20"/>
                <w:szCs w:val="20"/>
                <w:lang w:val="en-US"/>
              </w:rPr>
              <w:t>transfer</w:t>
            </w:r>
            <w:r>
              <w:rPr>
                <w:rFonts w:ascii="Arial Narrow" w:hAnsi="Arial Narrow"/>
                <w:sz w:val="20"/>
                <w:szCs w:val="20"/>
                <w:lang w:val="en-US"/>
              </w:rPr>
              <w:t xml:space="preserve">red. </w:t>
            </w:r>
            <w:r w:rsidRPr="007F7696">
              <w:rPr>
                <w:rFonts w:ascii="Arial Narrow" w:hAnsi="Arial Narrow"/>
                <w:sz w:val="20"/>
                <w:szCs w:val="20"/>
                <w:lang w:val="en-US"/>
              </w:rPr>
              <w:t xml:space="preserve">Some studies indicated </w:t>
            </w:r>
            <w:r>
              <w:rPr>
                <w:rFonts w:ascii="Arial Narrow" w:hAnsi="Arial Narrow"/>
                <w:sz w:val="20"/>
                <w:szCs w:val="20"/>
                <w:lang w:val="en-US"/>
              </w:rPr>
              <w:t>a</w:t>
            </w:r>
            <w:r w:rsidRPr="007F7696">
              <w:rPr>
                <w:rFonts w:ascii="Arial Narrow" w:hAnsi="Arial Narrow"/>
                <w:sz w:val="20"/>
                <w:szCs w:val="20"/>
                <w:lang w:val="en-US"/>
              </w:rPr>
              <w:t xml:space="preserve"> need for national guidelines. </w:t>
            </w:r>
            <w:r>
              <w:rPr>
                <w:rFonts w:ascii="Arial Narrow" w:hAnsi="Arial Narrow"/>
                <w:sz w:val="20"/>
                <w:szCs w:val="20"/>
                <w:lang w:val="en-US"/>
              </w:rPr>
              <w:t>H</w:t>
            </w:r>
            <w:r w:rsidRPr="007F7696">
              <w:rPr>
                <w:rFonts w:ascii="Arial Narrow" w:hAnsi="Arial Narrow"/>
                <w:sz w:val="20"/>
                <w:szCs w:val="20"/>
                <w:lang w:val="en-US"/>
              </w:rPr>
              <w:t>andover</w:t>
            </w:r>
            <w:r>
              <w:rPr>
                <w:rFonts w:ascii="Arial Narrow" w:hAnsi="Arial Narrow"/>
                <w:sz w:val="20"/>
                <w:szCs w:val="20"/>
                <w:lang w:val="en-US"/>
              </w:rPr>
              <w:t xml:space="preserve">s </w:t>
            </w:r>
            <w:r w:rsidRPr="007F7696">
              <w:rPr>
                <w:rFonts w:ascii="Arial Narrow" w:hAnsi="Arial Narrow"/>
                <w:sz w:val="20"/>
                <w:szCs w:val="20"/>
                <w:lang w:val="en-US"/>
              </w:rPr>
              <w:t>should be a context specific</w:t>
            </w:r>
            <w:r>
              <w:rPr>
                <w:rFonts w:ascii="Arial Narrow" w:hAnsi="Arial Narrow"/>
                <w:sz w:val="20"/>
                <w:szCs w:val="20"/>
                <w:lang w:val="en-US"/>
              </w:rPr>
              <w:t xml:space="preserve">. </w:t>
            </w:r>
            <w:r w:rsidRPr="007F7696">
              <w:rPr>
                <w:rFonts w:ascii="Arial Narrow" w:hAnsi="Arial Narrow"/>
                <w:sz w:val="20"/>
                <w:szCs w:val="20"/>
                <w:lang w:val="en-US"/>
              </w:rPr>
              <w:t>Three structured tools were identified</w:t>
            </w:r>
            <w:r>
              <w:rPr>
                <w:rFonts w:ascii="Arial Narrow" w:hAnsi="Arial Narrow"/>
                <w:sz w:val="20"/>
                <w:szCs w:val="20"/>
                <w:lang w:val="en-US"/>
              </w:rPr>
              <w:t>:</w:t>
            </w:r>
            <w:r w:rsidRPr="007F7696">
              <w:rPr>
                <w:rFonts w:ascii="Arial Narrow" w:hAnsi="Arial Narrow"/>
                <w:sz w:val="20"/>
                <w:szCs w:val="20"/>
                <w:lang w:val="en-US"/>
              </w:rPr>
              <w:t xml:space="preserve"> 1) BAUM ‘</w:t>
            </w:r>
            <w:proofErr w:type="spellStart"/>
            <w:r w:rsidRPr="007F7696">
              <w:rPr>
                <w:rFonts w:ascii="Arial Narrow" w:hAnsi="Arial Narrow"/>
                <w:sz w:val="20"/>
                <w:szCs w:val="20"/>
                <w:lang w:val="en-US"/>
              </w:rPr>
              <w:t>Bestand</w:t>
            </w:r>
            <w:proofErr w:type="spellEnd"/>
            <w:r w:rsidRPr="007F7696">
              <w:rPr>
                <w:rFonts w:ascii="Arial Narrow" w:hAnsi="Arial Narrow"/>
                <w:sz w:val="20"/>
                <w:szCs w:val="20"/>
                <w:lang w:val="en-US"/>
              </w:rPr>
              <w:t>’ (inventory), ‘</w:t>
            </w:r>
            <w:proofErr w:type="spellStart"/>
            <w:r w:rsidRPr="007F7696">
              <w:rPr>
                <w:rFonts w:ascii="Arial Narrow" w:hAnsi="Arial Narrow"/>
                <w:sz w:val="20"/>
                <w:szCs w:val="20"/>
                <w:lang w:val="en-US"/>
              </w:rPr>
              <w:t>Anamnese</w:t>
            </w:r>
            <w:proofErr w:type="spellEnd"/>
            <w:r w:rsidRPr="007F7696">
              <w:rPr>
                <w:rFonts w:ascii="Arial Narrow" w:hAnsi="Arial Narrow"/>
                <w:sz w:val="20"/>
                <w:szCs w:val="20"/>
                <w:lang w:val="en-US"/>
              </w:rPr>
              <w:t>’ (medical history), ‘</w:t>
            </w:r>
            <w:proofErr w:type="spellStart"/>
            <w:r w:rsidRPr="007F7696">
              <w:rPr>
                <w:rFonts w:ascii="Arial Narrow" w:hAnsi="Arial Narrow"/>
                <w:sz w:val="20"/>
                <w:szCs w:val="20"/>
                <w:lang w:val="en-US"/>
              </w:rPr>
              <w:t>klinische</w:t>
            </w:r>
            <w:proofErr w:type="spellEnd"/>
            <w:r w:rsidRPr="007F7696">
              <w:rPr>
                <w:rFonts w:ascii="Arial Narrow" w:hAnsi="Arial Narrow"/>
                <w:sz w:val="20"/>
                <w:szCs w:val="20"/>
                <w:lang w:val="en-US"/>
              </w:rPr>
              <w:t xml:space="preserve"> </w:t>
            </w:r>
            <w:proofErr w:type="spellStart"/>
            <w:r w:rsidRPr="007F7696">
              <w:rPr>
                <w:rFonts w:ascii="Arial Narrow" w:hAnsi="Arial Narrow"/>
                <w:sz w:val="20"/>
                <w:szCs w:val="20"/>
                <w:lang w:val="en-US"/>
              </w:rPr>
              <w:t>Untersuc</w:t>
            </w:r>
            <w:proofErr w:type="spellEnd"/>
            <w:r w:rsidRPr="007F7696">
              <w:rPr>
                <w:rFonts w:ascii="Arial Narrow" w:hAnsi="Arial Narrow"/>
                <w:sz w:val="20"/>
                <w:szCs w:val="20"/>
                <w:lang w:val="en-US"/>
              </w:rPr>
              <w:t xml:space="preserve">- </w:t>
            </w:r>
            <w:proofErr w:type="spellStart"/>
            <w:r w:rsidRPr="007F7696">
              <w:rPr>
                <w:rFonts w:ascii="Arial Narrow" w:hAnsi="Arial Narrow"/>
                <w:sz w:val="20"/>
                <w:szCs w:val="20"/>
                <w:lang w:val="en-US"/>
              </w:rPr>
              <w:t>hungsergebnisse</w:t>
            </w:r>
            <w:proofErr w:type="spellEnd"/>
            <w:r w:rsidRPr="007F7696">
              <w:rPr>
                <w:rFonts w:ascii="Arial Narrow" w:hAnsi="Arial Narrow"/>
                <w:sz w:val="20"/>
                <w:szCs w:val="20"/>
                <w:lang w:val="en-US"/>
              </w:rPr>
              <w:t>’ (clinical findings) and ‘</w:t>
            </w:r>
            <w:proofErr w:type="spellStart"/>
            <w:r w:rsidRPr="007F7696">
              <w:rPr>
                <w:rFonts w:ascii="Arial Narrow" w:hAnsi="Arial Narrow"/>
                <w:sz w:val="20"/>
                <w:szCs w:val="20"/>
                <w:lang w:val="en-US"/>
              </w:rPr>
              <w:t>Massnah</w:t>
            </w:r>
            <w:proofErr w:type="spellEnd"/>
            <w:r w:rsidRPr="007F7696">
              <w:rPr>
                <w:rFonts w:ascii="Arial Narrow" w:hAnsi="Arial Narrow"/>
                <w:sz w:val="20"/>
                <w:szCs w:val="20"/>
                <w:lang w:val="en-US"/>
              </w:rPr>
              <w:t>- men’ (actions). 2) MIST and 3) IMIST-</w:t>
            </w:r>
            <w:r w:rsidRPr="007F7696">
              <w:rPr>
                <w:rFonts w:ascii="Arial Narrow" w:hAnsi="Arial Narrow"/>
                <w:sz w:val="20"/>
                <w:szCs w:val="20"/>
                <w:lang w:val="en-US"/>
              </w:rPr>
              <w:lastRenderedPageBreak/>
              <w:t>AMBO</w:t>
            </w:r>
            <w:r>
              <w:rPr>
                <w:rFonts w:ascii="Arial Narrow" w:hAnsi="Arial Narrow"/>
                <w:sz w:val="20"/>
                <w:szCs w:val="20"/>
                <w:lang w:val="en-US"/>
              </w:rPr>
              <w:t>.</w:t>
            </w:r>
            <w:r w:rsidRPr="007F7696">
              <w:rPr>
                <w:rFonts w:ascii="Arial Narrow" w:hAnsi="Arial Narrow"/>
                <w:sz w:val="20"/>
                <w:szCs w:val="20"/>
                <w:lang w:val="en-US"/>
              </w:rPr>
              <w:t xml:space="preserve"> (</w:t>
            </w:r>
            <w:proofErr w:type="gramStart"/>
            <w:r w:rsidRPr="007F7696">
              <w:rPr>
                <w:rFonts w:ascii="Arial Narrow" w:hAnsi="Arial Narrow"/>
                <w:sz w:val="20"/>
                <w:szCs w:val="20"/>
                <w:lang w:val="en-US"/>
              </w:rPr>
              <w:t>identification</w:t>
            </w:r>
            <w:proofErr w:type="gramEnd"/>
            <w:r w:rsidRPr="007F7696">
              <w:rPr>
                <w:rFonts w:ascii="Arial Narrow" w:hAnsi="Arial Narrow"/>
                <w:sz w:val="20"/>
                <w:szCs w:val="20"/>
                <w:lang w:val="en-US"/>
              </w:rPr>
              <w:t>, mechanism/medical impact, signs, vitals and Glasgow Coma Scale, treatment and trends/ response to treatment – allergies, medications, back- ground history and other (social) information).</w:t>
            </w:r>
          </w:p>
        </w:tc>
      </w:tr>
      <w:tr w:rsidR="00D978E6" w:rsidRPr="001D369E" w14:paraId="11013177" w14:textId="77777777" w:rsidTr="00DE166B">
        <w:tc>
          <w:tcPr>
            <w:tcW w:w="0" w:type="auto"/>
          </w:tcPr>
          <w:p w14:paraId="3D220C08"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cs="Arial"/>
                <w:sz w:val="20"/>
                <w:szCs w:val="20"/>
                <w:lang w:val="en-US"/>
              </w:rPr>
              <w:lastRenderedPageBreak/>
              <w:t xml:space="preserve">Meisel, Shea, Peacock, Dickinson, </w:t>
            </w:r>
            <w:proofErr w:type="spellStart"/>
            <w:r>
              <w:rPr>
                <w:rFonts w:ascii="Arial Narrow" w:hAnsi="Arial Narrow" w:cs="Arial"/>
                <w:sz w:val="20"/>
                <w:szCs w:val="20"/>
                <w:lang w:val="en-US"/>
              </w:rPr>
              <w:t>Paciotti</w:t>
            </w:r>
            <w:proofErr w:type="spellEnd"/>
            <w:r>
              <w:rPr>
                <w:rFonts w:ascii="Arial Narrow" w:hAnsi="Arial Narrow" w:cs="Arial"/>
                <w:sz w:val="20"/>
                <w:szCs w:val="20"/>
                <w:lang w:val="en-US"/>
              </w:rPr>
              <w:t xml:space="preserve">, Bhatia, </w:t>
            </w:r>
            <w:proofErr w:type="spellStart"/>
            <w:r>
              <w:rPr>
                <w:rFonts w:ascii="Arial Narrow" w:hAnsi="Arial Narrow" w:cs="Arial"/>
                <w:sz w:val="20"/>
                <w:szCs w:val="20"/>
                <w:lang w:val="en-US"/>
              </w:rPr>
              <w:t>Buharin</w:t>
            </w:r>
            <w:proofErr w:type="spellEnd"/>
            <w:r>
              <w:rPr>
                <w:rFonts w:ascii="Arial Narrow" w:hAnsi="Arial Narrow" w:cs="Arial"/>
                <w:sz w:val="20"/>
                <w:szCs w:val="20"/>
                <w:lang w:val="en-US"/>
              </w:rPr>
              <w:t xml:space="preserve"> &amp; </w:t>
            </w:r>
            <w:proofErr w:type="spellStart"/>
            <w:r>
              <w:rPr>
                <w:rFonts w:ascii="Arial Narrow" w:hAnsi="Arial Narrow" w:cs="Arial"/>
                <w:sz w:val="20"/>
                <w:szCs w:val="20"/>
                <w:lang w:val="en-US"/>
              </w:rPr>
              <w:t>Cannuscio</w:t>
            </w:r>
            <w:proofErr w:type="spellEnd"/>
            <w:r w:rsidRPr="001C7497">
              <w:rPr>
                <w:rFonts w:ascii="Arial Narrow" w:hAnsi="Arial Narrow" w:cs="Arial"/>
                <w:sz w:val="20"/>
                <w:szCs w:val="20"/>
                <w:lang w:val="en-US"/>
              </w:rPr>
              <w:t xml:space="preserve"> (2015)</w:t>
            </w:r>
          </w:p>
        </w:tc>
        <w:tc>
          <w:tcPr>
            <w:tcW w:w="0" w:type="auto"/>
          </w:tcPr>
          <w:p w14:paraId="5E345663"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 xml:space="preserve">Optimizing the patient handoff between EMS and the ED </w:t>
            </w:r>
          </w:p>
        </w:tc>
        <w:tc>
          <w:tcPr>
            <w:tcW w:w="1300" w:type="dxa"/>
          </w:tcPr>
          <w:p w14:paraId="18E2F8BF"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United States of America </w:t>
            </w:r>
          </w:p>
        </w:tc>
        <w:tc>
          <w:tcPr>
            <w:tcW w:w="0" w:type="auto"/>
          </w:tcPr>
          <w:p w14:paraId="566D76A0"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sz w:val="20"/>
                <w:szCs w:val="20"/>
                <w:lang w:val="en-US"/>
              </w:rPr>
              <w:t xml:space="preserve">To identify issues surrounding the EMS handoff process to </w:t>
            </w:r>
            <w:r>
              <w:rPr>
                <w:rFonts w:ascii="Arial Narrow" w:hAnsi="Arial Narrow"/>
                <w:sz w:val="20"/>
                <w:szCs w:val="20"/>
                <w:lang w:val="en-US"/>
              </w:rPr>
              <w:t xml:space="preserve">describe </w:t>
            </w:r>
            <w:r w:rsidRPr="007F7696">
              <w:rPr>
                <w:rFonts w:ascii="Arial Narrow" w:hAnsi="Arial Narrow"/>
                <w:sz w:val="20"/>
                <w:szCs w:val="20"/>
                <w:lang w:val="en-US"/>
              </w:rPr>
              <w:t>how the EMS-to-ED handoff functions and how it can be improved</w:t>
            </w:r>
            <w:r>
              <w:rPr>
                <w:rFonts w:ascii="Arial Narrow" w:hAnsi="Arial Narrow"/>
                <w:sz w:val="20"/>
                <w:szCs w:val="20"/>
                <w:lang w:val="en-US"/>
              </w:rPr>
              <w:t xml:space="preserve">. </w:t>
            </w:r>
          </w:p>
        </w:tc>
        <w:tc>
          <w:tcPr>
            <w:tcW w:w="0" w:type="auto"/>
          </w:tcPr>
          <w:p w14:paraId="406CBDA7" w14:textId="77777777" w:rsidR="00D978E6" w:rsidRPr="007F7696" w:rsidRDefault="00D978E6" w:rsidP="00DE166B">
            <w:pPr>
              <w:pStyle w:val="ListParagraph"/>
              <w:ind w:left="0"/>
              <w:rPr>
                <w:rFonts w:ascii="Arial Narrow" w:hAnsi="Arial Narrow" w:cs="Calibri"/>
                <w:color w:val="000000"/>
                <w:sz w:val="20"/>
                <w:szCs w:val="20"/>
                <w:lang w:val="en-US"/>
              </w:rPr>
            </w:pPr>
            <w:r w:rsidRPr="007F7696">
              <w:rPr>
                <w:rFonts w:ascii="Arial Narrow" w:hAnsi="Arial Narrow" w:cs="Calibri"/>
                <w:color w:val="000000"/>
                <w:sz w:val="20"/>
                <w:szCs w:val="20"/>
                <w:lang w:val="en-US"/>
              </w:rPr>
              <w:t>Q</w:t>
            </w:r>
            <w:r>
              <w:rPr>
                <w:rFonts w:ascii="Arial Narrow" w:hAnsi="Arial Narrow" w:cs="Calibri"/>
                <w:color w:val="000000"/>
                <w:sz w:val="20"/>
                <w:szCs w:val="20"/>
                <w:lang w:val="en-US"/>
              </w:rPr>
              <w:t>ualitative,</w:t>
            </w:r>
          </w:p>
          <w:p w14:paraId="26B48E3B"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cs="Calibri"/>
                <w:color w:val="000000"/>
                <w:sz w:val="20"/>
                <w:szCs w:val="20"/>
                <w:lang w:val="en-US"/>
              </w:rPr>
              <w:t xml:space="preserve">focus groups </w:t>
            </w:r>
          </w:p>
        </w:tc>
        <w:tc>
          <w:tcPr>
            <w:tcW w:w="0" w:type="auto"/>
          </w:tcPr>
          <w:p w14:paraId="77C129BF" w14:textId="77777777" w:rsidR="00D978E6" w:rsidRPr="007F7696" w:rsidRDefault="00D978E6" w:rsidP="00DE166B">
            <w:pPr>
              <w:pStyle w:val="ListParagraph"/>
              <w:ind w:left="0"/>
              <w:rPr>
                <w:rFonts w:ascii="Arial Narrow" w:hAnsi="Arial Narrow" w:cs="Calibri"/>
                <w:color w:val="000000"/>
                <w:sz w:val="20"/>
                <w:szCs w:val="20"/>
                <w:lang w:val="en-US"/>
              </w:rPr>
            </w:pPr>
            <w:r w:rsidRPr="007F7696">
              <w:rPr>
                <w:rFonts w:ascii="Arial Narrow" w:hAnsi="Arial Narrow" w:cs="Calibri"/>
                <w:color w:val="000000"/>
                <w:sz w:val="20"/>
                <w:szCs w:val="20"/>
                <w:lang w:val="en-US"/>
              </w:rPr>
              <w:t xml:space="preserve">EMS providers (n = 48) </w:t>
            </w:r>
          </w:p>
          <w:p w14:paraId="486B8D0E" w14:textId="77777777" w:rsidR="00D978E6" w:rsidRPr="001D369E" w:rsidRDefault="00D978E6" w:rsidP="00DE166B">
            <w:pPr>
              <w:pStyle w:val="ListParagraph"/>
              <w:ind w:left="0"/>
              <w:rPr>
                <w:rFonts w:ascii="Arial Narrow" w:hAnsi="Arial Narrow" w:cs="Arial"/>
                <w:sz w:val="20"/>
                <w:szCs w:val="20"/>
                <w:lang w:val="en-US"/>
              </w:rPr>
            </w:pPr>
            <w:r w:rsidRPr="007F7696">
              <w:rPr>
                <w:rFonts w:ascii="Arial Narrow" w:hAnsi="Arial Narrow" w:cs="Calibri"/>
                <w:color w:val="000000"/>
                <w:sz w:val="20"/>
                <w:szCs w:val="20"/>
                <w:lang w:val="en-US"/>
              </w:rPr>
              <w:t xml:space="preserve">Focus groups (n = 7) </w:t>
            </w:r>
          </w:p>
        </w:tc>
        <w:tc>
          <w:tcPr>
            <w:tcW w:w="0" w:type="auto"/>
          </w:tcPr>
          <w:p w14:paraId="610F37E9" w14:textId="77777777" w:rsidR="00D978E6" w:rsidRPr="007F7696" w:rsidRDefault="00D978E6" w:rsidP="00DE166B">
            <w:pPr>
              <w:pStyle w:val="ListParagraph"/>
              <w:ind w:left="0"/>
              <w:rPr>
                <w:rFonts w:ascii="Arial Narrow" w:hAnsi="Arial Narrow" w:cs="Calibri"/>
                <w:color w:val="000000"/>
                <w:sz w:val="20"/>
                <w:szCs w:val="20"/>
                <w:lang w:val="en-US"/>
              </w:rPr>
            </w:pPr>
            <w:r w:rsidRPr="007F7696">
              <w:rPr>
                <w:rFonts w:ascii="Arial Narrow" w:hAnsi="Arial Narrow"/>
                <w:sz w:val="20"/>
                <w:szCs w:val="20"/>
                <w:lang w:val="en-US"/>
              </w:rPr>
              <w:t>No CPG, transition in care, handover- tool/model/ mnemonic mentioned</w:t>
            </w:r>
          </w:p>
        </w:tc>
        <w:tc>
          <w:tcPr>
            <w:tcW w:w="0" w:type="auto"/>
          </w:tcPr>
          <w:p w14:paraId="1FE0E014" w14:textId="77777777" w:rsidR="00D978E6" w:rsidRPr="007F7696" w:rsidRDefault="00D978E6" w:rsidP="00DE166B">
            <w:pPr>
              <w:pStyle w:val="ListParagraph"/>
              <w:ind w:left="0"/>
              <w:rPr>
                <w:rFonts w:ascii="Arial Narrow" w:hAnsi="Arial Narrow" w:cs="Calibri"/>
                <w:color w:val="000000"/>
                <w:sz w:val="20"/>
                <w:szCs w:val="20"/>
                <w:lang w:val="en-US"/>
              </w:rPr>
            </w:pPr>
            <w:r w:rsidRPr="007F7696">
              <w:rPr>
                <w:rFonts w:ascii="Arial Narrow" w:hAnsi="Arial Narrow" w:cs="Calibri"/>
                <w:color w:val="000000"/>
                <w:sz w:val="20"/>
                <w:szCs w:val="20"/>
                <w:lang w:val="en-US"/>
              </w:rPr>
              <w:t xml:space="preserve">Handovers should be clear, effective, and delivered to the right ED staff. Changes in patient condition </w:t>
            </w:r>
            <w:r>
              <w:rPr>
                <w:rFonts w:ascii="Arial Narrow" w:hAnsi="Arial Narrow" w:cs="Calibri"/>
                <w:color w:val="000000"/>
                <w:sz w:val="20"/>
                <w:szCs w:val="20"/>
                <w:lang w:val="en-US"/>
              </w:rPr>
              <w:t xml:space="preserve">should be described in detail. </w:t>
            </w:r>
            <w:r w:rsidRPr="007F7696">
              <w:rPr>
                <w:rFonts w:ascii="Arial Narrow" w:hAnsi="Arial Narrow" w:cs="Calibri"/>
                <w:color w:val="000000"/>
                <w:sz w:val="20"/>
                <w:szCs w:val="20"/>
                <w:lang w:val="en-US"/>
              </w:rPr>
              <w:t>Participants suggested a direct hando</w:t>
            </w:r>
            <w:r>
              <w:rPr>
                <w:rFonts w:ascii="Arial Narrow" w:hAnsi="Arial Narrow" w:cs="Calibri"/>
                <w:color w:val="000000"/>
                <w:sz w:val="20"/>
                <w:szCs w:val="20"/>
                <w:lang w:val="en-US"/>
              </w:rPr>
              <w:t xml:space="preserve">ver to the physician from EMS. </w:t>
            </w:r>
            <w:r w:rsidRPr="007F7696">
              <w:rPr>
                <w:rFonts w:ascii="Arial Narrow" w:hAnsi="Arial Narrow" w:cs="Calibri"/>
                <w:color w:val="000000"/>
                <w:sz w:val="20"/>
                <w:szCs w:val="20"/>
                <w:lang w:val="en-US"/>
              </w:rPr>
              <w:t>Some but not all aspects of the hando</w:t>
            </w:r>
            <w:r>
              <w:rPr>
                <w:rFonts w:ascii="Arial Narrow" w:hAnsi="Arial Narrow" w:cs="Calibri"/>
                <w:color w:val="000000"/>
                <w:sz w:val="20"/>
                <w:szCs w:val="20"/>
                <w:lang w:val="en-US"/>
              </w:rPr>
              <w:t>ver should be standardized. E</w:t>
            </w:r>
            <w:r w:rsidRPr="007F7696">
              <w:rPr>
                <w:rFonts w:ascii="Arial Narrow" w:hAnsi="Arial Narrow" w:cs="Calibri"/>
                <w:color w:val="000000"/>
                <w:sz w:val="20"/>
                <w:szCs w:val="20"/>
                <w:lang w:val="en-US"/>
              </w:rPr>
              <w:t>lectronic records</w:t>
            </w:r>
            <w:r>
              <w:rPr>
                <w:rFonts w:ascii="Arial Narrow" w:hAnsi="Arial Narrow" w:cs="Calibri"/>
                <w:color w:val="000000"/>
                <w:sz w:val="20"/>
                <w:szCs w:val="20"/>
                <w:lang w:val="en-US"/>
              </w:rPr>
              <w:t xml:space="preserve"> should</w:t>
            </w:r>
            <w:r w:rsidRPr="007F7696">
              <w:rPr>
                <w:rFonts w:ascii="Arial Narrow" w:hAnsi="Arial Narrow" w:cs="Calibri"/>
                <w:color w:val="000000"/>
                <w:sz w:val="20"/>
                <w:szCs w:val="20"/>
                <w:lang w:val="en-US"/>
              </w:rPr>
              <w:t xml:space="preserve"> be used for the written component of the handover.</w:t>
            </w:r>
          </w:p>
        </w:tc>
      </w:tr>
      <w:tr w:rsidR="00D978E6" w:rsidRPr="001D369E" w14:paraId="4F40F819" w14:textId="77777777" w:rsidTr="00DE166B">
        <w:tc>
          <w:tcPr>
            <w:tcW w:w="0" w:type="auto"/>
          </w:tcPr>
          <w:p w14:paraId="75D35FAB" w14:textId="77777777" w:rsidR="00D978E6" w:rsidRPr="00B17415" w:rsidRDefault="00D978E6" w:rsidP="00DE166B">
            <w:pPr>
              <w:pStyle w:val="ListParagraph"/>
              <w:ind w:left="0"/>
              <w:rPr>
                <w:rFonts w:ascii="Arial Narrow" w:hAnsi="Arial Narrow" w:cs="Arial"/>
                <w:sz w:val="20"/>
                <w:szCs w:val="20"/>
                <w:lang w:val="en-US"/>
              </w:rPr>
            </w:pPr>
            <w:proofErr w:type="spellStart"/>
            <w:r>
              <w:rPr>
                <w:rFonts w:ascii="Arial Narrow" w:hAnsi="Arial Narrow"/>
                <w:sz w:val="20"/>
                <w:szCs w:val="20"/>
                <w:lang w:val="en-US"/>
              </w:rPr>
              <w:t>Picinich</w:t>
            </w:r>
            <w:proofErr w:type="spellEnd"/>
            <w:r>
              <w:rPr>
                <w:rFonts w:ascii="Arial Narrow" w:hAnsi="Arial Narrow"/>
                <w:sz w:val="20"/>
                <w:szCs w:val="20"/>
                <w:lang w:val="en-US"/>
              </w:rPr>
              <w:t xml:space="preserve">, Madden, &amp; </w:t>
            </w:r>
            <w:proofErr w:type="spellStart"/>
            <w:r>
              <w:rPr>
                <w:rFonts w:ascii="Arial Narrow" w:hAnsi="Arial Narrow"/>
                <w:sz w:val="20"/>
                <w:szCs w:val="20"/>
                <w:lang w:val="en-US"/>
              </w:rPr>
              <w:t>Brendle</w:t>
            </w:r>
            <w:proofErr w:type="spellEnd"/>
            <w:r w:rsidRPr="00B17415">
              <w:rPr>
                <w:rFonts w:ascii="Arial Narrow" w:hAnsi="Arial Narrow"/>
                <w:sz w:val="20"/>
                <w:szCs w:val="20"/>
                <w:lang w:val="en-US"/>
              </w:rPr>
              <w:t xml:space="preserve"> (2019)</w:t>
            </w:r>
          </w:p>
        </w:tc>
        <w:tc>
          <w:tcPr>
            <w:tcW w:w="0" w:type="auto"/>
          </w:tcPr>
          <w:p w14:paraId="490A213A"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A</w:t>
            </w:r>
            <w:r>
              <w:rPr>
                <w:rFonts w:ascii="Arial Narrow" w:hAnsi="Arial Narrow"/>
                <w:sz w:val="20"/>
                <w:szCs w:val="20"/>
                <w:lang w:val="en-US"/>
              </w:rPr>
              <w:t>ctivation to a</w:t>
            </w:r>
            <w:r w:rsidRPr="00E36B95">
              <w:rPr>
                <w:rFonts w:ascii="Arial Narrow" w:hAnsi="Arial Narrow"/>
                <w:sz w:val="20"/>
                <w:szCs w:val="20"/>
                <w:lang w:val="en-US"/>
              </w:rPr>
              <w:t xml:space="preserve">rrival: </w:t>
            </w:r>
            <w:r>
              <w:rPr>
                <w:rFonts w:ascii="Arial Narrow" w:hAnsi="Arial Narrow"/>
                <w:sz w:val="20"/>
                <w:szCs w:val="20"/>
                <w:lang w:val="en-US"/>
              </w:rPr>
              <w:t>t</w:t>
            </w:r>
            <w:r w:rsidRPr="00E36B95">
              <w:rPr>
                <w:rFonts w:ascii="Arial Narrow" w:hAnsi="Arial Narrow"/>
                <w:sz w:val="20"/>
                <w:szCs w:val="20"/>
                <w:lang w:val="en-US"/>
              </w:rPr>
              <w:t xml:space="preserve">ransition and </w:t>
            </w:r>
            <w:r>
              <w:rPr>
                <w:rFonts w:ascii="Arial Narrow" w:hAnsi="Arial Narrow"/>
                <w:sz w:val="20"/>
                <w:szCs w:val="20"/>
                <w:lang w:val="en-US"/>
              </w:rPr>
              <w:t>h</w:t>
            </w:r>
            <w:r w:rsidRPr="00E36B95">
              <w:rPr>
                <w:rFonts w:ascii="Arial Narrow" w:hAnsi="Arial Narrow"/>
                <w:sz w:val="20"/>
                <w:szCs w:val="20"/>
                <w:lang w:val="en-US"/>
              </w:rPr>
              <w:t xml:space="preserve">andoff from </w:t>
            </w:r>
            <w:r>
              <w:rPr>
                <w:rFonts w:ascii="Arial Narrow" w:hAnsi="Arial Narrow"/>
                <w:sz w:val="20"/>
                <w:szCs w:val="20"/>
                <w:lang w:val="en-US"/>
              </w:rPr>
              <w:t>e</w:t>
            </w:r>
            <w:r w:rsidRPr="00E36B95">
              <w:rPr>
                <w:rFonts w:ascii="Arial Narrow" w:hAnsi="Arial Narrow"/>
                <w:sz w:val="20"/>
                <w:szCs w:val="20"/>
                <w:lang w:val="en-US"/>
              </w:rPr>
              <w:t xml:space="preserve">mergency </w:t>
            </w:r>
            <w:r>
              <w:rPr>
                <w:rFonts w:ascii="Arial Narrow" w:hAnsi="Arial Narrow"/>
                <w:sz w:val="20"/>
                <w:szCs w:val="20"/>
                <w:lang w:val="en-US"/>
              </w:rPr>
              <w:t>m</w:t>
            </w:r>
            <w:r w:rsidRPr="00E36B95">
              <w:rPr>
                <w:rFonts w:ascii="Arial Narrow" w:hAnsi="Arial Narrow"/>
                <w:sz w:val="20"/>
                <w:szCs w:val="20"/>
                <w:lang w:val="en-US"/>
              </w:rPr>
              <w:t xml:space="preserve">edical </w:t>
            </w:r>
            <w:r>
              <w:rPr>
                <w:rFonts w:ascii="Arial Narrow" w:hAnsi="Arial Narrow"/>
                <w:sz w:val="20"/>
                <w:szCs w:val="20"/>
                <w:lang w:val="en-US"/>
              </w:rPr>
              <w:t>s</w:t>
            </w:r>
            <w:r w:rsidRPr="00E36B95">
              <w:rPr>
                <w:rFonts w:ascii="Arial Narrow" w:hAnsi="Arial Narrow"/>
                <w:sz w:val="20"/>
                <w:szCs w:val="20"/>
                <w:lang w:val="en-US"/>
              </w:rPr>
              <w:t>ervices to E</w:t>
            </w:r>
            <w:r>
              <w:rPr>
                <w:rFonts w:ascii="Arial Narrow" w:hAnsi="Arial Narrow"/>
                <w:sz w:val="20"/>
                <w:szCs w:val="20"/>
                <w:lang w:val="en-US"/>
              </w:rPr>
              <w:t xml:space="preserve">Ds </w:t>
            </w:r>
          </w:p>
        </w:tc>
        <w:tc>
          <w:tcPr>
            <w:tcW w:w="1300" w:type="dxa"/>
          </w:tcPr>
          <w:p w14:paraId="24A97C86" w14:textId="77777777" w:rsidR="00D978E6" w:rsidRPr="003B632C" w:rsidRDefault="00D978E6" w:rsidP="00DE166B">
            <w:pPr>
              <w:pStyle w:val="ListParagraph"/>
              <w:ind w:left="0"/>
              <w:rPr>
                <w:rFonts w:ascii="Arial Narrow" w:hAnsi="Arial Narrow" w:cs="Arial"/>
                <w:sz w:val="20"/>
                <w:szCs w:val="20"/>
                <w:highlight w:val="yellow"/>
                <w:lang w:val="en-US"/>
              </w:rPr>
            </w:pPr>
            <w:r w:rsidRPr="003B632C">
              <w:rPr>
                <w:rFonts w:ascii="Arial Narrow" w:hAnsi="Arial Narrow" w:cs="Arial"/>
                <w:sz w:val="20"/>
                <w:szCs w:val="20"/>
                <w:highlight w:val="yellow"/>
                <w:lang w:val="en-US"/>
              </w:rPr>
              <w:t>United States of America</w:t>
            </w:r>
          </w:p>
        </w:tc>
        <w:tc>
          <w:tcPr>
            <w:tcW w:w="0" w:type="auto"/>
          </w:tcPr>
          <w:p w14:paraId="151ADAFA"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Not provided </w:t>
            </w:r>
          </w:p>
        </w:tc>
        <w:tc>
          <w:tcPr>
            <w:tcW w:w="0" w:type="auto"/>
          </w:tcPr>
          <w:p w14:paraId="424F686F"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Not provided </w:t>
            </w:r>
          </w:p>
        </w:tc>
        <w:tc>
          <w:tcPr>
            <w:tcW w:w="0" w:type="auto"/>
          </w:tcPr>
          <w:p w14:paraId="7B664C54" w14:textId="77777777" w:rsidR="00D978E6" w:rsidRPr="001D369E" w:rsidRDefault="00D978E6" w:rsidP="00DE166B">
            <w:pPr>
              <w:pStyle w:val="ListParagraph"/>
              <w:ind w:left="0"/>
              <w:rPr>
                <w:rFonts w:ascii="Arial Narrow" w:hAnsi="Arial Narrow" w:cs="Arial"/>
                <w:sz w:val="20"/>
                <w:szCs w:val="20"/>
                <w:lang w:val="en-US"/>
              </w:rPr>
            </w:pPr>
            <w:r w:rsidRPr="001D369E">
              <w:rPr>
                <w:rFonts w:ascii="Arial Narrow" w:hAnsi="Arial Narrow" w:cs="Arial"/>
                <w:sz w:val="20"/>
                <w:szCs w:val="20"/>
                <w:lang w:val="en-US"/>
              </w:rPr>
              <w:t xml:space="preserve">Not provided </w:t>
            </w:r>
          </w:p>
        </w:tc>
        <w:tc>
          <w:tcPr>
            <w:tcW w:w="0" w:type="auto"/>
          </w:tcPr>
          <w:p w14:paraId="1E8B22D6" w14:textId="77777777" w:rsidR="00D978E6" w:rsidRPr="00E36B95" w:rsidRDefault="00D978E6" w:rsidP="00DE166B">
            <w:pPr>
              <w:pStyle w:val="ListParagraph"/>
              <w:ind w:left="0"/>
              <w:rPr>
                <w:rFonts w:ascii="Arial Narrow" w:hAnsi="Arial Narrow"/>
                <w:sz w:val="20"/>
                <w:szCs w:val="20"/>
                <w:lang w:val="en-US"/>
              </w:rPr>
            </w:pPr>
            <w:r w:rsidRPr="00E36B95">
              <w:rPr>
                <w:rFonts w:ascii="Arial Narrow" w:hAnsi="Arial Narrow"/>
                <w:sz w:val="20"/>
                <w:szCs w:val="20"/>
                <w:lang w:val="en-US"/>
              </w:rPr>
              <w:t xml:space="preserve">No CPG, transition in care, handover- tool/ model or mnemonic. </w:t>
            </w:r>
          </w:p>
          <w:p w14:paraId="5AC42A02" w14:textId="77777777" w:rsidR="00D978E6" w:rsidRPr="001D369E" w:rsidRDefault="00D978E6" w:rsidP="00DE166B">
            <w:pPr>
              <w:pStyle w:val="ListParagraph"/>
              <w:ind w:left="0"/>
              <w:rPr>
                <w:rFonts w:ascii="Arial Narrow" w:hAnsi="Arial Narrow" w:cs="Arial"/>
                <w:sz w:val="20"/>
                <w:szCs w:val="20"/>
                <w:lang w:val="en-US"/>
              </w:rPr>
            </w:pPr>
          </w:p>
        </w:tc>
        <w:tc>
          <w:tcPr>
            <w:tcW w:w="0" w:type="auto"/>
          </w:tcPr>
          <w:p w14:paraId="328C6665"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 xml:space="preserve">An effective standardized handoff is needed. </w:t>
            </w:r>
            <w:r>
              <w:rPr>
                <w:rFonts w:ascii="Arial Narrow" w:hAnsi="Arial Narrow"/>
                <w:sz w:val="20"/>
                <w:szCs w:val="20"/>
                <w:lang w:val="en-US"/>
              </w:rPr>
              <w:t>Handover i</w:t>
            </w:r>
            <w:r w:rsidRPr="00E36B95">
              <w:rPr>
                <w:rFonts w:ascii="Arial Narrow" w:hAnsi="Arial Narrow"/>
                <w:sz w:val="20"/>
                <w:szCs w:val="20"/>
                <w:lang w:val="en-US"/>
              </w:rPr>
              <w:t>nformation</w:t>
            </w:r>
            <w:r>
              <w:rPr>
                <w:rFonts w:ascii="Arial Narrow" w:hAnsi="Arial Narrow"/>
                <w:sz w:val="20"/>
                <w:szCs w:val="20"/>
                <w:lang w:val="en-US"/>
              </w:rPr>
              <w:t xml:space="preserve"> should </w:t>
            </w:r>
            <w:r w:rsidRPr="00E36B95">
              <w:rPr>
                <w:rFonts w:ascii="Arial Narrow" w:hAnsi="Arial Narrow"/>
                <w:sz w:val="20"/>
                <w:szCs w:val="20"/>
                <w:lang w:val="en-US"/>
              </w:rPr>
              <w:t>include</w:t>
            </w:r>
            <w:r>
              <w:rPr>
                <w:rFonts w:ascii="Arial Narrow" w:hAnsi="Arial Narrow"/>
                <w:sz w:val="20"/>
                <w:szCs w:val="20"/>
                <w:lang w:val="en-US"/>
              </w:rPr>
              <w:t xml:space="preserve"> a</w:t>
            </w:r>
            <w:r w:rsidRPr="00E36B95">
              <w:rPr>
                <w:rFonts w:ascii="Arial Narrow" w:hAnsi="Arial Narrow"/>
                <w:sz w:val="20"/>
                <w:szCs w:val="20"/>
                <w:lang w:val="en-US"/>
              </w:rPr>
              <w:t xml:space="preserve">irway status and management, vital signs, neurologic exam, therapeutic interventions, mechanism of injury, time of symptom onset, medical history. Identification, chief complaint, status, assessment, interventions, and background and response to treatment. Should include a verbal and written component. </w:t>
            </w:r>
          </w:p>
        </w:tc>
      </w:tr>
      <w:tr w:rsidR="00D978E6" w:rsidRPr="004C665B" w14:paraId="7CA74CF5" w14:textId="77777777" w:rsidTr="00DE166B">
        <w:trPr>
          <w:trHeight w:val="2304"/>
        </w:trPr>
        <w:tc>
          <w:tcPr>
            <w:tcW w:w="0" w:type="auto"/>
          </w:tcPr>
          <w:p w14:paraId="0A7AB4E5" w14:textId="77777777" w:rsidR="00D978E6" w:rsidRPr="004C665B" w:rsidRDefault="00D978E6" w:rsidP="00DE166B">
            <w:pPr>
              <w:pStyle w:val="ListParagraph"/>
              <w:ind w:left="0"/>
              <w:rPr>
                <w:rFonts w:ascii="Arial Narrow" w:hAnsi="Arial Narrow" w:cs="Arial"/>
                <w:sz w:val="20"/>
                <w:szCs w:val="20"/>
                <w:lang w:val="en-US"/>
              </w:rPr>
            </w:pPr>
            <w:r w:rsidRPr="004C665B">
              <w:rPr>
                <w:rFonts w:ascii="Arial Narrow" w:hAnsi="Arial Narrow"/>
                <w:sz w:val="20"/>
                <w:szCs w:val="20"/>
                <w:lang w:val="en-US"/>
              </w:rPr>
              <w:t xml:space="preserve">Reay, Norris, Nowell, Hayden, </w:t>
            </w:r>
            <w:proofErr w:type="spellStart"/>
            <w:r w:rsidRPr="004C665B">
              <w:rPr>
                <w:rFonts w:ascii="Arial Narrow" w:hAnsi="Arial Narrow"/>
                <w:sz w:val="20"/>
                <w:szCs w:val="20"/>
                <w:lang w:val="en-US"/>
              </w:rPr>
              <w:t>Yokom</w:t>
            </w:r>
            <w:proofErr w:type="spellEnd"/>
            <w:r w:rsidRPr="004C665B">
              <w:rPr>
                <w:rFonts w:ascii="Arial Narrow" w:hAnsi="Arial Narrow"/>
                <w:sz w:val="20"/>
                <w:szCs w:val="20"/>
                <w:lang w:val="en-US"/>
              </w:rPr>
              <w:t xml:space="preserve">, Lang, </w:t>
            </w:r>
            <w:proofErr w:type="spellStart"/>
            <w:r w:rsidRPr="004C665B">
              <w:rPr>
                <w:rFonts w:ascii="Arial Narrow" w:hAnsi="Arial Narrow"/>
                <w:sz w:val="20"/>
                <w:szCs w:val="20"/>
                <w:lang w:val="en-US"/>
              </w:rPr>
              <w:t>Lazarenko</w:t>
            </w:r>
            <w:proofErr w:type="spellEnd"/>
            <w:r w:rsidRPr="004C665B">
              <w:rPr>
                <w:rFonts w:ascii="Arial Narrow" w:hAnsi="Arial Narrow"/>
                <w:sz w:val="20"/>
                <w:szCs w:val="20"/>
                <w:lang w:val="en-US"/>
              </w:rPr>
              <w:t>, Abraham</w:t>
            </w:r>
            <w:r>
              <w:rPr>
                <w:rFonts w:ascii="Arial Narrow" w:hAnsi="Arial Narrow"/>
                <w:sz w:val="20"/>
                <w:szCs w:val="20"/>
                <w:lang w:val="en-US"/>
              </w:rPr>
              <w:t xml:space="preserve"> (2020)</w:t>
            </w:r>
          </w:p>
        </w:tc>
        <w:tc>
          <w:tcPr>
            <w:tcW w:w="0" w:type="auto"/>
          </w:tcPr>
          <w:p w14:paraId="207A788E" w14:textId="77777777" w:rsidR="00D978E6" w:rsidRPr="004C665B" w:rsidRDefault="00D978E6" w:rsidP="00DE166B">
            <w:pPr>
              <w:pStyle w:val="ListParagraph"/>
              <w:ind w:left="0"/>
              <w:rPr>
                <w:rFonts w:ascii="Arial Narrow" w:hAnsi="Arial Narrow" w:cs="Arial"/>
                <w:sz w:val="20"/>
                <w:szCs w:val="20"/>
                <w:lang w:val="en-US"/>
              </w:rPr>
            </w:pPr>
            <w:r w:rsidRPr="004C665B">
              <w:rPr>
                <w:rFonts w:ascii="Arial Narrow" w:hAnsi="Arial Narrow"/>
                <w:sz w:val="20"/>
                <w:szCs w:val="20"/>
                <w:lang w:val="en-US"/>
              </w:rPr>
              <w:t xml:space="preserve">Transition in </w:t>
            </w:r>
            <w:r>
              <w:rPr>
                <w:rFonts w:ascii="Arial Narrow" w:hAnsi="Arial Narrow"/>
                <w:sz w:val="20"/>
                <w:szCs w:val="20"/>
                <w:lang w:val="en-US"/>
              </w:rPr>
              <w:t>c</w:t>
            </w:r>
            <w:r w:rsidRPr="004C665B">
              <w:rPr>
                <w:rFonts w:ascii="Arial Narrow" w:hAnsi="Arial Narrow"/>
                <w:sz w:val="20"/>
                <w:szCs w:val="20"/>
                <w:lang w:val="en-US"/>
              </w:rPr>
              <w:t xml:space="preserve">are from </w:t>
            </w:r>
            <w:r>
              <w:rPr>
                <w:rFonts w:ascii="Arial Narrow" w:hAnsi="Arial Narrow"/>
                <w:sz w:val="20"/>
                <w:szCs w:val="20"/>
                <w:lang w:val="en-US"/>
              </w:rPr>
              <w:t>emergency services (</w:t>
            </w:r>
            <w:r w:rsidRPr="004C665B">
              <w:rPr>
                <w:rFonts w:ascii="Arial Narrow" w:hAnsi="Arial Narrow"/>
                <w:sz w:val="20"/>
                <w:szCs w:val="20"/>
                <w:lang w:val="en-US"/>
              </w:rPr>
              <w:t>EMS</w:t>
            </w:r>
            <w:r>
              <w:rPr>
                <w:rFonts w:ascii="Arial Narrow" w:hAnsi="Arial Narrow"/>
                <w:sz w:val="20"/>
                <w:szCs w:val="20"/>
                <w:lang w:val="en-US"/>
              </w:rPr>
              <w:t>) p</w:t>
            </w:r>
            <w:r w:rsidRPr="004C665B">
              <w:rPr>
                <w:rFonts w:ascii="Arial Narrow" w:hAnsi="Arial Narrow"/>
                <w:sz w:val="20"/>
                <w:szCs w:val="20"/>
                <w:lang w:val="en-US"/>
              </w:rPr>
              <w:t xml:space="preserve">roviders to </w:t>
            </w:r>
            <w:r>
              <w:rPr>
                <w:rFonts w:ascii="Arial Narrow" w:hAnsi="Arial Narrow"/>
                <w:sz w:val="20"/>
                <w:szCs w:val="20"/>
                <w:lang w:val="en-US"/>
              </w:rPr>
              <w:t>e</w:t>
            </w:r>
            <w:r w:rsidRPr="004C665B">
              <w:rPr>
                <w:rFonts w:ascii="Arial Narrow" w:hAnsi="Arial Narrow"/>
                <w:sz w:val="20"/>
                <w:szCs w:val="20"/>
                <w:lang w:val="en-US"/>
              </w:rPr>
              <w:t xml:space="preserve">mergency </w:t>
            </w:r>
            <w:r>
              <w:rPr>
                <w:rFonts w:ascii="Arial Narrow" w:hAnsi="Arial Narrow"/>
                <w:sz w:val="20"/>
                <w:szCs w:val="20"/>
                <w:lang w:val="en-US"/>
              </w:rPr>
              <w:t>d</w:t>
            </w:r>
            <w:r w:rsidRPr="004C665B">
              <w:rPr>
                <w:rFonts w:ascii="Arial Narrow" w:hAnsi="Arial Narrow"/>
                <w:sz w:val="20"/>
                <w:szCs w:val="20"/>
                <w:lang w:val="en-US"/>
              </w:rPr>
              <w:t>epartment</w:t>
            </w:r>
            <w:r>
              <w:rPr>
                <w:rFonts w:ascii="Arial Narrow" w:hAnsi="Arial Narrow"/>
                <w:sz w:val="20"/>
                <w:szCs w:val="20"/>
                <w:lang w:val="en-US"/>
              </w:rPr>
              <w:t xml:space="preserve"> (ED)</w:t>
            </w:r>
            <w:r w:rsidRPr="004C665B">
              <w:rPr>
                <w:rFonts w:ascii="Arial Narrow" w:hAnsi="Arial Narrow"/>
                <w:sz w:val="20"/>
                <w:szCs w:val="20"/>
                <w:lang w:val="en-US"/>
              </w:rPr>
              <w:t xml:space="preserve"> </w:t>
            </w:r>
            <w:r>
              <w:rPr>
                <w:rFonts w:ascii="Arial Narrow" w:hAnsi="Arial Narrow"/>
                <w:sz w:val="20"/>
                <w:szCs w:val="20"/>
                <w:lang w:val="en-US"/>
              </w:rPr>
              <w:t>n</w:t>
            </w:r>
            <w:r w:rsidRPr="004C665B">
              <w:rPr>
                <w:rFonts w:ascii="Arial Narrow" w:hAnsi="Arial Narrow"/>
                <w:sz w:val="20"/>
                <w:szCs w:val="20"/>
                <w:lang w:val="en-US"/>
              </w:rPr>
              <w:t xml:space="preserve">urses: A </w:t>
            </w:r>
            <w:r>
              <w:rPr>
                <w:rFonts w:ascii="Arial Narrow" w:hAnsi="Arial Narrow"/>
                <w:sz w:val="20"/>
                <w:szCs w:val="20"/>
                <w:lang w:val="en-US"/>
              </w:rPr>
              <w:t>s</w:t>
            </w:r>
            <w:r w:rsidRPr="004C665B">
              <w:rPr>
                <w:rFonts w:ascii="Arial Narrow" w:hAnsi="Arial Narrow"/>
                <w:sz w:val="20"/>
                <w:szCs w:val="20"/>
                <w:lang w:val="en-US"/>
              </w:rPr>
              <w:t xml:space="preserve">ystematic </w:t>
            </w:r>
            <w:r>
              <w:rPr>
                <w:rFonts w:ascii="Arial Narrow" w:hAnsi="Arial Narrow"/>
                <w:sz w:val="20"/>
                <w:szCs w:val="20"/>
                <w:lang w:val="en-US"/>
              </w:rPr>
              <w:t>r</w:t>
            </w:r>
            <w:r w:rsidRPr="004C665B">
              <w:rPr>
                <w:rFonts w:ascii="Arial Narrow" w:hAnsi="Arial Narrow"/>
                <w:sz w:val="20"/>
                <w:szCs w:val="20"/>
                <w:lang w:val="en-US"/>
              </w:rPr>
              <w:t>eview</w:t>
            </w:r>
          </w:p>
        </w:tc>
        <w:tc>
          <w:tcPr>
            <w:tcW w:w="1300" w:type="dxa"/>
          </w:tcPr>
          <w:p w14:paraId="156F9E61"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Canada</w:t>
            </w:r>
          </w:p>
        </w:tc>
        <w:tc>
          <w:tcPr>
            <w:tcW w:w="0" w:type="auto"/>
          </w:tcPr>
          <w:p w14:paraId="761BAAF4" w14:textId="77777777" w:rsidR="00D978E6" w:rsidRPr="004C665B" w:rsidRDefault="00D978E6" w:rsidP="00DE166B">
            <w:pPr>
              <w:pStyle w:val="ListParagraph"/>
              <w:ind w:left="0"/>
              <w:rPr>
                <w:rFonts w:ascii="Arial Narrow" w:hAnsi="Arial Narrow"/>
                <w:sz w:val="20"/>
                <w:szCs w:val="20"/>
                <w:lang w:val="en-US"/>
              </w:rPr>
            </w:pPr>
            <w:r w:rsidRPr="004C665B">
              <w:rPr>
                <w:rFonts w:ascii="Arial Narrow" w:hAnsi="Arial Narrow"/>
                <w:sz w:val="20"/>
                <w:szCs w:val="20"/>
                <w:lang w:val="en-US"/>
              </w:rPr>
              <w:t>To examine</w:t>
            </w:r>
            <w:r>
              <w:rPr>
                <w:rFonts w:ascii="Arial Narrow" w:hAnsi="Arial Narrow"/>
                <w:sz w:val="20"/>
                <w:szCs w:val="20"/>
                <w:lang w:val="en-US"/>
              </w:rPr>
              <w:t>:</w:t>
            </w:r>
            <w:r>
              <w:rPr>
                <w:rFonts w:ascii="Arial Narrow" w:hAnsi="Arial Narrow"/>
                <w:sz w:val="20"/>
                <w:szCs w:val="20"/>
                <w:lang w:val="en-US"/>
              </w:rPr>
              <w:br/>
            </w:r>
            <w:r w:rsidRPr="004C665B">
              <w:rPr>
                <w:rFonts w:ascii="Arial Narrow" w:hAnsi="Arial Narrow"/>
                <w:sz w:val="20"/>
                <w:szCs w:val="20"/>
                <w:lang w:val="en-US"/>
              </w:rPr>
              <w:t>(1) factors that influence transitions in care from EMS providers to ED nurses</w:t>
            </w:r>
            <w:r>
              <w:rPr>
                <w:rFonts w:ascii="Arial Narrow" w:hAnsi="Arial Narrow"/>
                <w:sz w:val="20"/>
                <w:szCs w:val="20"/>
                <w:lang w:val="en-US"/>
              </w:rPr>
              <w:br/>
            </w:r>
            <w:r w:rsidRPr="004C665B">
              <w:rPr>
                <w:rFonts w:ascii="Arial Narrow" w:hAnsi="Arial Narrow"/>
                <w:sz w:val="20"/>
                <w:szCs w:val="20"/>
                <w:lang w:val="en-US"/>
              </w:rPr>
              <w:t>(2) the effectiveness of interventional strategies to improve these transitions.</w:t>
            </w:r>
          </w:p>
        </w:tc>
        <w:tc>
          <w:tcPr>
            <w:tcW w:w="0" w:type="auto"/>
          </w:tcPr>
          <w:p w14:paraId="1E7A49EE" w14:textId="77777777" w:rsidR="00D978E6" w:rsidRPr="004C665B" w:rsidRDefault="00D978E6" w:rsidP="00DE166B">
            <w:pPr>
              <w:pStyle w:val="ListParagraph"/>
              <w:ind w:left="0"/>
              <w:rPr>
                <w:rFonts w:ascii="Arial Narrow" w:hAnsi="Arial Narrow" w:cs="Arial"/>
                <w:sz w:val="20"/>
                <w:szCs w:val="20"/>
                <w:lang w:val="en-US"/>
              </w:rPr>
            </w:pPr>
            <w:r w:rsidRPr="004C665B">
              <w:rPr>
                <w:rFonts w:ascii="Arial Narrow" w:hAnsi="Arial Narrow"/>
                <w:sz w:val="20"/>
                <w:szCs w:val="20"/>
                <w:lang w:val="en-US"/>
              </w:rPr>
              <w:t xml:space="preserve">Mixed methods systematic review </w:t>
            </w:r>
          </w:p>
        </w:tc>
        <w:tc>
          <w:tcPr>
            <w:tcW w:w="0" w:type="auto"/>
          </w:tcPr>
          <w:p w14:paraId="5472E988" w14:textId="77777777" w:rsidR="00D978E6" w:rsidRPr="004C665B" w:rsidRDefault="00D978E6" w:rsidP="00DE166B">
            <w:pPr>
              <w:pStyle w:val="ListParagraph"/>
              <w:ind w:left="0"/>
              <w:rPr>
                <w:rFonts w:ascii="Arial Narrow" w:hAnsi="Arial Narrow"/>
                <w:sz w:val="20"/>
                <w:szCs w:val="20"/>
                <w:lang w:val="en-US"/>
              </w:rPr>
            </w:pPr>
            <w:r w:rsidRPr="004C665B">
              <w:rPr>
                <w:rFonts w:ascii="Arial Narrow" w:hAnsi="Arial Narrow"/>
                <w:sz w:val="20"/>
                <w:szCs w:val="20"/>
                <w:lang w:val="en-US"/>
              </w:rPr>
              <w:t>Emergency care practitioners</w:t>
            </w:r>
            <w:r>
              <w:rPr>
                <w:rFonts w:ascii="Arial Narrow" w:hAnsi="Arial Narrow"/>
                <w:sz w:val="20"/>
                <w:szCs w:val="20"/>
                <w:lang w:val="en-US"/>
              </w:rPr>
              <w:t xml:space="preserve"> (ECPs)</w:t>
            </w:r>
            <w:r w:rsidRPr="004C665B">
              <w:rPr>
                <w:rFonts w:ascii="Arial Narrow" w:hAnsi="Arial Narrow"/>
                <w:sz w:val="20"/>
                <w:szCs w:val="20"/>
                <w:lang w:val="en-US"/>
              </w:rPr>
              <w:t>, medical providers and ED nurses</w:t>
            </w:r>
          </w:p>
          <w:p w14:paraId="5775D77A" w14:textId="77777777" w:rsidR="00D978E6" w:rsidRPr="004C665B" w:rsidRDefault="00D978E6" w:rsidP="00DE166B">
            <w:pPr>
              <w:pStyle w:val="ListParagraph"/>
              <w:ind w:left="0"/>
              <w:rPr>
                <w:rFonts w:ascii="Arial Narrow" w:hAnsi="Arial Narrow" w:cs="Arial"/>
                <w:sz w:val="20"/>
                <w:szCs w:val="20"/>
                <w:lang w:val="en-US"/>
              </w:rPr>
            </w:pPr>
            <w:r w:rsidRPr="004C665B">
              <w:rPr>
                <w:rFonts w:ascii="Arial Narrow" w:hAnsi="Arial Narrow" w:cs="Arial"/>
                <w:sz w:val="20"/>
                <w:szCs w:val="20"/>
                <w:lang w:val="en-US"/>
              </w:rPr>
              <w:t xml:space="preserve">(n = 20 articles) </w:t>
            </w:r>
          </w:p>
        </w:tc>
        <w:tc>
          <w:tcPr>
            <w:tcW w:w="0" w:type="auto"/>
          </w:tcPr>
          <w:p w14:paraId="5ED851B0" w14:textId="77777777" w:rsidR="00D978E6" w:rsidRPr="004C665B" w:rsidRDefault="00D978E6" w:rsidP="00DE166B">
            <w:pPr>
              <w:pStyle w:val="ListParagraph"/>
              <w:ind w:left="0"/>
              <w:rPr>
                <w:rFonts w:ascii="Arial Narrow" w:hAnsi="Arial Narrow"/>
                <w:sz w:val="20"/>
                <w:szCs w:val="20"/>
                <w:lang w:val="en-US"/>
              </w:rPr>
            </w:pPr>
            <w:r w:rsidRPr="004C665B">
              <w:rPr>
                <w:rFonts w:ascii="Arial Narrow" w:hAnsi="Arial Narrow"/>
                <w:sz w:val="20"/>
                <w:szCs w:val="20"/>
                <w:lang w:val="en-US"/>
              </w:rPr>
              <w:t xml:space="preserve">No CPG or </w:t>
            </w:r>
            <w:r w:rsidRPr="004C665B">
              <w:rPr>
                <w:rFonts w:ascii="Arial Narrow" w:hAnsi="Arial Narrow" w:cs="Arial"/>
                <w:sz w:val="20"/>
                <w:szCs w:val="20"/>
                <w:lang w:val="en-US"/>
              </w:rPr>
              <w:t xml:space="preserve">handover- model/tool/mnemonic in report. </w:t>
            </w:r>
            <w:r>
              <w:rPr>
                <w:rFonts w:ascii="Arial Narrow" w:hAnsi="Arial Narrow"/>
                <w:sz w:val="20"/>
                <w:szCs w:val="20"/>
                <w:lang w:val="en-US"/>
              </w:rPr>
              <w:br/>
            </w:r>
            <w:r w:rsidRPr="004C665B">
              <w:rPr>
                <w:rFonts w:ascii="Arial Narrow" w:hAnsi="Arial Narrow"/>
                <w:sz w:val="20"/>
                <w:szCs w:val="20"/>
                <w:lang w:val="en-US"/>
              </w:rPr>
              <w:t xml:space="preserve">Transition in care guideline was suggested. </w:t>
            </w:r>
          </w:p>
        </w:tc>
        <w:tc>
          <w:tcPr>
            <w:tcW w:w="0" w:type="auto"/>
          </w:tcPr>
          <w:p w14:paraId="2BC2BC22" w14:textId="77777777" w:rsidR="00D978E6" w:rsidRPr="004C665B" w:rsidRDefault="00D978E6" w:rsidP="00DE166B">
            <w:pPr>
              <w:tabs>
                <w:tab w:val="left" w:pos="1027"/>
              </w:tabs>
              <w:rPr>
                <w:rFonts w:ascii="Arial Narrow" w:hAnsi="Arial Narrow"/>
                <w:sz w:val="20"/>
                <w:szCs w:val="20"/>
                <w:lang w:val="en-US"/>
              </w:rPr>
            </w:pPr>
            <w:r w:rsidRPr="004C665B">
              <w:rPr>
                <w:rFonts w:ascii="Arial Narrow" w:hAnsi="Arial Narrow"/>
                <w:sz w:val="20"/>
                <w:szCs w:val="20"/>
                <w:lang w:val="en-US"/>
              </w:rPr>
              <w:t>Transition in care guidelines include:</w:t>
            </w:r>
          </w:p>
          <w:p w14:paraId="68B82D1B" w14:textId="77777777" w:rsidR="00D978E6" w:rsidRPr="004C665B" w:rsidRDefault="00D978E6" w:rsidP="00DE166B">
            <w:pPr>
              <w:pStyle w:val="ListParagraph"/>
              <w:ind w:left="0"/>
              <w:rPr>
                <w:rFonts w:ascii="Arial Narrow" w:hAnsi="Arial Narrow"/>
                <w:sz w:val="20"/>
                <w:szCs w:val="20"/>
                <w:lang w:val="en-US"/>
              </w:rPr>
            </w:pPr>
            <w:proofErr w:type="spellStart"/>
            <w:r w:rsidRPr="004C665B">
              <w:rPr>
                <w:rFonts w:ascii="Arial Narrow" w:hAnsi="Arial Narrow"/>
                <w:sz w:val="20"/>
                <w:szCs w:val="20"/>
                <w:lang w:val="en-US"/>
              </w:rPr>
              <w:t>DeMIST</w:t>
            </w:r>
            <w:proofErr w:type="spellEnd"/>
            <w:r w:rsidRPr="004C665B">
              <w:rPr>
                <w:rFonts w:ascii="Arial Narrow" w:hAnsi="Arial Narrow"/>
                <w:sz w:val="20"/>
                <w:szCs w:val="20"/>
                <w:lang w:val="en-US"/>
              </w:rPr>
              <w:t xml:space="preserve"> (Demographics, Mechanism of injury or illness, Injuries (sustained or expected), Signs (including observations and monitoring), Treatment given)</w:t>
            </w:r>
            <w:r>
              <w:rPr>
                <w:rFonts w:ascii="Arial Narrow" w:hAnsi="Arial Narrow"/>
                <w:sz w:val="20"/>
                <w:szCs w:val="20"/>
                <w:lang w:val="en-US"/>
              </w:rPr>
              <w:t xml:space="preserve"> o</w:t>
            </w:r>
            <w:r w:rsidRPr="004C665B">
              <w:rPr>
                <w:rFonts w:ascii="Arial Narrow" w:hAnsi="Arial Narrow"/>
                <w:sz w:val="20"/>
                <w:szCs w:val="20"/>
                <w:lang w:val="en-US"/>
              </w:rPr>
              <w:t>r IMIST-AMBO (Identification, Mechanism/ Medical complaint, Injuries/ Information related to the complaint, Signs, Treatment and Trends - Allergies, Medication, Background history, other information.</w:t>
            </w:r>
            <w:r>
              <w:rPr>
                <w:rFonts w:ascii="Arial Narrow" w:hAnsi="Arial Narrow"/>
                <w:sz w:val="20"/>
                <w:szCs w:val="20"/>
                <w:lang w:val="en-US"/>
              </w:rPr>
              <w:br/>
            </w:r>
            <w:r w:rsidRPr="004C665B">
              <w:rPr>
                <w:rFonts w:ascii="Arial Narrow" w:hAnsi="Arial Narrow"/>
                <w:sz w:val="20"/>
                <w:szCs w:val="20"/>
                <w:lang w:val="en-US"/>
              </w:rPr>
              <w:t xml:space="preserve">Guideline </w:t>
            </w:r>
            <w:r>
              <w:rPr>
                <w:rFonts w:ascii="Arial Narrow" w:hAnsi="Arial Narrow"/>
                <w:sz w:val="20"/>
                <w:szCs w:val="20"/>
                <w:lang w:val="en-US"/>
              </w:rPr>
              <w:t xml:space="preserve">should involve the </w:t>
            </w:r>
            <w:r w:rsidRPr="004C665B">
              <w:rPr>
                <w:rFonts w:ascii="Arial Narrow" w:hAnsi="Arial Narrow"/>
                <w:sz w:val="20"/>
                <w:szCs w:val="20"/>
                <w:lang w:val="en-US"/>
              </w:rPr>
              <w:t xml:space="preserve">patient and family. Pre-notification and a dedicated person to be allocated to the handover and performing triage. Use of digital images is useful to ED nurses. </w:t>
            </w:r>
            <w:r>
              <w:rPr>
                <w:rFonts w:ascii="Arial Narrow" w:hAnsi="Arial Narrow"/>
                <w:sz w:val="20"/>
                <w:szCs w:val="20"/>
                <w:lang w:val="en-US"/>
              </w:rPr>
              <w:t>Using a s</w:t>
            </w:r>
            <w:r w:rsidRPr="004C665B">
              <w:rPr>
                <w:rFonts w:ascii="Arial Narrow" w:hAnsi="Arial Narrow"/>
                <w:sz w:val="20"/>
                <w:szCs w:val="20"/>
                <w:lang w:val="en-US"/>
              </w:rPr>
              <w:t xml:space="preserve">tandardized protocol </w:t>
            </w:r>
            <w:r>
              <w:rPr>
                <w:rFonts w:ascii="Arial Narrow" w:hAnsi="Arial Narrow"/>
                <w:sz w:val="20"/>
                <w:szCs w:val="20"/>
                <w:lang w:val="en-US"/>
              </w:rPr>
              <w:t xml:space="preserve">resulted in </w:t>
            </w:r>
            <w:r w:rsidRPr="004C665B">
              <w:rPr>
                <w:rFonts w:ascii="Arial Narrow" w:hAnsi="Arial Narrow"/>
                <w:sz w:val="20"/>
                <w:szCs w:val="20"/>
                <w:lang w:val="en-US"/>
              </w:rPr>
              <w:t xml:space="preserve">conflicting findings. Standardized handoffs can improve patient safety and </w:t>
            </w:r>
            <w:r>
              <w:rPr>
                <w:rFonts w:ascii="Arial Narrow" w:hAnsi="Arial Narrow"/>
                <w:sz w:val="20"/>
                <w:szCs w:val="20"/>
                <w:lang w:val="en-US"/>
              </w:rPr>
              <w:t xml:space="preserve">ensure the transfer of </w:t>
            </w:r>
            <w:r w:rsidRPr="004C665B">
              <w:rPr>
                <w:rFonts w:ascii="Arial Narrow" w:hAnsi="Arial Narrow"/>
                <w:sz w:val="20"/>
                <w:szCs w:val="20"/>
                <w:lang w:val="en-US"/>
              </w:rPr>
              <w:t>essential information transfer,</w:t>
            </w:r>
            <w:r>
              <w:rPr>
                <w:rFonts w:ascii="Arial Narrow" w:hAnsi="Arial Narrow"/>
                <w:sz w:val="20"/>
                <w:szCs w:val="20"/>
                <w:lang w:val="en-US"/>
              </w:rPr>
              <w:t xml:space="preserve"> </w:t>
            </w:r>
            <w:r w:rsidRPr="004C665B">
              <w:rPr>
                <w:rFonts w:ascii="Arial Narrow" w:hAnsi="Arial Narrow"/>
                <w:sz w:val="20"/>
                <w:szCs w:val="20"/>
                <w:lang w:val="en-US"/>
              </w:rPr>
              <w:t xml:space="preserve">but </w:t>
            </w:r>
            <w:r>
              <w:rPr>
                <w:rFonts w:ascii="Arial Narrow" w:hAnsi="Arial Narrow"/>
                <w:sz w:val="20"/>
                <w:szCs w:val="20"/>
                <w:lang w:val="en-US"/>
              </w:rPr>
              <w:t xml:space="preserve">flexibility </w:t>
            </w:r>
            <w:r w:rsidRPr="004C665B">
              <w:rPr>
                <w:rFonts w:ascii="Arial Narrow" w:hAnsi="Arial Narrow"/>
                <w:sz w:val="20"/>
                <w:szCs w:val="20"/>
                <w:lang w:val="en-US"/>
              </w:rPr>
              <w:t xml:space="preserve">might be needed. </w:t>
            </w:r>
          </w:p>
        </w:tc>
      </w:tr>
      <w:tr w:rsidR="00D978E6" w:rsidRPr="001D369E" w14:paraId="19FFCB29" w14:textId="77777777" w:rsidTr="00DE166B">
        <w:tc>
          <w:tcPr>
            <w:tcW w:w="0" w:type="auto"/>
          </w:tcPr>
          <w:p w14:paraId="39403F47"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t xml:space="preserve">Thakore &amp; </w:t>
            </w:r>
            <w:r w:rsidRPr="00E36B95">
              <w:rPr>
                <w:rFonts w:ascii="Arial Narrow" w:hAnsi="Arial Narrow"/>
                <w:sz w:val="20"/>
                <w:szCs w:val="20"/>
                <w:lang w:val="en-US"/>
              </w:rPr>
              <w:t>M</w:t>
            </w:r>
            <w:r>
              <w:rPr>
                <w:rFonts w:ascii="Arial Narrow" w:hAnsi="Arial Narrow"/>
                <w:sz w:val="20"/>
                <w:szCs w:val="20"/>
                <w:lang w:val="en-US"/>
              </w:rPr>
              <w:t>orrison (2001)</w:t>
            </w:r>
            <w:r w:rsidRPr="00E36B95">
              <w:rPr>
                <w:rFonts w:ascii="Arial Narrow" w:hAnsi="Arial Narrow"/>
                <w:sz w:val="20"/>
                <w:szCs w:val="20"/>
                <w:lang w:val="en-US"/>
              </w:rPr>
              <w:t xml:space="preserve"> </w:t>
            </w:r>
          </w:p>
        </w:tc>
        <w:tc>
          <w:tcPr>
            <w:tcW w:w="0" w:type="auto"/>
          </w:tcPr>
          <w:p w14:paraId="70C84C66" w14:textId="77777777" w:rsidR="00D978E6" w:rsidRPr="00E36B95" w:rsidRDefault="00D978E6" w:rsidP="00DE166B">
            <w:pPr>
              <w:pStyle w:val="NormalWeb"/>
              <w:rPr>
                <w:rFonts w:ascii="Arial Narrow" w:hAnsi="Arial Narrow"/>
                <w:sz w:val="15"/>
                <w:szCs w:val="15"/>
                <w:lang w:val="en-US"/>
              </w:rPr>
            </w:pPr>
            <w:r w:rsidRPr="00E36B95">
              <w:rPr>
                <w:rFonts w:ascii="Arial Narrow" w:hAnsi="Arial Narrow"/>
                <w:sz w:val="20"/>
                <w:szCs w:val="20"/>
                <w:lang w:val="en-US"/>
              </w:rPr>
              <w:t xml:space="preserve">A survey of the perceived quality of patient handover by </w:t>
            </w:r>
            <w:r w:rsidRPr="00E36B95">
              <w:rPr>
                <w:rFonts w:ascii="Arial Narrow" w:hAnsi="Arial Narrow"/>
                <w:sz w:val="20"/>
                <w:szCs w:val="20"/>
                <w:lang w:val="en-US"/>
              </w:rPr>
              <w:lastRenderedPageBreak/>
              <w:t xml:space="preserve">ambulance staff in the resuscitation room </w:t>
            </w:r>
          </w:p>
          <w:p w14:paraId="4F27DB71" w14:textId="77777777" w:rsidR="00D978E6" w:rsidRPr="001D369E" w:rsidRDefault="00D978E6" w:rsidP="00DE166B">
            <w:pPr>
              <w:pStyle w:val="ListParagraph"/>
              <w:ind w:left="0"/>
              <w:rPr>
                <w:rFonts w:ascii="Arial Narrow" w:hAnsi="Arial Narrow" w:cs="Arial"/>
                <w:sz w:val="20"/>
                <w:szCs w:val="20"/>
                <w:lang w:val="en-US"/>
              </w:rPr>
            </w:pPr>
          </w:p>
        </w:tc>
        <w:tc>
          <w:tcPr>
            <w:tcW w:w="1300" w:type="dxa"/>
          </w:tcPr>
          <w:p w14:paraId="471A5797"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lastRenderedPageBreak/>
              <w:t xml:space="preserve">Scotland </w:t>
            </w:r>
          </w:p>
        </w:tc>
        <w:tc>
          <w:tcPr>
            <w:tcW w:w="0" w:type="auto"/>
          </w:tcPr>
          <w:p w14:paraId="589F1804"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 xml:space="preserve">To </w:t>
            </w:r>
            <w:r>
              <w:rPr>
                <w:rFonts w:ascii="Arial Narrow" w:hAnsi="Arial Narrow"/>
                <w:sz w:val="20"/>
                <w:szCs w:val="20"/>
                <w:lang w:val="en-US"/>
              </w:rPr>
              <w:t>describe</w:t>
            </w:r>
            <w:r w:rsidRPr="00E36B95">
              <w:rPr>
                <w:rFonts w:ascii="Arial Narrow" w:hAnsi="Arial Narrow"/>
                <w:sz w:val="20"/>
                <w:szCs w:val="20"/>
                <w:lang w:val="en-US"/>
              </w:rPr>
              <w:t xml:space="preserve"> current perceptions of medical and ambulance stay.</w:t>
            </w:r>
          </w:p>
        </w:tc>
        <w:tc>
          <w:tcPr>
            <w:tcW w:w="0" w:type="auto"/>
          </w:tcPr>
          <w:p w14:paraId="6A693B53"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 xml:space="preserve">Descriptive survey with questionnaires </w:t>
            </w:r>
          </w:p>
        </w:tc>
        <w:tc>
          <w:tcPr>
            <w:tcW w:w="0" w:type="auto"/>
          </w:tcPr>
          <w:p w14:paraId="6215D23E" w14:textId="77777777" w:rsidR="00D978E6" w:rsidRPr="00E36B95"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 xml:space="preserve">Medical staff (n = 30) </w:t>
            </w:r>
          </w:p>
          <w:p w14:paraId="7A2F6E5C"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Ambulance staff (n = 67</w:t>
            </w:r>
            <w:r>
              <w:rPr>
                <w:rFonts w:ascii="Arial Narrow" w:hAnsi="Arial Narrow"/>
                <w:sz w:val="20"/>
                <w:szCs w:val="20"/>
                <w:lang w:val="en-US"/>
              </w:rPr>
              <w:t>)</w:t>
            </w:r>
          </w:p>
        </w:tc>
        <w:tc>
          <w:tcPr>
            <w:tcW w:w="0" w:type="auto"/>
          </w:tcPr>
          <w:p w14:paraId="08A9B776" w14:textId="77777777" w:rsidR="00D978E6" w:rsidRPr="00E36B95" w:rsidRDefault="00D978E6" w:rsidP="00DE166B">
            <w:pPr>
              <w:pStyle w:val="ListParagraph"/>
              <w:ind w:left="0"/>
              <w:rPr>
                <w:rFonts w:ascii="Arial Narrow" w:hAnsi="Arial Narrow"/>
                <w:sz w:val="20"/>
                <w:szCs w:val="20"/>
                <w:lang w:val="en-US"/>
              </w:rPr>
            </w:pPr>
            <w:r w:rsidRPr="00E36B95">
              <w:rPr>
                <w:rFonts w:ascii="Arial Narrow" w:hAnsi="Arial Narrow"/>
                <w:sz w:val="20"/>
                <w:szCs w:val="20"/>
                <w:lang w:val="en-US"/>
              </w:rPr>
              <w:t>No CPG, transition in care, handover- tool/model/ mnemonic mentioned</w:t>
            </w:r>
          </w:p>
        </w:tc>
        <w:tc>
          <w:tcPr>
            <w:tcW w:w="0" w:type="auto"/>
          </w:tcPr>
          <w:p w14:paraId="71EFDD0A" w14:textId="77777777" w:rsidR="00D978E6" w:rsidRPr="00E36B95" w:rsidRDefault="00D978E6" w:rsidP="00DE166B">
            <w:pPr>
              <w:pStyle w:val="ListParagraph"/>
              <w:ind w:left="0"/>
              <w:rPr>
                <w:rFonts w:ascii="Arial Narrow" w:hAnsi="Arial Narrow"/>
                <w:sz w:val="20"/>
                <w:szCs w:val="20"/>
                <w:lang w:val="en-US"/>
              </w:rPr>
            </w:pPr>
            <w:r w:rsidRPr="00E36B95">
              <w:rPr>
                <w:rFonts w:ascii="Arial Narrow" w:hAnsi="Arial Narrow"/>
                <w:sz w:val="20"/>
                <w:szCs w:val="20"/>
                <w:lang w:val="en-US"/>
              </w:rPr>
              <w:t>A system including patient details, followed by a concise history of the events, general medical condition, salient physical</w:t>
            </w:r>
            <w:r>
              <w:rPr>
                <w:rFonts w:ascii="Arial Narrow" w:hAnsi="Arial Narrow"/>
                <w:sz w:val="20"/>
                <w:szCs w:val="20"/>
                <w:lang w:val="en-US"/>
              </w:rPr>
              <w:t>,</w:t>
            </w:r>
            <w:r w:rsidRPr="00E36B95">
              <w:rPr>
                <w:rFonts w:ascii="Arial Narrow" w:hAnsi="Arial Narrow"/>
                <w:sz w:val="20"/>
                <w:szCs w:val="20"/>
                <w:lang w:val="en-US"/>
              </w:rPr>
              <w:t xml:space="preserve"> and vital signs should be developed. </w:t>
            </w:r>
            <w:r>
              <w:rPr>
                <w:rFonts w:ascii="Arial Narrow" w:hAnsi="Arial Narrow"/>
                <w:sz w:val="20"/>
                <w:szCs w:val="20"/>
                <w:lang w:val="en-US"/>
              </w:rPr>
              <w:t>M</w:t>
            </w:r>
            <w:r w:rsidRPr="00E36B95">
              <w:rPr>
                <w:rFonts w:ascii="Arial Narrow" w:hAnsi="Arial Narrow"/>
                <w:sz w:val="20"/>
                <w:szCs w:val="20"/>
                <w:lang w:val="en-US"/>
              </w:rPr>
              <w:t xml:space="preserve">edical staff </w:t>
            </w:r>
            <w:r>
              <w:rPr>
                <w:rFonts w:ascii="Arial Narrow" w:hAnsi="Arial Narrow"/>
                <w:sz w:val="20"/>
                <w:szCs w:val="20"/>
                <w:lang w:val="en-US"/>
              </w:rPr>
              <w:lastRenderedPageBreak/>
              <w:t xml:space="preserve">(69%) </w:t>
            </w:r>
            <w:r w:rsidRPr="00E36B95">
              <w:rPr>
                <w:rFonts w:ascii="Arial Narrow" w:hAnsi="Arial Narrow"/>
                <w:sz w:val="20"/>
                <w:szCs w:val="20"/>
                <w:lang w:val="en-US"/>
              </w:rPr>
              <w:t>felt the quality of handovers varied a great deal between ambulance crews. Information received included: history, vital signs. Handover training is needed.</w:t>
            </w:r>
          </w:p>
        </w:tc>
      </w:tr>
      <w:tr w:rsidR="00D978E6" w:rsidRPr="001D369E" w14:paraId="0931C3F6" w14:textId="77777777" w:rsidTr="00DE166B">
        <w:tc>
          <w:tcPr>
            <w:tcW w:w="0" w:type="auto"/>
          </w:tcPr>
          <w:p w14:paraId="0521A78F"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lastRenderedPageBreak/>
              <w:t>Wood, Crouch, Rowland,</w:t>
            </w:r>
            <w:r w:rsidRPr="00E36B95">
              <w:rPr>
                <w:rFonts w:ascii="Arial Narrow" w:hAnsi="Arial Narrow"/>
                <w:sz w:val="20"/>
                <w:szCs w:val="20"/>
                <w:lang w:val="en-US"/>
              </w:rPr>
              <w:t xml:space="preserve"> &amp; Pope</w:t>
            </w:r>
            <w:r>
              <w:rPr>
                <w:rFonts w:ascii="Arial Narrow" w:hAnsi="Arial Narrow"/>
                <w:sz w:val="20"/>
                <w:szCs w:val="20"/>
                <w:lang w:val="en-US"/>
              </w:rPr>
              <w:t xml:space="preserve"> (2015)</w:t>
            </w:r>
          </w:p>
        </w:tc>
        <w:tc>
          <w:tcPr>
            <w:tcW w:w="0" w:type="auto"/>
          </w:tcPr>
          <w:p w14:paraId="7725CD3F"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Clinical handovers between prehospital and hospital staff: literature review</w:t>
            </w:r>
          </w:p>
        </w:tc>
        <w:tc>
          <w:tcPr>
            <w:tcW w:w="1300" w:type="dxa"/>
          </w:tcPr>
          <w:p w14:paraId="003FE1DA"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United Kingdom </w:t>
            </w:r>
          </w:p>
        </w:tc>
        <w:tc>
          <w:tcPr>
            <w:tcW w:w="0" w:type="auto"/>
          </w:tcPr>
          <w:p w14:paraId="2DC81454"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Intended to inform the policy debate and future research about the quality and effectiveness of pre-hospital to hospital handover</w:t>
            </w:r>
          </w:p>
        </w:tc>
        <w:tc>
          <w:tcPr>
            <w:tcW w:w="0" w:type="auto"/>
          </w:tcPr>
          <w:p w14:paraId="6FC0B3D4"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Literature review</w:t>
            </w:r>
          </w:p>
        </w:tc>
        <w:tc>
          <w:tcPr>
            <w:tcW w:w="0" w:type="auto"/>
          </w:tcPr>
          <w:p w14:paraId="4EBFC805" w14:textId="77777777" w:rsidR="00D978E6" w:rsidRPr="001D369E" w:rsidRDefault="00D978E6" w:rsidP="00DE166B">
            <w:pPr>
              <w:pStyle w:val="ListParagraph"/>
              <w:ind w:left="0"/>
              <w:rPr>
                <w:rFonts w:ascii="Arial Narrow" w:hAnsi="Arial Narrow" w:cs="Arial"/>
                <w:sz w:val="20"/>
                <w:szCs w:val="20"/>
                <w:lang w:val="en-US"/>
              </w:rPr>
            </w:pPr>
            <w:r w:rsidRPr="00E36B95">
              <w:rPr>
                <w:rFonts w:ascii="Arial Narrow" w:hAnsi="Arial Narrow"/>
                <w:sz w:val="20"/>
                <w:szCs w:val="20"/>
                <w:lang w:val="en-US"/>
              </w:rPr>
              <w:t>Verbal and written handovers in ED</w:t>
            </w:r>
            <w:r>
              <w:rPr>
                <w:rFonts w:ascii="Arial Narrow" w:hAnsi="Arial Narrow"/>
                <w:sz w:val="20"/>
                <w:szCs w:val="20"/>
                <w:lang w:val="en-US"/>
              </w:rPr>
              <w:t>s</w:t>
            </w:r>
            <w:r w:rsidRPr="00E36B95">
              <w:rPr>
                <w:rFonts w:ascii="Arial Narrow" w:hAnsi="Arial Narrow"/>
                <w:sz w:val="20"/>
                <w:szCs w:val="20"/>
                <w:lang w:val="en-US"/>
              </w:rPr>
              <w:t xml:space="preserve"> (n = 21 papers</w:t>
            </w:r>
            <w:r>
              <w:rPr>
                <w:rFonts w:ascii="Arial Narrow" w:hAnsi="Arial Narrow"/>
                <w:sz w:val="20"/>
                <w:szCs w:val="20"/>
                <w:lang w:val="en-US"/>
              </w:rPr>
              <w:t>)</w:t>
            </w:r>
          </w:p>
        </w:tc>
        <w:tc>
          <w:tcPr>
            <w:tcW w:w="0" w:type="auto"/>
          </w:tcPr>
          <w:p w14:paraId="2E695956" w14:textId="77777777" w:rsidR="00D978E6" w:rsidRPr="00E36B95" w:rsidRDefault="00D978E6" w:rsidP="00DE166B">
            <w:pPr>
              <w:pStyle w:val="ListParagraph"/>
              <w:ind w:left="0"/>
              <w:rPr>
                <w:rFonts w:ascii="Arial Narrow" w:hAnsi="Arial Narrow"/>
                <w:sz w:val="20"/>
                <w:szCs w:val="20"/>
                <w:lang w:val="en-US"/>
              </w:rPr>
            </w:pPr>
            <w:r w:rsidRPr="00E36B95">
              <w:rPr>
                <w:rFonts w:ascii="Arial Narrow" w:hAnsi="Arial Narrow"/>
                <w:sz w:val="20"/>
                <w:szCs w:val="20"/>
                <w:lang w:val="en-US"/>
              </w:rPr>
              <w:t xml:space="preserve">No CPG, transition in care, handover- tool/ model. </w:t>
            </w:r>
          </w:p>
          <w:p w14:paraId="1A94F2D7" w14:textId="77777777" w:rsidR="00D978E6" w:rsidRPr="00E36B95" w:rsidRDefault="00D978E6" w:rsidP="00DE166B">
            <w:pPr>
              <w:pStyle w:val="ListParagraph"/>
              <w:ind w:left="0"/>
              <w:rPr>
                <w:rFonts w:ascii="Arial Narrow" w:hAnsi="Arial Narrow"/>
                <w:sz w:val="20"/>
                <w:szCs w:val="20"/>
                <w:lang w:val="en-US"/>
              </w:rPr>
            </w:pPr>
            <w:r w:rsidRPr="00E36B95">
              <w:rPr>
                <w:rFonts w:ascii="Arial Narrow" w:hAnsi="Arial Narrow"/>
                <w:sz w:val="20"/>
                <w:szCs w:val="20"/>
                <w:lang w:val="en-US"/>
              </w:rPr>
              <w:t>Handover mnemonics w</w:t>
            </w:r>
            <w:r>
              <w:rPr>
                <w:rFonts w:ascii="Arial Narrow" w:hAnsi="Arial Narrow"/>
                <w:sz w:val="20"/>
                <w:szCs w:val="20"/>
                <w:lang w:val="en-US"/>
              </w:rPr>
              <w:t>ere</w:t>
            </w:r>
            <w:r w:rsidRPr="00E36B95">
              <w:rPr>
                <w:rFonts w:ascii="Arial Narrow" w:hAnsi="Arial Narrow"/>
                <w:sz w:val="20"/>
                <w:szCs w:val="20"/>
                <w:lang w:val="en-US"/>
              </w:rPr>
              <w:t xml:space="preserve"> mentioned. </w:t>
            </w:r>
          </w:p>
        </w:tc>
        <w:tc>
          <w:tcPr>
            <w:tcW w:w="0" w:type="auto"/>
          </w:tcPr>
          <w:p w14:paraId="5F34D73A" w14:textId="77777777" w:rsidR="00D978E6" w:rsidRPr="00791454" w:rsidRDefault="00D978E6" w:rsidP="00DE166B">
            <w:pPr>
              <w:pStyle w:val="ListParagraph"/>
              <w:ind w:left="0"/>
              <w:rPr>
                <w:rFonts w:ascii="Arial Narrow" w:hAnsi="Arial Narrow"/>
                <w:sz w:val="20"/>
                <w:szCs w:val="20"/>
                <w:lang w:val="en-US"/>
              </w:rPr>
            </w:pPr>
            <w:r w:rsidRPr="00E36B95">
              <w:rPr>
                <w:rFonts w:ascii="Arial Narrow" w:hAnsi="Arial Narrow"/>
                <w:sz w:val="20"/>
                <w:szCs w:val="20"/>
                <w:lang w:val="en-US"/>
              </w:rPr>
              <w:t xml:space="preserve">Common mnemonics used in the pre-hospital settings for handovers are MIST and ICE/ASHICE (injury, condition, time to hospital, with Age, Sex and History). </w:t>
            </w:r>
            <w:r>
              <w:rPr>
                <w:rFonts w:ascii="Arial Narrow" w:hAnsi="Arial Narrow"/>
                <w:sz w:val="20"/>
                <w:szCs w:val="20"/>
                <w:lang w:val="en-US"/>
              </w:rPr>
              <w:t xml:space="preserve">Unstructured </w:t>
            </w:r>
            <w:r w:rsidRPr="00E36B95">
              <w:rPr>
                <w:rFonts w:ascii="Arial Narrow" w:hAnsi="Arial Narrow"/>
                <w:sz w:val="20"/>
                <w:szCs w:val="20"/>
                <w:lang w:val="en-US"/>
              </w:rPr>
              <w:t xml:space="preserve">handovers </w:t>
            </w:r>
            <w:r>
              <w:rPr>
                <w:rFonts w:ascii="Arial Narrow" w:hAnsi="Arial Narrow"/>
                <w:sz w:val="20"/>
                <w:szCs w:val="20"/>
                <w:lang w:val="en-US"/>
              </w:rPr>
              <w:t xml:space="preserve">caused </w:t>
            </w:r>
            <w:r w:rsidRPr="00E36B95">
              <w:rPr>
                <w:rFonts w:ascii="Arial Narrow" w:hAnsi="Arial Narrow"/>
                <w:sz w:val="20"/>
                <w:szCs w:val="20"/>
                <w:lang w:val="en-US"/>
              </w:rPr>
              <w:t xml:space="preserve">miscommunication. </w:t>
            </w:r>
            <w:r>
              <w:rPr>
                <w:rFonts w:ascii="Arial Narrow" w:hAnsi="Arial Narrow"/>
                <w:sz w:val="20"/>
                <w:szCs w:val="20"/>
                <w:lang w:val="en-US"/>
              </w:rPr>
              <w:t>V</w:t>
            </w:r>
            <w:r w:rsidRPr="00E36B95">
              <w:rPr>
                <w:rFonts w:ascii="Arial Narrow" w:hAnsi="Arial Narrow"/>
                <w:sz w:val="20"/>
                <w:szCs w:val="20"/>
                <w:lang w:val="en-US"/>
              </w:rPr>
              <w:t>erbal handover</w:t>
            </w:r>
            <w:r>
              <w:rPr>
                <w:rFonts w:ascii="Arial Narrow" w:hAnsi="Arial Narrow"/>
                <w:sz w:val="20"/>
                <w:szCs w:val="20"/>
                <w:lang w:val="en-US"/>
              </w:rPr>
              <w:t xml:space="preserve">s are </w:t>
            </w:r>
            <w:r w:rsidRPr="00E36B95">
              <w:rPr>
                <w:rFonts w:ascii="Arial Narrow" w:hAnsi="Arial Narrow"/>
                <w:sz w:val="20"/>
                <w:szCs w:val="20"/>
                <w:lang w:val="en-US"/>
              </w:rPr>
              <w:t xml:space="preserve">preferred with written documentation. </w:t>
            </w:r>
            <w:r>
              <w:rPr>
                <w:rFonts w:ascii="Arial Narrow" w:hAnsi="Arial Narrow"/>
                <w:sz w:val="20"/>
                <w:szCs w:val="20"/>
                <w:lang w:val="en-US"/>
              </w:rPr>
              <w:t>M</w:t>
            </w:r>
            <w:r w:rsidRPr="00E36B95">
              <w:rPr>
                <w:rFonts w:ascii="Arial Narrow" w:hAnsi="Arial Narrow"/>
                <w:sz w:val="20"/>
                <w:szCs w:val="20"/>
                <w:lang w:val="en-US"/>
              </w:rPr>
              <w:t>nemonics improve</w:t>
            </w:r>
            <w:r>
              <w:rPr>
                <w:rFonts w:ascii="Arial Narrow" w:hAnsi="Arial Narrow"/>
                <w:sz w:val="20"/>
                <w:szCs w:val="20"/>
                <w:lang w:val="en-US"/>
              </w:rPr>
              <w:t>d</w:t>
            </w:r>
            <w:r w:rsidRPr="00E36B95">
              <w:rPr>
                <w:rFonts w:ascii="Arial Narrow" w:hAnsi="Arial Narrow"/>
                <w:sz w:val="20"/>
                <w:szCs w:val="20"/>
                <w:lang w:val="en-US"/>
              </w:rPr>
              <w:t xml:space="preserve"> handover consistency. Many factors influence handovers making standardization difficult. The u</w:t>
            </w:r>
            <w:r>
              <w:rPr>
                <w:rFonts w:ascii="Arial Narrow" w:hAnsi="Arial Narrow"/>
                <w:sz w:val="20"/>
                <w:szCs w:val="20"/>
                <w:lang w:val="en-US"/>
              </w:rPr>
              <w:t xml:space="preserve">tility </w:t>
            </w:r>
            <w:r w:rsidRPr="00791454">
              <w:rPr>
                <w:rFonts w:ascii="Arial Narrow" w:hAnsi="Arial Narrow"/>
                <w:sz w:val="20"/>
                <w:szCs w:val="20"/>
                <w:lang w:val="en-US"/>
              </w:rPr>
              <w:t xml:space="preserve">of mnemonics is still inconclusive. </w:t>
            </w:r>
          </w:p>
        </w:tc>
      </w:tr>
      <w:tr w:rsidR="00D978E6" w:rsidRPr="001D369E" w14:paraId="3B42EDDE" w14:textId="77777777" w:rsidTr="00DE166B">
        <w:tc>
          <w:tcPr>
            <w:tcW w:w="0" w:type="auto"/>
          </w:tcPr>
          <w:p w14:paraId="55375975" w14:textId="77777777" w:rsidR="00D978E6" w:rsidRDefault="00D978E6" w:rsidP="00DE166B">
            <w:pPr>
              <w:pStyle w:val="ListParagraph"/>
              <w:ind w:left="0"/>
              <w:rPr>
                <w:rFonts w:ascii="Arial Narrow" w:hAnsi="Arial Narrow"/>
                <w:sz w:val="20"/>
                <w:szCs w:val="20"/>
                <w:lang w:val="en-US"/>
              </w:rPr>
            </w:pPr>
            <w:proofErr w:type="spellStart"/>
            <w:r>
              <w:rPr>
                <w:rFonts w:ascii="Arial Narrow" w:hAnsi="Arial Narrow"/>
                <w:sz w:val="20"/>
                <w:szCs w:val="20"/>
                <w:lang w:val="en-US"/>
              </w:rPr>
              <w:t>Yegane</w:t>
            </w:r>
            <w:proofErr w:type="spellEnd"/>
            <w:r>
              <w:rPr>
                <w:rFonts w:ascii="Arial Narrow" w:hAnsi="Arial Narrow"/>
                <w:sz w:val="20"/>
                <w:szCs w:val="20"/>
                <w:lang w:val="en-US"/>
              </w:rPr>
              <w:t xml:space="preserve">, </w:t>
            </w:r>
            <w:proofErr w:type="spellStart"/>
            <w:r>
              <w:rPr>
                <w:rFonts w:ascii="Arial Narrow" w:hAnsi="Arial Narrow"/>
                <w:sz w:val="20"/>
                <w:szCs w:val="20"/>
                <w:lang w:val="en-US"/>
              </w:rPr>
              <w:t>Shahrami</w:t>
            </w:r>
            <w:proofErr w:type="spellEnd"/>
            <w:r>
              <w:rPr>
                <w:rFonts w:ascii="Arial Narrow" w:hAnsi="Arial Narrow"/>
                <w:sz w:val="20"/>
                <w:szCs w:val="20"/>
                <w:lang w:val="en-US"/>
              </w:rPr>
              <w:t xml:space="preserve">, </w:t>
            </w:r>
            <w:proofErr w:type="spellStart"/>
            <w:r>
              <w:rPr>
                <w:rFonts w:ascii="Arial Narrow" w:hAnsi="Arial Narrow"/>
                <w:sz w:val="20"/>
                <w:szCs w:val="20"/>
                <w:lang w:val="en-US"/>
              </w:rPr>
              <w:t>Hatamabadi</w:t>
            </w:r>
            <w:proofErr w:type="spellEnd"/>
            <w:r>
              <w:rPr>
                <w:rFonts w:ascii="Arial Narrow" w:hAnsi="Arial Narrow"/>
                <w:sz w:val="20"/>
                <w:szCs w:val="20"/>
                <w:lang w:val="en-US"/>
              </w:rPr>
              <w:t>, Hosseini-</w:t>
            </w:r>
            <w:proofErr w:type="spellStart"/>
            <w:r>
              <w:rPr>
                <w:rFonts w:ascii="Arial Narrow" w:hAnsi="Arial Narrow"/>
                <w:sz w:val="20"/>
                <w:szCs w:val="20"/>
                <w:lang w:val="en-US"/>
              </w:rPr>
              <w:t>Zijoud</w:t>
            </w:r>
            <w:proofErr w:type="spellEnd"/>
            <w:r>
              <w:rPr>
                <w:rFonts w:ascii="Arial Narrow" w:hAnsi="Arial Narrow"/>
                <w:sz w:val="20"/>
                <w:szCs w:val="20"/>
                <w:lang w:val="en-US"/>
              </w:rPr>
              <w:t xml:space="preserve">, </w:t>
            </w:r>
            <w:r w:rsidRPr="001650CE">
              <w:rPr>
                <w:rFonts w:ascii="Arial Narrow" w:hAnsi="Arial Narrow"/>
                <w:sz w:val="20"/>
                <w:szCs w:val="20"/>
                <w:lang w:val="en-US"/>
              </w:rPr>
              <w:t>(2017)</w:t>
            </w:r>
          </w:p>
        </w:tc>
        <w:tc>
          <w:tcPr>
            <w:tcW w:w="0" w:type="auto"/>
          </w:tcPr>
          <w:p w14:paraId="476FB3F9" w14:textId="77777777" w:rsidR="00D978E6" w:rsidRPr="00E36B95" w:rsidRDefault="00D978E6" w:rsidP="00DE166B">
            <w:pPr>
              <w:pStyle w:val="ListParagraph"/>
              <w:ind w:left="0"/>
              <w:rPr>
                <w:rFonts w:ascii="Arial Narrow" w:hAnsi="Arial Narrow"/>
                <w:sz w:val="20"/>
                <w:szCs w:val="20"/>
                <w:lang w:val="en-US"/>
              </w:rPr>
            </w:pPr>
            <w:r w:rsidRPr="00CD5631">
              <w:rPr>
                <w:rFonts w:ascii="Arial Narrow" w:hAnsi="Arial Narrow"/>
                <w:sz w:val="20"/>
                <w:szCs w:val="20"/>
                <w:lang w:val="en-US"/>
              </w:rPr>
              <w:t xml:space="preserve">Clinical </w:t>
            </w:r>
            <w:r>
              <w:rPr>
                <w:rFonts w:ascii="Arial Narrow" w:hAnsi="Arial Narrow"/>
                <w:sz w:val="20"/>
                <w:szCs w:val="20"/>
                <w:lang w:val="en-US"/>
              </w:rPr>
              <w:t>i</w:t>
            </w:r>
            <w:r w:rsidRPr="00CD5631">
              <w:rPr>
                <w:rFonts w:ascii="Arial Narrow" w:hAnsi="Arial Narrow"/>
                <w:sz w:val="20"/>
                <w:szCs w:val="20"/>
                <w:lang w:val="en-US"/>
              </w:rPr>
              <w:t xml:space="preserve">nformation </w:t>
            </w:r>
            <w:r>
              <w:rPr>
                <w:rFonts w:ascii="Arial Narrow" w:hAnsi="Arial Narrow"/>
                <w:sz w:val="20"/>
                <w:szCs w:val="20"/>
                <w:lang w:val="en-US"/>
              </w:rPr>
              <w:t>t</w:t>
            </w:r>
            <w:r w:rsidRPr="007F7696">
              <w:rPr>
                <w:rFonts w:ascii="Arial Narrow" w:hAnsi="Arial Narrow"/>
                <w:sz w:val="20"/>
                <w:szCs w:val="20"/>
                <w:lang w:val="en-US"/>
              </w:rPr>
              <w:t xml:space="preserve">ransfer between EMS </w:t>
            </w:r>
            <w:r>
              <w:rPr>
                <w:rFonts w:ascii="Arial Narrow" w:hAnsi="Arial Narrow"/>
                <w:sz w:val="20"/>
                <w:szCs w:val="20"/>
                <w:lang w:val="en-US"/>
              </w:rPr>
              <w:t>s</w:t>
            </w:r>
            <w:r w:rsidRPr="007F7696">
              <w:rPr>
                <w:rFonts w:ascii="Arial Narrow" w:hAnsi="Arial Narrow"/>
                <w:sz w:val="20"/>
                <w:szCs w:val="20"/>
                <w:lang w:val="en-US"/>
              </w:rPr>
              <w:t>taff and</w:t>
            </w:r>
            <w:r>
              <w:rPr>
                <w:rFonts w:ascii="Arial Narrow" w:hAnsi="Arial Narrow"/>
                <w:sz w:val="20"/>
                <w:szCs w:val="20"/>
                <w:lang w:val="en-US"/>
              </w:rPr>
              <w:t xml:space="preserve"> e</w:t>
            </w:r>
            <w:r w:rsidRPr="007F7696">
              <w:rPr>
                <w:rFonts w:ascii="Arial Narrow" w:hAnsi="Arial Narrow"/>
                <w:sz w:val="20"/>
                <w:szCs w:val="20"/>
                <w:lang w:val="en-US"/>
              </w:rPr>
              <w:t xml:space="preserve">mergency </w:t>
            </w:r>
            <w:r>
              <w:rPr>
                <w:rFonts w:ascii="Arial Narrow" w:hAnsi="Arial Narrow"/>
                <w:sz w:val="20"/>
                <w:szCs w:val="20"/>
                <w:lang w:val="en-US"/>
              </w:rPr>
              <w:t>m</w:t>
            </w:r>
            <w:r w:rsidRPr="007F7696">
              <w:rPr>
                <w:rFonts w:ascii="Arial Narrow" w:hAnsi="Arial Narrow"/>
                <w:sz w:val="20"/>
                <w:szCs w:val="20"/>
                <w:lang w:val="en-US"/>
              </w:rPr>
              <w:t xml:space="preserve">edicine </w:t>
            </w:r>
            <w:r>
              <w:rPr>
                <w:rFonts w:ascii="Arial Narrow" w:hAnsi="Arial Narrow"/>
                <w:sz w:val="20"/>
                <w:szCs w:val="20"/>
                <w:lang w:val="en-US"/>
              </w:rPr>
              <w:t>a</w:t>
            </w:r>
            <w:r w:rsidRPr="007F7696">
              <w:rPr>
                <w:rFonts w:ascii="Arial Narrow" w:hAnsi="Arial Narrow"/>
                <w:sz w:val="20"/>
                <w:szCs w:val="20"/>
                <w:lang w:val="en-US"/>
              </w:rPr>
              <w:t xml:space="preserve">ssistants during </w:t>
            </w:r>
            <w:r>
              <w:rPr>
                <w:rFonts w:ascii="Arial Narrow" w:hAnsi="Arial Narrow"/>
                <w:sz w:val="20"/>
                <w:szCs w:val="20"/>
                <w:lang w:val="en-US"/>
              </w:rPr>
              <w:t>h</w:t>
            </w:r>
            <w:proofErr w:type="spellStart"/>
            <w:r w:rsidRPr="007F7696">
              <w:rPr>
                <w:rFonts w:ascii="Arial Narrow" w:hAnsi="Arial Narrow"/>
                <w:sz w:val="20"/>
                <w:szCs w:val="20"/>
              </w:rPr>
              <w:t>andover</w:t>
            </w:r>
            <w:proofErr w:type="spellEnd"/>
            <w:r w:rsidRPr="007F7696">
              <w:rPr>
                <w:rFonts w:ascii="Arial Narrow" w:hAnsi="Arial Narrow"/>
                <w:sz w:val="20"/>
                <w:szCs w:val="20"/>
              </w:rPr>
              <w:t xml:space="preserve"> of </w:t>
            </w:r>
            <w:r>
              <w:rPr>
                <w:rFonts w:ascii="Arial Narrow" w:hAnsi="Arial Narrow"/>
                <w:sz w:val="20"/>
                <w:szCs w:val="20"/>
              </w:rPr>
              <w:t>t</w:t>
            </w:r>
            <w:proofErr w:type="spellStart"/>
            <w:r w:rsidRPr="007F7696">
              <w:rPr>
                <w:rFonts w:ascii="Arial Narrow" w:hAnsi="Arial Narrow"/>
                <w:sz w:val="20"/>
                <w:szCs w:val="20"/>
                <w:lang w:val="en-US"/>
              </w:rPr>
              <w:t>rauma</w:t>
            </w:r>
            <w:proofErr w:type="spellEnd"/>
            <w:r w:rsidRPr="007F7696">
              <w:rPr>
                <w:rFonts w:ascii="Arial Narrow" w:hAnsi="Arial Narrow"/>
                <w:sz w:val="20"/>
                <w:szCs w:val="20"/>
                <w:lang w:val="en-US"/>
              </w:rPr>
              <w:t xml:space="preserve"> </w:t>
            </w:r>
            <w:r>
              <w:rPr>
                <w:rFonts w:ascii="Arial Narrow" w:hAnsi="Arial Narrow"/>
                <w:sz w:val="20"/>
                <w:szCs w:val="20"/>
                <w:lang w:val="en-US"/>
              </w:rPr>
              <w:t>p</w:t>
            </w:r>
            <w:r w:rsidRPr="007F7696">
              <w:rPr>
                <w:rFonts w:ascii="Arial Narrow" w:hAnsi="Arial Narrow"/>
                <w:sz w:val="20"/>
                <w:szCs w:val="20"/>
                <w:lang w:val="en-US"/>
              </w:rPr>
              <w:t>atients</w:t>
            </w:r>
          </w:p>
        </w:tc>
        <w:tc>
          <w:tcPr>
            <w:tcW w:w="1300" w:type="dxa"/>
          </w:tcPr>
          <w:p w14:paraId="23582276"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Iran </w:t>
            </w:r>
          </w:p>
        </w:tc>
        <w:tc>
          <w:tcPr>
            <w:tcW w:w="0" w:type="auto"/>
          </w:tcPr>
          <w:p w14:paraId="072EDBE4" w14:textId="77777777" w:rsidR="00D978E6" w:rsidRPr="00E36B95"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A</w:t>
            </w:r>
            <w:r w:rsidRPr="007F7696">
              <w:rPr>
                <w:rFonts w:ascii="Arial Narrow" w:hAnsi="Arial Narrow"/>
                <w:sz w:val="20"/>
                <w:szCs w:val="20"/>
                <w:lang w:val="en-US"/>
              </w:rPr>
              <w:t xml:space="preserve">udit current clinical handover </w:t>
            </w:r>
            <w:r>
              <w:rPr>
                <w:rFonts w:ascii="Arial Narrow" w:hAnsi="Arial Narrow"/>
                <w:sz w:val="20"/>
                <w:szCs w:val="20"/>
                <w:lang w:val="en-US"/>
              </w:rPr>
              <w:t xml:space="preserve">using </w:t>
            </w:r>
            <w:r w:rsidRPr="007F7696">
              <w:rPr>
                <w:rFonts w:ascii="Arial Narrow" w:hAnsi="Arial Narrow"/>
                <w:sz w:val="20"/>
                <w:szCs w:val="20"/>
                <w:lang w:val="en-US"/>
              </w:rPr>
              <w:t>the Identify, Situation, Background, Assessment, and Recommendation (ISBAR) tool</w:t>
            </w:r>
            <w:r>
              <w:rPr>
                <w:rFonts w:ascii="Arial Narrow" w:hAnsi="Arial Narrow"/>
                <w:sz w:val="20"/>
                <w:szCs w:val="20"/>
                <w:lang w:val="en-US"/>
              </w:rPr>
              <w:t>.</w:t>
            </w:r>
            <w:r>
              <w:rPr>
                <w:rFonts w:ascii="Arial Narrow" w:hAnsi="Arial Narrow"/>
                <w:sz w:val="20"/>
                <w:szCs w:val="20"/>
                <w:lang w:val="en-US"/>
              </w:rPr>
              <w:br/>
              <w:t>S</w:t>
            </w:r>
            <w:r w:rsidRPr="007F7696">
              <w:rPr>
                <w:rFonts w:ascii="Arial Narrow" w:hAnsi="Arial Narrow"/>
                <w:sz w:val="20"/>
                <w:szCs w:val="20"/>
                <w:lang w:val="en-US"/>
              </w:rPr>
              <w:t>urvey the effect of training the ISBAR tool</w:t>
            </w:r>
            <w:r>
              <w:rPr>
                <w:rFonts w:ascii="Arial Narrow" w:hAnsi="Arial Narrow"/>
                <w:sz w:val="20"/>
                <w:szCs w:val="20"/>
                <w:lang w:val="en-US"/>
              </w:rPr>
              <w:t xml:space="preserve"> to</w:t>
            </w:r>
            <w:r w:rsidRPr="007F7696">
              <w:rPr>
                <w:rFonts w:ascii="Arial Narrow" w:hAnsi="Arial Narrow"/>
                <w:sz w:val="20"/>
                <w:szCs w:val="20"/>
                <w:lang w:val="en-US"/>
              </w:rPr>
              <w:t xml:space="preserve"> staff</w:t>
            </w:r>
            <w:r>
              <w:rPr>
                <w:rFonts w:ascii="Arial Narrow" w:hAnsi="Arial Narrow"/>
                <w:sz w:val="20"/>
                <w:szCs w:val="20"/>
                <w:lang w:val="en-US"/>
              </w:rPr>
              <w:t xml:space="preserve">. </w:t>
            </w:r>
          </w:p>
        </w:tc>
        <w:tc>
          <w:tcPr>
            <w:tcW w:w="0" w:type="auto"/>
          </w:tcPr>
          <w:p w14:paraId="2BB67732" w14:textId="77777777" w:rsidR="00D978E6" w:rsidRPr="00E36B95"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Clinical audit study</w:t>
            </w:r>
          </w:p>
        </w:tc>
        <w:tc>
          <w:tcPr>
            <w:tcW w:w="0" w:type="auto"/>
          </w:tcPr>
          <w:p w14:paraId="120789F1" w14:textId="77777777" w:rsidR="00D978E6" w:rsidRPr="007F7696"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 xml:space="preserve">Doctors and </w:t>
            </w:r>
            <w:r>
              <w:rPr>
                <w:rFonts w:ascii="Arial Narrow" w:hAnsi="Arial Narrow"/>
                <w:sz w:val="20"/>
                <w:szCs w:val="20"/>
                <w:lang w:val="en-US"/>
              </w:rPr>
              <w:t xml:space="preserve">ECPs </w:t>
            </w:r>
          </w:p>
          <w:p w14:paraId="46438EAF" w14:textId="77777777" w:rsidR="00D978E6" w:rsidRPr="00E36B95"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 xml:space="preserve">(n = 150 handovers) </w:t>
            </w:r>
          </w:p>
        </w:tc>
        <w:tc>
          <w:tcPr>
            <w:tcW w:w="0" w:type="auto"/>
          </w:tcPr>
          <w:p w14:paraId="28C5A8E4" w14:textId="77777777" w:rsidR="00D978E6" w:rsidRPr="00E36B95"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 xml:space="preserve">No CPG, transition in care, handover model or mnemonic. Handover tool was mentioned. </w:t>
            </w:r>
          </w:p>
        </w:tc>
        <w:tc>
          <w:tcPr>
            <w:tcW w:w="0" w:type="auto"/>
          </w:tcPr>
          <w:p w14:paraId="41ECFA16" w14:textId="77777777" w:rsidR="00D978E6" w:rsidRPr="00E36B95" w:rsidRDefault="00D978E6" w:rsidP="00DE166B">
            <w:pPr>
              <w:pStyle w:val="ListParagraph"/>
              <w:ind w:left="0"/>
              <w:rPr>
                <w:rFonts w:ascii="Arial Narrow" w:hAnsi="Arial Narrow"/>
                <w:sz w:val="20"/>
                <w:szCs w:val="20"/>
                <w:lang w:val="en-US"/>
              </w:rPr>
            </w:pPr>
            <w:r w:rsidRPr="007F7696">
              <w:rPr>
                <w:rFonts w:ascii="Arial Narrow" w:hAnsi="Arial Narrow"/>
                <w:sz w:val="20"/>
                <w:szCs w:val="20"/>
                <w:lang w:val="en-US"/>
              </w:rPr>
              <w:t xml:space="preserve">Handover tool: ISBAR </w:t>
            </w:r>
            <w:r>
              <w:rPr>
                <w:rFonts w:ascii="Arial Narrow" w:hAnsi="Arial Narrow"/>
                <w:sz w:val="20"/>
                <w:szCs w:val="20"/>
                <w:lang w:val="en-US"/>
              </w:rPr>
              <w:br/>
            </w:r>
            <w:r w:rsidRPr="007F7696">
              <w:rPr>
                <w:rFonts w:ascii="Arial Narrow" w:hAnsi="Arial Narrow"/>
                <w:sz w:val="20"/>
                <w:szCs w:val="20"/>
                <w:lang w:val="en-US"/>
              </w:rPr>
              <w:t xml:space="preserve">The delivery of patients and information to the ED is essential and should be done in a comprehensive and safe manner. Adapting to and using a standard tool can improve patient handover quality and reduce the number of errors. Marked increase in adherence to the tool observed after training. A standardized tool was available but not everyone was aware of it. Using a standardized tool can improve patient handover quality. </w:t>
            </w:r>
          </w:p>
        </w:tc>
      </w:tr>
      <w:tr w:rsidR="00D978E6" w:rsidRPr="001D369E" w14:paraId="58820BB8" w14:textId="77777777" w:rsidTr="00DE166B">
        <w:tc>
          <w:tcPr>
            <w:tcW w:w="0" w:type="auto"/>
          </w:tcPr>
          <w:p w14:paraId="11AC2941" w14:textId="77777777" w:rsidR="00D978E6" w:rsidRPr="001D369E" w:rsidRDefault="00D978E6" w:rsidP="00DE166B">
            <w:pPr>
              <w:pStyle w:val="ListParagraph"/>
              <w:ind w:left="0"/>
              <w:rPr>
                <w:rFonts w:ascii="Arial Narrow" w:hAnsi="Arial Narrow" w:cs="Arial"/>
                <w:sz w:val="20"/>
                <w:szCs w:val="20"/>
                <w:lang w:val="en-US"/>
              </w:rPr>
            </w:pPr>
            <w:r>
              <w:rPr>
                <w:rFonts w:ascii="Arial Narrow" w:hAnsi="Arial Narrow"/>
                <w:sz w:val="20"/>
                <w:szCs w:val="20"/>
                <w:lang w:val="en-US"/>
              </w:rPr>
              <w:t>Yong, Dent, &amp; Weiland</w:t>
            </w:r>
            <w:r w:rsidRPr="00225B2C">
              <w:rPr>
                <w:rFonts w:ascii="Arial Narrow" w:hAnsi="Arial Narrow"/>
                <w:sz w:val="20"/>
                <w:szCs w:val="20"/>
                <w:lang w:val="en-US"/>
              </w:rPr>
              <w:t xml:space="preserve"> (2008)</w:t>
            </w:r>
          </w:p>
        </w:tc>
        <w:tc>
          <w:tcPr>
            <w:tcW w:w="0" w:type="auto"/>
          </w:tcPr>
          <w:p w14:paraId="14B760A8" w14:textId="77777777" w:rsidR="00D978E6" w:rsidRPr="001D369E" w:rsidRDefault="00D978E6" w:rsidP="00DE166B">
            <w:pPr>
              <w:pStyle w:val="ListParagraph"/>
              <w:ind w:left="0"/>
              <w:rPr>
                <w:rFonts w:ascii="Arial Narrow" w:hAnsi="Arial Narrow" w:cs="Arial"/>
                <w:sz w:val="20"/>
                <w:szCs w:val="20"/>
                <w:lang w:val="en-US"/>
              </w:rPr>
            </w:pPr>
            <w:r w:rsidRPr="00791454">
              <w:rPr>
                <w:rFonts w:ascii="Arial Narrow" w:hAnsi="Arial Narrow"/>
                <w:sz w:val="20"/>
                <w:szCs w:val="20"/>
                <w:lang w:val="en-US"/>
              </w:rPr>
              <w:t>Handover from paramedics: Observations and emergency department clinician perceptions</w:t>
            </w:r>
          </w:p>
        </w:tc>
        <w:tc>
          <w:tcPr>
            <w:tcW w:w="1300" w:type="dxa"/>
          </w:tcPr>
          <w:p w14:paraId="5A03CFCB" w14:textId="77777777" w:rsidR="00D978E6" w:rsidRPr="003B632C" w:rsidRDefault="00D978E6" w:rsidP="00DE166B">
            <w:pPr>
              <w:pStyle w:val="ListParagraph"/>
              <w:ind w:left="0"/>
              <w:rPr>
                <w:rFonts w:ascii="Arial Narrow" w:hAnsi="Arial Narrow"/>
                <w:sz w:val="20"/>
                <w:szCs w:val="20"/>
                <w:highlight w:val="yellow"/>
                <w:lang w:val="en-US"/>
              </w:rPr>
            </w:pPr>
            <w:r w:rsidRPr="003B632C">
              <w:rPr>
                <w:rFonts w:ascii="Arial Narrow" w:hAnsi="Arial Narrow"/>
                <w:sz w:val="20"/>
                <w:szCs w:val="20"/>
                <w:highlight w:val="yellow"/>
                <w:lang w:val="en-US"/>
              </w:rPr>
              <w:t xml:space="preserve">Australia </w:t>
            </w:r>
          </w:p>
        </w:tc>
        <w:tc>
          <w:tcPr>
            <w:tcW w:w="0" w:type="auto"/>
          </w:tcPr>
          <w:p w14:paraId="5F477284" w14:textId="77777777" w:rsidR="00D978E6" w:rsidRPr="001D369E" w:rsidRDefault="00D978E6" w:rsidP="00DE166B">
            <w:pPr>
              <w:pStyle w:val="ListParagraph"/>
              <w:ind w:left="0"/>
              <w:rPr>
                <w:rFonts w:ascii="Arial Narrow" w:hAnsi="Arial Narrow" w:cs="Arial"/>
                <w:sz w:val="20"/>
                <w:szCs w:val="20"/>
                <w:lang w:val="en-US"/>
              </w:rPr>
            </w:pPr>
            <w:r w:rsidRPr="00791454">
              <w:rPr>
                <w:rFonts w:ascii="Arial Narrow" w:hAnsi="Arial Narrow"/>
                <w:sz w:val="20"/>
                <w:szCs w:val="20"/>
                <w:lang w:val="en-US"/>
              </w:rPr>
              <w:t xml:space="preserve">To </w:t>
            </w:r>
            <w:r>
              <w:rPr>
                <w:rFonts w:ascii="Arial Narrow" w:hAnsi="Arial Narrow"/>
                <w:sz w:val="20"/>
                <w:szCs w:val="20"/>
                <w:lang w:val="en-US"/>
              </w:rPr>
              <w:t xml:space="preserve">describe </w:t>
            </w:r>
            <w:r w:rsidRPr="00791454">
              <w:rPr>
                <w:rFonts w:ascii="Arial Narrow" w:hAnsi="Arial Narrow"/>
                <w:sz w:val="20"/>
                <w:szCs w:val="20"/>
                <w:lang w:val="en-US"/>
              </w:rPr>
              <w:t>the types of information provided in handover</w:t>
            </w:r>
            <w:r>
              <w:rPr>
                <w:rFonts w:ascii="Arial Narrow" w:hAnsi="Arial Narrow"/>
                <w:sz w:val="20"/>
                <w:szCs w:val="20"/>
                <w:lang w:val="en-US"/>
              </w:rPr>
              <w:t xml:space="preserve">s. To assess </w:t>
            </w:r>
            <w:r w:rsidRPr="00791454">
              <w:rPr>
                <w:rFonts w:ascii="Arial Narrow" w:hAnsi="Arial Narrow"/>
                <w:sz w:val="20"/>
                <w:szCs w:val="20"/>
                <w:lang w:val="en-US"/>
              </w:rPr>
              <w:t>perception</w:t>
            </w:r>
            <w:r>
              <w:rPr>
                <w:rFonts w:ascii="Arial Narrow" w:hAnsi="Arial Narrow"/>
                <w:sz w:val="20"/>
                <w:szCs w:val="20"/>
                <w:lang w:val="en-US"/>
              </w:rPr>
              <w:t>s</w:t>
            </w:r>
            <w:r w:rsidRPr="00791454">
              <w:rPr>
                <w:rFonts w:ascii="Arial Narrow" w:hAnsi="Arial Narrow"/>
                <w:sz w:val="20"/>
                <w:szCs w:val="20"/>
                <w:lang w:val="en-US"/>
              </w:rPr>
              <w:t xml:space="preserve"> of handovers and handover information</w:t>
            </w:r>
            <w:r>
              <w:rPr>
                <w:rFonts w:ascii="Arial Narrow" w:hAnsi="Arial Narrow"/>
                <w:sz w:val="20"/>
                <w:szCs w:val="20"/>
                <w:lang w:val="en-US"/>
              </w:rPr>
              <w:t>. To assess the</w:t>
            </w:r>
            <w:r w:rsidRPr="00791454">
              <w:rPr>
                <w:rFonts w:ascii="Arial Narrow" w:hAnsi="Arial Narrow"/>
                <w:sz w:val="20"/>
                <w:szCs w:val="20"/>
                <w:lang w:val="en-US"/>
              </w:rPr>
              <w:t xml:space="preserve"> consequences of poor handover and possible improvements to handover</w:t>
            </w:r>
            <w:r>
              <w:rPr>
                <w:rFonts w:ascii="Arial Narrow" w:hAnsi="Arial Narrow"/>
                <w:sz w:val="20"/>
                <w:szCs w:val="20"/>
                <w:lang w:val="en-US"/>
              </w:rPr>
              <w:t>s.</w:t>
            </w:r>
          </w:p>
        </w:tc>
        <w:tc>
          <w:tcPr>
            <w:tcW w:w="0" w:type="auto"/>
          </w:tcPr>
          <w:p w14:paraId="53010EA3" w14:textId="77777777" w:rsidR="00D978E6" w:rsidRPr="00791454"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M</w:t>
            </w:r>
            <w:r>
              <w:rPr>
                <w:rFonts w:ascii="Arial Narrow" w:hAnsi="Arial Narrow"/>
                <w:sz w:val="20"/>
                <w:szCs w:val="20"/>
                <w:lang w:val="en-US"/>
              </w:rPr>
              <w:t>ixed methods</w:t>
            </w:r>
          </w:p>
          <w:p w14:paraId="6A9B7780" w14:textId="77777777" w:rsidR="00D978E6" w:rsidRPr="00791454"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Quantita</w:t>
            </w:r>
            <w:r>
              <w:rPr>
                <w:rFonts w:ascii="Arial Narrow" w:hAnsi="Arial Narrow"/>
                <w:sz w:val="20"/>
                <w:szCs w:val="20"/>
                <w:lang w:val="en-US"/>
              </w:rPr>
              <w:t>tive questionnaire-based survey</w:t>
            </w:r>
          </w:p>
          <w:p w14:paraId="6944661B" w14:textId="77777777" w:rsidR="00D978E6" w:rsidRPr="00791454"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Handover observation</w:t>
            </w:r>
          </w:p>
          <w:p w14:paraId="000DF646" w14:textId="77777777" w:rsidR="00D978E6" w:rsidRPr="001D369E" w:rsidRDefault="00D978E6" w:rsidP="00DE166B">
            <w:pPr>
              <w:pStyle w:val="ListParagraph"/>
              <w:ind w:left="0"/>
              <w:rPr>
                <w:rFonts w:ascii="Arial Narrow" w:hAnsi="Arial Narrow" w:cs="Arial"/>
                <w:sz w:val="20"/>
                <w:szCs w:val="20"/>
                <w:lang w:val="en-US"/>
              </w:rPr>
            </w:pPr>
            <w:r w:rsidRPr="00791454">
              <w:rPr>
                <w:rFonts w:ascii="Arial Narrow" w:hAnsi="Arial Narrow"/>
                <w:sz w:val="20"/>
                <w:szCs w:val="20"/>
                <w:lang w:val="en-US"/>
              </w:rPr>
              <w:t>Post survey questionnaire</w:t>
            </w:r>
          </w:p>
        </w:tc>
        <w:tc>
          <w:tcPr>
            <w:tcW w:w="0" w:type="auto"/>
          </w:tcPr>
          <w:p w14:paraId="32AD9474" w14:textId="77777777" w:rsidR="00D978E6" w:rsidRPr="00791454" w:rsidRDefault="00D978E6" w:rsidP="00DE166B">
            <w:pPr>
              <w:pStyle w:val="ListParagraph"/>
              <w:ind w:left="0"/>
              <w:rPr>
                <w:rFonts w:ascii="Arial Narrow" w:hAnsi="Arial Narrow"/>
                <w:i/>
                <w:iCs/>
                <w:sz w:val="20"/>
                <w:szCs w:val="20"/>
                <w:lang w:val="en-US"/>
              </w:rPr>
            </w:pPr>
            <w:r w:rsidRPr="00791454">
              <w:rPr>
                <w:rFonts w:ascii="Arial Narrow" w:hAnsi="Arial Narrow"/>
                <w:i/>
                <w:iCs/>
                <w:sz w:val="20"/>
                <w:szCs w:val="20"/>
                <w:lang w:val="en-US"/>
              </w:rPr>
              <w:t xml:space="preserve">Questionnaire:  </w:t>
            </w:r>
          </w:p>
          <w:p w14:paraId="4824E262" w14:textId="77777777" w:rsidR="00D978E6" w:rsidRPr="00791454"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 xml:space="preserve">n = 54 (n = 16 doctors, n = 24 </w:t>
            </w:r>
            <w:proofErr w:type="gramStart"/>
            <w:r w:rsidRPr="00791454">
              <w:rPr>
                <w:rFonts w:ascii="Arial Narrow" w:hAnsi="Arial Narrow"/>
                <w:sz w:val="20"/>
                <w:szCs w:val="20"/>
                <w:lang w:val="en-US"/>
              </w:rPr>
              <w:t>nurses</w:t>
            </w:r>
            <w:proofErr w:type="gramEnd"/>
            <w:r w:rsidRPr="00791454">
              <w:rPr>
                <w:rFonts w:ascii="Arial Narrow" w:hAnsi="Arial Narrow"/>
                <w:sz w:val="20"/>
                <w:szCs w:val="20"/>
                <w:lang w:val="en-US"/>
              </w:rPr>
              <w:t xml:space="preserve"> and n = 11 undisclosed).</w:t>
            </w:r>
          </w:p>
          <w:p w14:paraId="4A0DB293" w14:textId="77777777" w:rsidR="00D978E6" w:rsidRPr="00791454" w:rsidRDefault="00D978E6" w:rsidP="00DE166B">
            <w:pPr>
              <w:pStyle w:val="ListParagraph"/>
              <w:ind w:left="0"/>
              <w:rPr>
                <w:rFonts w:ascii="Arial Narrow" w:hAnsi="Arial Narrow"/>
                <w:i/>
                <w:iCs/>
                <w:sz w:val="20"/>
                <w:szCs w:val="20"/>
                <w:lang w:val="en-US"/>
              </w:rPr>
            </w:pPr>
            <w:r w:rsidRPr="00791454">
              <w:rPr>
                <w:rFonts w:ascii="Arial Narrow" w:hAnsi="Arial Narrow"/>
                <w:i/>
                <w:iCs/>
                <w:sz w:val="20"/>
                <w:szCs w:val="20"/>
                <w:lang w:val="en-US"/>
              </w:rPr>
              <w:t>Handover observation:</w:t>
            </w:r>
          </w:p>
          <w:p w14:paraId="0A889D9A" w14:textId="77777777" w:rsidR="00D978E6" w:rsidRPr="00791454"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 xml:space="preserve">n = 311 handovers. </w:t>
            </w:r>
          </w:p>
          <w:p w14:paraId="3612DB83" w14:textId="77777777" w:rsidR="00D978E6" w:rsidRPr="00791454" w:rsidRDefault="00D978E6" w:rsidP="00DE166B">
            <w:pPr>
              <w:pStyle w:val="ListParagraph"/>
              <w:ind w:left="0"/>
              <w:rPr>
                <w:rFonts w:ascii="Arial Narrow" w:hAnsi="Arial Narrow"/>
                <w:sz w:val="20"/>
                <w:szCs w:val="20"/>
                <w:lang w:val="en-US"/>
              </w:rPr>
            </w:pPr>
            <w:r>
              <w:rPr>
                <w:rFonts w:ascii="Arial Narrow" w:hAnsi="Arial Narrow"/>
                <w:i/>
                <w:iCs/>
                <w:sz w:val="20"/>
                <w:szCs w:val="20"/>
                <w:lang w:val="en-US"/>
              </w:rPr>
              <w:t xml:space="preserve">Post survey: </w:t>
            </w:r>
            <w:r w:rsidRPr="00791454">
              <w:rPr>
                <w:rFonts w:ascii="Arial Narrow" w:hAnsi="Arial Narrow"/>
                <w:sz w:val="20"/>
                <w:szCs w:val="20"/>
                <w:lang w:val="en-US"/>
              </w:rPr>
              <w:t xml:space="preserve">Nurses (n = 171) and doctors (n = 21)  </w:t>
            </w:r>
          </w:p>
        </w:tc>
        <w:tc>
          <w:tcPr>
            <w:tcW w:w="0" w:type="auto"/>
          </w:tcPr>
          <w:p w14:paraId="0C7BFDC5" w14:textId="77777777" w:rsidR="00D978E6" w:rsidRPr="00791454" w:rsidRDefault="00D978E6" w:rsidP="00DE166B">
            <w:pPr>
              <w:pStyle w:val="ListParagraph"/>
              <w:ind w:left="0"/>
              <w:rPr>
                <w:rFonts w:ascii="Arial Narrow" w:hAnsi="Arial Narrow"/>
                <w:sz w:val="20"/>
                <w:szCs w:val="20"/>
                <w:lang w:val="en-US"/>
              </w:rPr>
            </w:pPr>
            <w:r w:rsidRPr="00791454">
              <w:rPr>
                <w:rFonts w:ascii="Arial Narrow" w:hAnsi="Arial Narrow"/>
                <w:sz w:val="20"/>
                <w:szCs w:val="20"/>
                <w:lang w:val="en-US"/>
              </w:rPr>
              <w:t>No CPG, transition in care, handover- tool/model/ mnemonic mentioned</w:t>
            </w:r>
          </w:p>
        </w:tc>
        <w:tc>
          <w:tcPr>
            <w:tcW w:w="0" w:type="auto"/>
          </w:tcPr>
          <w:p w14:paraId="0BC3257E" w14:textId="77777777" w:rsidR="00D978E6" w:rsidRPr="00791454" w:rsidRDefault="00D978E6" w:rsidP="00DE166B">
            <w:pPr>
              <w:pStyle w:val="ListParagraph"/>
              <w:ind w:left="0"/>
              <w:rPr>
                <w:rFonts w:ascii="Arial Narrow" w:hAnsi="Arial Narrow"/>
                <w:sz w:val="20"/>
                <w:szCs w:val="20"/>
                <w:lang w:val="en-US"/>
              </w:rPr>
            </w:pPr>
            <w:r>
              <w:rPr>
                <w:rFonts w:ascii="Arial Narrow" w:hAnsi="Arial Narrow"/>
                <w:sz w:val="20"/>
                <w:szCs w:val="20"/>
                <w:lang w:val="en-US"/>
              </w:rPr>
              <w:t>Handovers should be v</w:t>
            </w:r>
            <w:r w:rsidRPr="00791454">
              <w:rPr>
                <w:rFonts w:ascii="Arial Narrow" w:hAnsi="Arial Narrow"/>
                <w:sz w:val="20"/>
                <w:szCs w:val="20"/>
                <w:lang w:val="en-US"/>
              </w:rPr>
              <w:t xml:space="preserve">erbal </w:t>
            </w:r>
            <w:r>
              <w:rPr>
                <w:rFonts w:ascii="Arial Narrow" w:hAnsi="Arial Narrow"/>
                <w:sz w:val="20"/>
                <w:szCs w:val="20"/>
                <w:lang w:val="en-US"/>
              </w:rPr>
              <w:t>and written</w:t>
            </w:r>
            <w:r w:rsidRPr="00791454">
              <w:rPr>
                <w:rFonts w:ascii="Arial Narrow" w:hAnsi="Arial Narrow"/>
                <w:sz w:val="20"/>
                <w:szCs w:val="20"/>
                <w:lang w:val="en-US"/>
              </w:rPr>
              <w:t>. Doctors are not commonly present during handover</w:t>
            </w:r>
            <w:r>
              <w:rPr>
                <w:rFonts w:ascii="Arial Narrow" w:hAnsi="Arial Narrow"/>
                <w:sz w:val="20"/>
                <w:szCs w:val="20"/>
                <w:lang w:val="en-US"/>
              </w:rPr>
              <w:t>s</w:t>
            </w:r>
            <w:r w:rsidRPr="00791454">
              <w:rPr>
                <w:rFonts w:ascii="Arial Narrow" w:hAnsi="Arial Narrow"/>
                <w:sz w:val="20"/>
                <w:szCs w:val="20"/>
                <w:lang w:val="en-US"/>
              </w:rPr>
              <w:t xml:space="preserve"> of low acuity patients. Handover should be provided to ED nurse and doctor. Patient handovers </w:t>
            </w:r>
            <w:r>
              <w:rPr>
                <w:rFonts w:ascii="Arial Narrow" w:hAnsi="Arial Narrow"/>
                <w:sz w:val="20"/>
                <w:szCs w:val="20"/>
                <w:lang w:val="en-US"/>
              </w:rPr>
              <w:t xml:space="preserve">included </w:t>
            </w:r>
            <w:r w:rsidRPr="00791454">
              <w:rPr>
                <w:rFonts w:ascii="Arial Narrow" w:hAnsi="Arial Narrow"/>
                <w:sz w:val="20"/>
                <w:szCs w:val="20"/>
                <w:lang w:val="en-US"/>
              </w:rPr>
              <w:t>information on the presenting problem, vital signs, past medical history, mental and pre-hospital treatment, physical examination, social history,</w:t>
            </w:r>
            <w:r>
              <w:rPr>
                <w:rFonts w:ascii="Arial Narrow" w:hAnsi="Arial Narrow"/>
                <w:sz w:val="20"/>
                <w:szCs w:val="20"/>
                <w:lang w:val="en-US"/>
              </w:rPr>
              <w:t xml:space="preserve"> and</w:t>
            </w:r>
            <w:r w:rsidRPr="00791454">
              <w:rPr>
                <w:rFonts w:ascii="Arial Narrow" w:hAnsi="Arial Narrow"/>
                <w:sz w:val="20"/>
                <w:szCs w:val="20"/>
                <w:lang w:val="en-US"/>
              </w:rPr>
              <w:t xml:space="preserve"> medications</w:t>
            </w:r>
            <w:r>
              <w:rPr>
                <w:rFonts w:ascii="Arial Narrow" w:hAnsi="Arial Narrow"/>
                <w:sz w:val="20"/>
                <w:szCs w:val="20"/>
                <w:lang w:val="en-US"/>
              </w:rPr>
              <w:t>.</w:t>
            </w:r>
          </w:p>
        </w:tc>
      </w:tr>
    </w:tbl>
    <w:p w14:paraId="5DF4FFE9" w14:textId="77777777" w:rsidR="00540D8A" w:rsidRDefault="00540D8A"/>
    <w:sectPr w:rsidR="00540D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8E6"/>
    <w:rsid w:val="004C3198"/>
    <w:rsid w:val="00540D8A"/>
    <w:rsid w:val="009567D0"/>
    <w:rsid w:val="00C07C68"/>
    <w:rsid w:val="00D978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78BDD6E3"/>
  <w15:chartTrackingRefBased/>
  <w15:docId w15:val="{28A3F1C3-985F-D54C-9D2F-91FA9B9F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8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8E6"/>
    <w:pPr>
      <w:ind w:left="720"/>
      <w:contextualSpacing/>
    </w:pPr>
  </w:style>
  <w:style w:type="paragraph" w:styleId="NormalWeb">
    <w:name w:val="Normal (Web)"/>
    <w:basedOn w:val="Normal"/>
    <w:uiPriority w:val="99"/>
    <w:unhideWhenUsed/>
    <w:rsid w:val="00D978E6"/>
    <w:pPr>
      <w:spacing w:before="100" w:beforeAutospacing="1" w:after="100" w:afterAutospacing="1"/>
    </w:pPr>
    <w:rPr>
      <w:rFonts w:ascii="Times New Roman" w:eastAsia="Times New Roman" w:hAnsi="Times New Roman" w:cs="Times New Roman"/>
      <w:kern w:val="0"/>
      <w:lang w:eastAsia="en-GB"/>
      <w14:ligatures w14:val="none"/>
    </w:rPr>
  </w:style>
  <w:style w:type="table" w:styleId="TableGrid">
    <w:name w:val="Table Grid"/>
    <w:basedOn w:val="TableNormal"/>
    <w:uiPriority w:val="39"/>
    <w:rsid w:val="00D978E6"/>
    <w:rPr>
      <w:rFonts w:eastAsiaTheme="minorEastAsia"/>
      <w:kern w:val="0"/>
      <w:sz w:val="22"/>
      <w:szCs w:val="22"/>
      <w:lang w:val="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3135</Words>
  <Characters>17872</Characters>
  <Application>Microsoft Office Word</Application>
  <DocSecurity>0</DocSecurity>
  <Lines>148</Lines>
  <Paragraphs>41</Paragraphs>
  <ScaleCrop>false</ScaleCrop>
  <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Lange, Santel, Ms [santeldl@sun.ac.za]</dc:creator>
  <cp:keywords/>
  <dc:description/>
  <cp:lastModifiedBy>De Lange, Santel, Ms [santeldl@sun.ac.za]</cp:lastModifiedBy>
  <cp:revision>1</cp:revision>
  <dcterms:created xsi:type="dcterms:W3CDTF">2024-05-02T13:23:00Z</dcterms:created>
  <dcterms:modified xsi:type="dcterms:W3CDTF">2024-05-02T13:24:00Z</dcterms:modified>
</cp:coreProperties>
</file>