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E0E12E" w14:textId="11B55F41" w:rsidR="0080769D" w:rsidRPr="00B36ABE" w:rsidRDefault="00573B22" w:rsidP="00B36ABE">
      <w:pPr>
        <w:pStyle w:val="Title"/>
        <w:rPr>
          <w:rFonts w:ascii="Arial" w:eastAsia="Arial" w:hAnsi="Arial" w:cs="Arial"/>
          <w:b/>
          <w:color w:val="FFFFFF"/>
          <w:sz w:val="44"/>
          <w:szCs w:val="44"/>
        </w:rPr>
      </w:pPr>
      <w:r>
        <w:rPr>
          <w:rFonts w:ascii="Arial" w:eastAsia="Arial" w:hAnsi="Arial" w:cs="Arial"/>
          <w:b/>
          <w:sz w:val="22"/>
          <w:szCs w:val="22"/>
        </w:rPr>
        <w:t xml:space="preserve">Kenneth </w:t>
      </w:r>
      <w:r w:rsidR="00D86B98">
        <w:rPr>
          <w:rFonts w:ascii="Arial" w:eastAsia="Arial" w:hAnsi="Arial" w:cs="Arial"/>
          <w:b/>
          <w:sz w:val="22"/>
          <w:szCs w:val="22"/>
        </w:rPr>
        <w:t>Interview notes</w:t>
      </w:r>
    </w:p>
    <w:p w14:paraId="672B9459" w14:textId="77777777" w:rsidR="0080769D" w:rsidRDefault="0080769D">
      <w:pPr>
        <w:rPr>
          <w:rFonts w:ascii="Arial" w:eastAsia="Arial" w:hAnsi="Arial" w:cs="Arial"/>
          <w:sz w:val="22"/>
          <w:szCs w:val="22"/>
        </w:rPr>
      </w:pPr>
    </w:p>
    <w:p w14:paraId="0DE7173E" w14:textId="77777777" w:rsidR="0080769D" w:rsidRDefault="00D86B98">
      <w:pPr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INTERVIEW INFORMATION</w:t>
      </w:r>
    </w:p>
    <w:p w14:paraId="75735121" w14:textId="5023B095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Date: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573B22">
        <w:rPr>
          <w:rFonts w:ascii="Arial" w:eastAsia="Arial" w:hAnsi="Arial" w:cs="Arial"/>
          <w:sz w:val="22"/>
          <w:szCs w:val="22"/>
        </w:rPr>
        <w:t>March 2021</w:t>
      </w:r>
      <w:r>
        <w:rPr>
          <w:rFonts w:ascii="Arial" w:eastAsia="Arial" w:hAnsi="Arial" w:cs="Arial"/>
          <w:sz w:val="22"/>
          <w:szCs w:val="22"/>
        </w:rPr>
        <w:t xml:space="preserve"> – present</w:t>
      </w:r>
    </w:p>
    <w:p w14:paraId="63FC5440" w14:textId="1A3AC52E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Location: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573B22">
        <w:rPr>
          <w:rFonts w:ascii="Arial" w:eastAsia="Arial" w:hAnsi="Arial" w:cs="Arial"/>
          <w:sz w:val="22"/>
          <w:szCs w:val="22"/>
        </w:rPr>
        <w:t xml:space="preserve"> </w:t>
      </w:r>
    </w:p>
    <w:p w14:paraId="6238FF6D" w14:textId="77777777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Interviewer: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Makhanana Malungane </w:t>
      </w:r>
    </w:p>
    <w:p w14:paraId="3FABF32E" w14:textId="77777777" w:rsidR="0080769D" w:rsidRDefault="0080769D">
      <w:pPr>
        <w:rPr>
          <w:rFonts w:ascii="Arial" w:eastAsia="Arial" w:hAnsi="Arial" w:cs="Arial"/>
          <w:sz w:val="22"/>
          <w:szCs w:val="22"/>
        </w:rPr>
      </w:pPr>
    </w:p>
    <w:p w14:paraId="429D0BD8" w14:textId="77777777" w:rsidR="0080769D" w:rsidRDefault="00D86B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PERSONAL INFORMATIONS</w:t>
      </w:r>
    </w:p>
    <w:p w14:paraId="1DDC3909" w14:textId="5DDBB60A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Name/pseudonym: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8F0F89">
        <w:rPr>
          <w:rFonts w:ascii="Arial" w:eastAsia="Arial" w:hAnsi="Arial" w:cs="Arial"/>
          <w:sz w:val="22"/>
          <w:szCs w:val="22"/>
        </w:rPr>
        <w:t>Kenneth</w:t>
      </w:r>
    </w:p>
    <w:p w14:paraId="2484C066" w14:textId="16382EB6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Age: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8F0F89">
        <w:rPr>
          <w:rFonts w:ascii="Arial" w:eastAsia="Arial" w:hAnsi="Arial" w:cs="Arial"/>
          <w:sz w:val="22"/>
          <w:szCs w:val="22"/>
        </w:rPr>
        <w:t>4</w:t>
      </w:r>
      <w:r w:rsidR="002A01D5">
        <w:rPr>
          <w:rFonts w:ascii="Arial" w:eastAsia="Arial" w:hAnsi="Arial" w:cs="Arial"/>
          <w:sz w:val="22"/>
          <w:szCs w:val="22"/>
        </w:rPr>
        <w:t>4</w:t>
      </w:r>
    </w:p>
    <w:p w14:paraId="13D5D064" w14:textId="3C7097E4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Sex: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8F0F89">
        <w:rPr>
          <w:rFonts w:ascii="Arial" w:eastAsia="Arial" w:hAnsi="Arial" w:cs="Arial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ale</w:t>
      </w:r>
    </w:p>
    <w:p w14:paraId="0CA83CCF" w14:textId="2D0DA28A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Highest Level of Education: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Ma</w:t>
      </w:r>
      <w:r w:rsidR="00B36ABE">
        <w:rPr>
          <w:rFonts w:ascii="Arial" w:eastAsia="Arial" w:hAnsi="Arial" w:cs="Arial"/>
          <w:sz w:val="22"/>
          <w:szCs w:val="22"/>
        </w:rPr>
        <w:t>sters</w:t>
      </w:r>
    </w:p>
    <w:p w14:paraId="2D3198AF" w14:textId="33276F9F" w:rsidR="0080769D" w:rsidRDefault="00D86B98" w:rsidP="00B36ABE">
      <w:pPr>
        <w:ind w:left="3600" w:hanging="36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Role in agro-food system: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Farmer</w:t>
      </w:r>
      <w:r w:rsidR="00B36ABE">
        <w:rPr>
          <w:rFonts w:ascii="Arial" w:eastAsia="Arial" w:hAnsi="Arial" w:cs="Arial"/>
          <w:sz w:val="22"/>
          <w:szCs w:val="22"/>
        </w:rPr>
        <w:t xml:space="preserve">  </w:t>
      </w:r>
    </w:p>
    <w:p w14:paraId="62BB2FFD" w14:textId="404F0E0D" w:rsidR="0080769D" w:rsidRDefault="00D86B98" w:rsidP="00B36ABE">
      <w:pPr>
        <w:ind w:left="5040" w:hanging="50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Do you have other occupations?</w:t>
      </w:r>
      <w:r>
        <w:rPr>
          <w:rFonts w:ascii="Arial" w:eastAsia="Arial" w:hAnsi="Arial" w:cs="Arial"/>
          <w:sz w:val="22"/>
          <w:szCs w:val="22"/>
        </w:rPr>
        <w:tab/>
      </w:r>
      <w:r w:rsidR="008F0F89">
        <w:rPr>
          <w:rFonts w:ascii="Arial" w:eastAsia="Arial" w:hAnsi="Arial" w:cs="Arial"/>
          <w:sz w:val="22"/>
          <w:szCs w:val="22"/>
        </w:rPr>
        <w:t>Business consultant, innovator, and speaker</w:t>
      </w:r>
    </w:p>
    <w:p w14:paraId="422CE283" w14:textId="37491EF7" w:rsidR="0080769D" w:rsidRDefault="00D86B98">
      <w:pPr>
        <w:ind w:left="5760" w:hanging="57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How long have you been involved in </w:t>
      </w:r>
      <w:r w:rsidR="004D4571">
        <w:rPr>
          <w:rFonts w:ascii="Arial" w:eastAsia="Arial" w:hAnsi="Arial" w:cs="Arial"/>
          <w:sz w:val="22"/>
          <w:szCs w:val="22"/>
        </w:rPr>
        <w:t xml:space="preserve">the </w:t>
      </w:r>
      <w:r>
        <w:rPr>
          <w:rFonts w:ascii="Arial" w:eastAsia="Arial" w:hAnsi="Arial" w:cs="Arial"/>
          <w:sz w:val="22"/>
          <w:szCs w:val="22"/>
        </w:rPr>
        <w:t>business?</w:t>
      </w:r>
      <w:r w:rsidR="00B36ABE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Since 20</w:t>
      </w:r>
      <w:r w:rsidR="008F0F89">
        <w:rPr>
          <w:rFonts w:ascii="Arial" w:eastAsia="Arial" w:hAnsi="Arial" w:cs="Arial"/>
          <w:sz w:val="22"/>
          <w:szCs w:val="22"/>
        </w:rPr>
        <w:t>15</w:t>
      </w:r>
    </w:p>
    <w:p w14:paraId="4EFAA11E" w14:textId="77777777" w:rsidR="0080769D" w:rsidRDefault="0080769D">
      <w:pPr>
        <w:rPr>
          <w:rFonts w:ascii="Arial" w:eastAsia="Arial" w:hAnsi="Arial" w:cs="Arial"/>
          <w:sz w:val="22"/>
          <w:szCs w:val="22"/>
        </w:rPr>
      </w:pPr>
    </w:p>
    <w:p w14:paraId="0003DA76" w14:textId="77777777" w:rsidR="0080769D" w:rsidRDefault="00D86B98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  <w:sz w:val="22"/>
          <w:szCs w:val="22"/>
        </w:rPr>
      </w:pPr>
      <w:r>
        <w:rPr>
          <w:rFonts w:ascii="Arial" w:eastAsia="Arial" w:hAnsi="Arial" w:cs="Arial"/>
          <w:b/>
          <w:color w:val="000000"/>
          <w:sz w:val="22"/>
          <w:szCs w:val="22"/>
        </w:rPr>
        <w:t>FARMER</w:t>
      </w:r>
    </w:p>
    <w:tbl>
      <w:tblPr>
        <w:tblStyle w:val="a"/>
        <w:tblW w:w="8647" w:type="dxa"/>
        <w:tblBorders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00" w:firstRow="0" w:lastRow="0" w:firstColumn="0" w:lastColumn="0" w:noHBand="0" w:noVBand="1"/>
      </w:tblPr>
      <w:tblGrid>
        <w:gridCol w:w="4678"/>
        <w:gridCol w:w="3969"/>
      </w:tblGrid>
      <w:tr w:rsidR="005E0D07" w14:paraId="203C316D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79FAF661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Where do you farm?</w:t>
            </w:r>
          </w:p>
        </w:tc>
        <w:tc>
          <w:tcPr>
            <w:tcW w:w="3969" w:type="dxa"/>
          </w:tcPr>
          <w:p w14:paraId="2BCADAE4" w14:textId="1495FD78" w:rsidR="005E0D07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Makhado,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Nwanedi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Modimolle</w:t>
            </w:r>
            <w:proofErr w:type="spellEnd"/>
          </w:p>
        </w:tc>
      </w:tr>
      <w:tr w:rsidR="005E0D07" w14:paraId="1D22FEDC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12CBC3CB" w14:textId="384141BB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What do you grow? Which of these are your main products?</w:t>
            </w:r>
          </w:p>
        </w:tc>
        <w:tc>
          <w:tcPr>
            <w:tcW w:w="3969" w:type="dxa"/>
          </w:tcPr>
          <w:p w14:paraId="7D141F03" w14:textId="60908597" w:rsidR="008F0F89" w:rsidRDefault="005E0D07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Sweet potato </w:t>
            </w:r>
          </w:p>
          <w:p w14:paraId="2361E47F" w14:textId="1BB5DAE5" w:rsidR="008F0F89" w:rsidRDefault="008F0F89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Chillies</w:t>
            </w:r>
          </w:p>
          <w:p w14:paraId="2A9B3F10" w14:textId="34E91855" w:rsidR="008F0F89" w:rsidRDefault="008F0F89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Butternut</w:t>
            </w:r>
          </w:p>
          <w:p w14:paraId="6D574B1E" w14:textId="294E078C" w:rsidR="008F0F89" w:rsidRDefault="008F0F89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Tomatoes</w:t>
            </w:r>
          </w:p>
          <w:p w14:paraId="3184579B" w14:textId="1D375066" w:rsidR="008F0F89" w:rsidRDefault="008F0F89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Ginger</w:t>
            </w:r>
          </w:p>
          <w:p w14:paraId="6E1409D5" w14:textId="620BD25A" w:rsidR="008F0F89" w:rsidRDefault="008F0F89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Grains (sunflower and canola seeds)</w:t>
            </w:r>
          </w:p>
          <w:p w14:paraId="37B7B18B" w14:textId="59299E96" w:rsidR="005E0D07" w:rsidRDefault="005E0D07" w:rsidP="00B36ABE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E0D07" w14:paraId="5A4AA453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7BF1D241" w14:textId="69708E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How many hectares do you farm on?</w:t>
            </w:r>
          </w:p>
        </w:tc>
        <w:tc>
          <w:tcPr>
            <w:tcW w:w="3969" w:type="dxa"/>
          </w:tcPr>
          <w:p w14:paraId="071C0DD0" w14:textId="5AE01310" w:rsidR="005E0D07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50h</w:t>
            </w:r>
          </w:p>
        </w:tc>
      </w:tr>
      <w:tr w:rsidR="005E0D07" w14:paraId="0FB34D40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133724CC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How did you obtain this land and under what tenure arrangements?</w:t>
            </w:r>
          </w:p>
        </w:tc>
        <w:tc>
          <w:tcPr>
            <w:tcW w:w="3969" w:type="dxa"/>
          </w:tcPr>
          <w:p w14:paraId="458B6520" w14:textId="3B7D82C0" w:rsidR="005E0D07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 am leasing the farms in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Nwanedi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and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Modimolle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While the farm in the Makhado area is a family farm. I do not believe in buying land to farm on. There are numerous ways to utilize the money in the operations of the farm</w:t>
            </w:r>
          </w:p>
        </w:tc>
      </w:tr>
      <w:tr w:rsidR="005E0D07" w14:paraId="1CA60C35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6A6D6AC1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Have you always produced and sold the same thing?</w:t>
            </w:r>
          </w:p>
        </w:tc>
        <w:tc>
          <w:tcPr>
            <w:tcW w:w="3969" w:type="dxa"/>
          </w:tcPr>
          <w:p w14:paraId="6E398AD4" w14:textId="00EEA3B9" w:rsidR="008F0F89" w:rsidRDefault="005E0D07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No. </w:t>
            </w:r>
            <w:r w:rsidR="008F0F89">
              <w:rPr>
                <w:rFonts w:ascii="Arial" w:eastAsia="Arial" w:hAnsi="Arial" w:cs="Arial"/>
                <w:sz w:val="22"/>
                <w:szCs w:val="22"/>
              </w:rPr>
              <w:t xml:space="preserve">We initially produced tomatoes for the first 2 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>years</w:t>
            </w:r>
            <w:r w:rsidR="008F0F89">
              <w:rPr>
                <w:rFonts w:ascii="Arial" w:eastAsia="Arial" w:hAnsi="Arial" w:cs="Arial"/>
                <w:sz w:val="22"/>
                <w:szCs w:val="22"/>
              </w:rPr>
              <w:t xml:space="preserve"> and then we began to diversify into the other produces</w:t>
            </w:r>
          </w:p>
          <w:p w14:paraId="02A55B23" w14:textId="18F3F00A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E0D07" w14:paraId="31C2A661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0E0A8E48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How did you start farming? How did you learn the business? Where did you obtain the capital?</w:t>
            </w:r>
          </w:p>
        </w:tc>
        <w:tc>
          <w:tcPr>
            <w:tcW w:w="3969" w:type="dxa"/>
          </w:tcPr>
          <w:p w14:paraId="46010FA9" w14:textId="5E0BB344" w:rsidR="005E0D07" w:rsidRDefault="005E0D07" w:rsidP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My </w:t>
            </w:r>
            <w:r w:rsidR="008F0F89">
              <w:rPr>
                <w:rFonts w:ascii="Arial" w:eastAsia="Arial" w:hAnsi="Arial" w:cs="Arial"/>
                <w:sz w:val="22"/>
                <w:szCs w:val="22"/>
              </w:rPr>
              <w:t xml:space="preserve">father is 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 xml:space="preserve">a </w:t>
            </w:r>
            <w:r w:rsidR="008F0F89">
              <w:rPr>
                <w:rFonts w:ascii="Arial" w:eastAsia="Arial" w:hAnsi="Arial" w:cs="Arial"/>
                <w:sz w:val="22"/>
                <w:szCs w:val="22"/>
              </w:rPr>
              <w:t xml:space="preserve">farmer. I learnt a lot from him. Although I began on the corporate side of </w:t>
            </w:r>
            <w:proofErr w:type="gramStart"/>
            <w:r w:rsidR="008F0F89">
              <w:rPr>
                <w:rFonts w:ascii="Arial" w:eastAsia="Arial" w:hAnsi="Arial" w:cs="Arial"/>
                <w:sz w:val="22"/>
                <w:szCs w:val="22"/>
              </w:rPr>
              <w:t>things</w:t>
            </w:r>
            <w:proofErr w:type="gramEnd"/>
            <w:r w:rsidR="008F0F89">
              <w:rPr>
                <w:rFonts w:ascii="Arial" w:eastAsia="Arial" w:hAnsi="Arial" w:cs="Arial"/>
                <w:sz w:val="22"/>
                <w:szCs w:val="22"/>
              </w:rPr>
              <w:t xml:space="preserve"> I always knew I end up back at the farm</w:t>
            </w:r>
          </w:p>
        </w:tc>
      </w:tr>
      <w:tr w:rsidR="005E0D07" w14:paraId="73B63FF0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23429305" w14:textId="564DFC91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How many people are employed full-time and how many casual or seasonal workers?</w:t>
            </w:r>
          </w:p>
        </w:tc>
        <w:tc>
          <w:tcPr>
            <w:tcW w:w="3969" w:type="dxa"/>
          </w:tcPr>
          <w:p w14:paraId="4C0EED66" w14:textId="2DE5088A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E0D07" w14:paraId="3741C595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25D6FAC6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What are your main inputs</w:t>
            </w:r>
          </w:p>
        </w:tc>
        <w:tc>
          <w:tcPr>
            <w:tcW w:w="3969" w:type="dxa"/>
          </w:tcPr>
          <w:p w14:paraId="137282E9" w14:textId="77777777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>Seedlings</w:t>
            </w:r>
          </w:p>
          <w:p w14:paraId="67893EA5" w14:textId="77777777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>Water</w:t>
            </w:r>
          </w:p>
          <w:p w14:paraId="5E5116E6" w14:textId="5A7376BC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>Electricity</w:t>
            </w:r>
          </w:p>
          <w:p w14:paraId="6780649E" w14:textId="77777777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>Cold storage</w:t>
            </w:r>
          </w:p>
          <w:p w14:paraId="7C24EC5D" w14:textId="77777777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 xml:space="preserve">Packaging and boxing </w:t>
            </w:r>
          </w:p>
          <w:p w14:paraId="121A6C75" w14:textId="77777777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 xml:space="preserve">Tractors </w:t>
            </w:r>
          </w:p>
          <w:p w14:paraId="1CE3A3E5" w14:textId="77777777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>Irrigation systems</w:t>
            </w:r>
          </w:p>
          <w:p w14:paraId="435F3A06" w14:textId="24F57D11" w:rsidR="005E0D07" w:rsidRPr="00B17FE1" w:rsidRDefault="005E0D07" w:rsidP="00B17FE1">
            <w:pPr>
              <w:pStyle w:val="ListParagraph"/>
              <w:numPr>
                <w:ilvl w:val="0"/>
                <w:numId w:val="6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B17FE1">
              <w:rPr>
                <w:rFonts w:ascii="Arial" w:eastAsia="Arial" w:hAnsi="Arial" w:cs="Arial"/>
                <w:sz w:val="22"/>
                <w:szCs w:val="22"/>
              </w:rPr>
              <w:t>Employees</w:t>
            </w:r>
          </w:p>
        </w:tc>
      </w:tr>
      <w:tr w:rsidR="005E0D07" w14:paraId="082A2362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19A279F4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Where do you obtain your inputs?</w:t>
            </w:r>
          </w:p>
        </w:tc>
        <w:tc>
          <w:tcPr>
            <w:tcW w:w="3969" w:type="dxa"/>
          </w:tcPr>
          <w:p w14:paraId="093D1A64" w14:textId="25339DF5" w:rsidR="005E0D07" w:rsidRPr="008F0F89" w:rsidRDefault="008F0F89">
            <w:pP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t xml:space="preserve">Everywhere. You see Makhanana a farmer is also a businessman, so you </w:t>
            </w:r>
            <w:r>
              <w:rPr>
                <w:rFonts w:ascii="Arial" w:eastAsia="Arial" w:hAnsi="Arial" w:cs="Arial"/>
                <w:color w:val="000000" w:themeColor="text1"/>
                <w:sz w:val="22"/>
                <w:szCs w:val="22"/>
              </w:rPr>
              <w:lastRenderedPageBreak/>
              <w:t>need to be economical at well. It depends on where I get the best prices</w:t>
            </w:r>
          </w:p>
        </w:tc>
      </w:tr>
      <w:tr w:rsidR="005E0D07" w14:paraId="131CB4B1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2456DD52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lastRenderedPageBreak/>
              <w:t>Where do you sell, which markets, to who?</w:t>
            </w:r>
          </w:p>
        </w:tc>
        <w:tc>
          <w:tcPr>
            <w:tcW w:w="3969" w:type="dxa"/>
          </w:tcPr>
          <w:p w14:paraId="61F7BA20" w14:textId="77777777" w:rsidR="005E0D07" w:rsidRPr="00970305" w:rsidRDefault="005E0D07" w:rsidP="0097030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970305">
              <w:rPr>
                <w:rFonts w:ascii="Arial" w:eastAsia="Arial" w:hAnsi="Arial" w:cs="Arial"/>
                <w:sz w:val="22"/>
                <w:szCs w:val="22"/>
              </w:rPr>
              <w:t>Johannesburg Fresh Produce Market</w:t>
            </w:r>
          </w:p>
          <w:p w14:paraId="123292AA" w14:textId="1C5A7C02" w:rsidR="005E0D07" w:rsidRDefault="005E0D07" w:rsidP="0097030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Polokwane</w:t>
            </w:r>
            <w:r w:rsidR="008F0F89">
              <w:rPr>
                <w:rFonts w:ascii="Arial" w:eastAsia="Arial" w:hAnsi="Arial" w:cs="Arial"/>
                <w:sz w:val="22"/>
                <w:szCs w:val="22"/>
              </w:rPr>
              <w:t xml:space="preserve"> market</w:t>
            </w:r>
          </w:p>
          <w:p w14:paraId="56541DCF" w14:textId="0E029BCA" w:rsidR="008F0F89" w:rsidRDefault="008F0F89" w:rsidP="0097030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Tshwane</w:t>
            </w:r>
          </w:p>
          <w:p w14:paraId="151F441D" w14:textId="2ADED5C4" w:rsidR="008F0F89" w:rsidRPr="00970305" w:rsidRDefault="008F0F89" w:rsidP="0097030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Households in Polokwane and Gauteng</w:t>
            </w:r>
          </w:p>
          <w:p w14:paraId="01A1F702" w14:textId="1BDDB912" w:rsidR="005E0D07" w:rsidRDefault="005E0D07" w:rsidP="0097030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z w:val="22"/>
                <w:szCs w:val="22"/>
              </w:rPr>
            </w:pPr>
            <w:r w:rsidRPr="00970305">
              <w:rPr>
                <w:rFonts w:ascii="Arial" w:eastAsia="Arial" w:hAnsi="Arial" w:cs="Arial"/>
                <w:sz w:val="22"/>
                <w:szCs w:val="22"/>
              </w:rPr>
              <w:t xml:space="preserve">Local communities close to the farm </w:t>
            </w:r>
          </w:p>
          <w:p w14:paraId="0421789C" w14:textId="05A5517B" w:rsidR="005E0D07" w:rsidRPr="00970305" w:rsidRDefault="005E0D07" w:rsidP="00970305">
            <w:pPr>
              <w:pStyle w:val="ListParagraph"/>
              <w:numPr>
                <w:ilvl w:val="0"/>
                <w:numId w:val="7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Exports: </w:t>
            </w:r>
            <w:r w:rsidR="008F0F89">
              <w:rPr>
                <w:rFonts w:ascii="Arial" w:eastAsia="Arial" w:hAnsi="Arial" w:cs="Arial"/>
                <w:sz w:val="22"/>
                <w:szCs w:val="22"/>
              </w:rPr>
              <w:t>SADC region</w:t>
            </w:r>
          </w:p>
        </w:tc>
      </w:tr>
      <w:tr w:rsidR="005E0D07" w14:paraId="5F600BC9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4C24EC3F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What do you supply?</w:t>
            </w:r>
          </w:p>
        </w:tc>
        <w:tc>
          <w:tcPr>
            <w:tcW w:w="3969" w:type="dxa"/>
          </w:tcPr>
          <w:p w14:paraId="614553E6" w14:textId="77777777" w:rsidR="005E0D07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Processed chillies</w:t>
            </w:r>
          </w:p>
          <w:p w14:paraId="2724A8B5" w14:textId="77777777" w:rsidR="008F0F89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Chillies</w:t>
            </w:r>
          </w:p>
          <w:p w14:paraId="08B764D0" w14:textId="77777777" w:rsidR="008F0F89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Sweet Potatoes</w:t>
            </w:r>
          </w:p>
          <w:p w14:paraId="3B392BA2" w14:textId="77777777" w:rsidR="008F0F89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Tomatoes</w:t>
            </w:r>
          </w:p>
          <w:p w14:paraId="2387519D" w14:textId="77777777" w:rsidR="008F0F89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Ginger </w:t>
            </w:r>
          </w:p>
          <w:p w14:paraId="204DC778" w14:textId="77777777" w:rsidR="008F0F89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Butternut</w:t>
            </w:r>
          </w:p>
          <w:p w14:paraId="6C07D27D" w14:textId="77777777" w:rsidR="008F0F89" w:rsidRDefault="008F0F89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Robot </w:t>
            </w:r>
            <w:r w:rsidR="00D33CCE">
              <w:rPr>
                <w:rFonts w:ascii="Arial" w:eastAsia="Arial" w:hAnsi="Arial" w:cs="Arial"/>
                <w:sz w:val="22"/>
                <w:szCs w:val="22"/>
              </w:rPr>
              <w:t>peppers</w:t>
            </w:r>
          </w:p>
          <w:p w14:paraId="479D9065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Onions</w:t>
            </w:r>
          </w:p>
          <w:p w14:paraId="62C518F8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Spinach/Cabbages</w:t>
            </w:r>
          </w:p>
          <w:p w14:paraId="75E5DE8D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Garlic</w:t>
            </w:r>
          </w:p>
          <w:p w14:paraId="62B24242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Lemon</w:t>
            </w:r>
          </w:p>
          <w:p w14:paraId="4AB32DC1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Grapes</w:t>
            </w:r>
          </w:p>
          <w:p w14:paraId="3F3C96CA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Avocados</w:t>
            </w:r>
          </w:p>
          <w:p w14:paraId="2F37E22F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Apples</w:t>
            </w:r>
          </w:p>
          <w:p w14:paraId="309F6759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Carrots</w:t>
            </w:r>
          </w:p>
          <w:p w14:paraId="6A1A0819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Pineapples</w:t>
            </w:r>
          </w:p>
          <w:p w14:paraId="6F32102E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Oranges/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Naartjies</w:t>
            </w:r>
            <w:proofErr w:type="spellEnd"/>
          </w:p>
          <w:p w14:paraId="2C3A867E" w14:textId="7777777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Apples/Pears</w:t>
            </w:r>
          </w:p>
          <w:p w14:paraId="3F87FF75" w14:textId="1A9CE587" w:rsidR="00D33CCE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Grapes/Melon</w:t>
            </w:r>
          </w:p>
        </w:tc>
      </w:tr>
      <w:tr w:rsidR="005E0D07" w14:paraId="70E78447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5C7A4990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How often?</w:t>
            </w:r>
          </w:p>
        </w:tc>
        <w:tc>
          <w:tcPr>
            <w:tcW w:w="3969" w:type="dxa"/>
          </w:tcPr>
          <w:p w14:paraId="5A6507C2" w14:textId="73C6B424" w:rsidR="005E0D07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There are days off for a farmer. No holidays I tell you. We work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waya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waya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. But deliveries go out every day. It is the frequency that changes. Sometimes I will have 4 trucks to send to the Joburg Market every second day and sometimes one. It depends.</w:t>
            </w:r>
          </w:p>
        </w:tc>
      </w:tr>
      <w:tr w:rsidR="005E0D07" w14:paraId="6803B7C5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7EAC97A1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How did you get/find your market?</w:t>
            </w:r>
          </w:p>
        </w:tc>
        <w:tc>
          <w:tcPr>
            <w:tcW w:w="3969" w:type="dxa"/>
          </w:tcPr>
          <w:p w14:paraId="01E92381" w14:textId="01E9275A" w:rsidR="005E0D07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 had worked extensively in the agriculture space through my work, so that gave me a leg up.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Also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with my dad already in the business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I knew people I could approach of the bat.</w:t>
            </w:r>
            <w:r w:rsidR="005E0D07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</w:p>
        </w:tc>
      </w:tr>
      <w:tr w:rsidR="005E0D07" w14:paraId="02D92EB4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382A533B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Are produce sold collected or delivered?</w:t>
            </w:r>
          </w:p>
        </w:tc>
        <w:tc>
          <w:tcPr>
            <w:tcW w:w="3969" w:type="dxa"/>
          </w:tcPr>
          <w:p w14:paraId="5FEC2F23" w14:textId="16D4B699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It depends on the destination. </w:t>
            </w:r>
            <w:r w:rsidR="00D33CCE">
              <w:rPr>
                <w:rFonts w:ascii="Arial" w:eastAsia="Arial" w:hAnsi="Arial" w:cs="Arial"/>
                <w:sz w:val="22"/>
                <w:szCs w:val="22"/>
              </w:rPr>
              <w:t xml:space="preserve">But most of the 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>products</w:t>
            </w:r>
            <w:r w:rsidR="00D33CCE">
              <w:rPr>
                <w:rFonts w:ascii="Arial" w:eastAsia="Arial" w:hAnsi="Arial" w:cs="Arial"/>
                <w:sz w:val="22"/>
                <w:szCs w:val="22"/>
              </w:rPr>
              <w:t xml:space="preserve"> are delivered by 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 xml:space="preserve">a </w:t>
            </w:r>
            <w:r w:rsidR="00D33CCE">
              <w:rPr>
                <w:rFonts w:ascii="Arial" w:eastAsia="Arial" w:hAnsi="Arial" w:cs="Arial"/>
                <w:sz w:val="22"/>
                <w:szCs w:val="22"/>
              </w:rPr>
              <w:t>farming business</w:t>
            </w:r>
          </w:p>
        </w:tc>
      </w:tr>
      <w:tr w:rsidR="005E0D07" w14:paraId="76BCCD6B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43FEF4C7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What quantity or value of each crop/produce sold?</w:t>
            </w:r>
          </w:p>
        </w:tc>
        <w:tc>
          <w:tcPr>
            <w:tcW w:w="3969" w:type="dxa"/>
          </w:tcPr>
          <w:p w14:paraId="270144E5" w14:textId="4EA824C6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E0D07" w14:paraId="0BE35269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551D5DEC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Which markets are working best for you?</w:t>
            </w:r>
          </w:p>
        </w:tc>
        <w:tc>
          <w:tcPr>
            <w:tcW w:w="3969" w:type="dxa"/>
          </w:tcPr>
          <w:p w14:paraId="62A916FA" w14:textId="3D4646C7" w:rsidR="005E0D07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All of them. You just need to know 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 xml:space="preserve">your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marketing strategy and who your clients are. If I am making a loss in one </w:t>
            </w:r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market</w:t>
            </w:r>
            <w:proofErr w:type="gramEnd"/>
            <w:r>
              <w:rPr>
                <w:rFonts w:ascii="Arial" w:eastAsia="Arial" w:hAnsi="Arial" w:cs="Arial"/>
                <w:sz w:val="22"/>
                <w:szCs w:val="22"/>
              </w:rPr>
              <w:t xml:space="preserve"> I will 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>be making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a profit in another</w:t>
            </w:r>
          </w:p>
        </w:tc>
      </w:tr>
      <w:tr w:rsidR="005E0D07" w14:paraId="16979620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0337C31A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lastRenderedPageBreak/>
              <w:t>What could be improved to make markets work better for you?</w:t>
            </w:r>
          </w:p>
        </w:tc>
        <w:tc>
          <w:tcPr>
            <w:tcW w:w="3969" w:type="dxa"/>
          </w:tcPr>
          <w:p w14:paraId="0D44770B" w14:textId="47CF6AD4" w:rsidR="005E0D07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Collaboration is key. I was only able to make it this far through connections I made at conferences and forums and the likes</w:t>
            </w:r>
          </w:p>
        </w:tc>
      </w:tr>
      <w:tr w:rsidR="005E0D07" w14:paraId="762897FE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1C3BAACC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Have you sold elsewhere before?</w:t>
            </w:r>
          </w:p>
        </w:tc>
        <w:tc>
          <w:tcPr>
            <w:tcW w:w="3969" w:type="dxa"/>
          </w:tcPr>
          <w:p w14:paraId="381419A5" w14:textId="11A99F0D" w:rsidR="005E0D07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</w:t>
            </w:r>
          </w:p>
        </w:tc>
      </w:tr>
      <w:tr w:rsidR="005E0D07" w14:paraId="403EF341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77F8128B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Are you part of any association or organisations</w:t>
            </w:r>
          </w:p>
        </w:tc>
        <w:tc>
          <w:tcPr>
            <w:tcW w:w="3969" w:type="dxa"/>
          </w:tcPr>
          <w:p w14:paraId="02EC59D5" w14:textId="027800FD" w:rsidR="005E0D07" w:rsidRDefault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Yes. I am the Chairperson of the African Farmers Association</w:t>
            </w:r>
          </w:p>
        </w:tc>
      </w:tr>
      <w:tr w:rsidR="005E0D07" w14:paraId="6220C2F8" w14:textId="77777777" w:rsidTr="005E0D07">
        <w:tc>
          <w:tcPr>
            <w:tcW w:w="4678" w:type="dxa"/>
            <w:shd w:val="clear" w:color="auto" w:fill="808080" w:themeFill="background1" w:themeFillShade="80"/>
          </w:tcPr>
          <w:p w14:paraId="067C7AB4" w14:textId="77777777" w:rsidR="005E0D07" w:rsidRPr="005E0D07" w:rsidRDefault="005E0D07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Do you have any collaborations?</w:t>
            </w:r>
          </w:p>
        </w:tc>
        <w:tc>
          <w:tcPr>
            <w:tcW w:w="3969" w:type="dxa"/>
          </w:tcPr>
          <w:p w14:paraId="707C0D8D" w14:textId="059F626C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 collaborate with farmers</w:t>
            </w:r>
            <w:r w:rsidR="00D33CCE">
              <w:rPr>
                <w:rFonts w:ascii="Arial" w:eastAsia="Arial" w:hAnsi="Arial" w:cs="Arial"/>
                <w:sz w:val="22"/>
                <w:szCs w:val="22"/>
              </w:rPr>
              <w:t xml:space="preserve">. I am a big advocate of the </w:t>
            </w:r>
            <w:r w:rsidR="00A7179A">
              <w:rPr>
                <w:rFonts w:ascii="Arial" w:eastAsia="Arial" w:hAnsi="Arial" w:cs="Arial"/>
                <w:sz w:val="22"/>
                <w:szCs w:val="22"/>
              </w:rPr>
              <w:t>out-growers model and incorporation of associate farmers in operations</w:t>
            </w:r>
          </w:p>
        </w:tc>
      </w:tr>
      <w:tr w:rsidR="00D33CCE" w14:paraId="4D638A7E" w14:textId="77777777" w:rsidTr="00D33CCE">
        <w:trPr>
          <w:trHeight w:val="2184"/>
        </w:trPr>
        <w:tc>
          <w:tcPr>
            <w:tcW w:w="4678" w:type="dxa"/>
            <w:shd w:val="clear" w:color="auto" w:fill="808080" w:themeFill="background1" w:themeFillShade="80"/>
          </w:tcPr>
          <w:p w14:paraId="6723CD6B" w14:textId="6F040291" w:rsidR="00D33CCE" w:rsidRPr="005E0D07" w:rsidRDefault="00D33CCE" w:rsidP="00D33CCE">
            <w:pPr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</w:pP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 xml:space="preserve">Since this time last year, has there been any changes in your farming, and if so what changes and when and if there was a change </w:t>
            </w:r>
            <w:r w:rsidR="00A7179A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>that</w:t>
            </w:r>
            <w:r w:rsidRPr="005E0D07">
              <w:rPr>
                <w:rFonts w:ascii="Arial" w:eastAsia="Arial" w:hAnsi="Arial" w:cs="Arial"/>
                <w:color w:val="FFFFFF" w:themeColor="background1"/>
                <w:sz w:val="22"/>
                <w:szCs w:val="22"/>
              </w:rPr>
              <w:t xml:space="preserve"> caused the changes?</w:t>
            </w:r>
          </w:p>
        </w:tc>
        <w:tc>
          <w:tcPr>
            <w:tcW w:w="3969" w:type="dxa"/>
          </w:tcPr>
          <w:p w14:paraId="7929A31D" w14:textId="07E363CC" w:rsidR="00D33CCE" w:rsidRDefault="00A7179A" w:rsidP="00D33CCE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We started a box delivery service to meet the household fruit and vegetable gap in the market during the lockdown. </w:t>
            </w:r>
          </w:p>
        </w:tc>
      </w:tr>
    </w:tbl>
    <w:p w14:paraId="7C776737" w14:textId="77777777" w:rsidR="0080769D" w:rsidRDefault="0080769D">
      <w:pPr>
        <w:rPr>
          <w:rFonts w:ascii="Arial" w:eastAsia="Arial" w:hAnsi="Arial" w:cs="Arial"/>
          <w:sz w:val="22"/>
          <w:szCs w:val="22"/>
        </w:rPr>
      </w:pPr>
    </w:p>
    <w:p w14:paraId="0BBFA238" w14:textId="77777777" w:rsidR="0080769D" w:rsidRDefault="00D86B98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H. COVID-19 and COVID measures</w:t>
      </w:r>
    </w:p>
    <w:p w14:paraId="51BEEDEC" w14:textId="77777777" w:rsidR="0080769D" w:rsidRDefault="0080769D">
      <w:pPr>
        <w:rPr>
          <w:rFonts w:ascii="Arial" w:eastAsia="Arial" w:hAnsi="Arial" w:cs="Arial"/>
          <w:sz w:val="22"/>
          <w:szCs w:val="22"/>
        </w:rPr>
      </w:pPr>
    </w:p>
    <w:p w14:paraId="24BA5DB0" w14:textId="77777777" w:rsidR="0080769D" w:rsidRDefault="0080769D">
      <w:pPr>
        <w:rPr>
          <w:rFonts w:ascii="Arial" w:eastAsia="Arial" w:hAnsi="Arial" w:cs="Arial"/>
          <w:sz w:val="22"/>
          <w:szCs w:val="22"/>
        </w:rPr>
      </w:pPr>
    </w:p>
    <w:tbl>
      <w:tblPr>
        <w:tblStyle w:val="a0"/>
        <w:tblW w:w="830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678"/>
        <w:gridCol w:w="3628"/>
      </w:tblGrid>
      <w:tr w:rsidR="005E0D07" w14:paraId="3EAE7549" w14:textId="77777777" w:rsidTr="005E0D07">
        <w:tc>
          <w:tcPr>
            <w:tcW w:w="4678" w:type="dxa"/>
            <w:tcBorders>
              <w:bottom w:val="single" w:sz="4" w:space="0" w:color="FFFFFF"/>
              <w:right w:val="single" w:sz="4" w:space="0" w:color="FFFFFF"/>
            </w:tcBorders>
            <w:shd w:val="clear" w:color="auto" w:fill="FBE5D5"/>
          </w:tcPr>
          <w:p w14:paraId="1869BA29" w14:textId="77777777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t>What do you know about government responses to Covid?</w:t>
            </w:r>
          </w:p>
        </w:tc>
        <w:tc>
          <w:tcPr>
            <w:tcW w:w="3628" w:type="dxa"/>
            <w:tcBorders>
              <w:left w:val="single" w:sz="4" w:space="0" w:color="FFFFFF"/>
              <w:bottom w:val="single" w:sz="4" w:space="0" w:color="FFFFFF"/>
            </w:tcBorders>
          </w:tcPr>
          <w:p w14:paraId="2B1779F5" w14:textId="5769D21D" w:rsidR="005E0D07" w:rsidRDefault="00A717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 know that </w:t>
            </w:r>
            <w:r w:rsidR="00DD2D55">
              <w:rPr>
                <w:rFonts w:ascii="Arial" w:eastAsia="Arial" w:hAnsi="Arial" w:cs="Arial"/>
                <w:sz w:val="22"/>
                <w:szCs w:val="22"/>
              </w:rPr>
              <w:t xml:space="preserve">the </w:t>
            </w:r>
            <w:r>
              <w:rPr>
                <w:rFonts w:ascii="Arial" w:eastAsia="Arial" w:hAnsi="Arial" w:cs="Arial"/>
                <w:sz w:val="22"/>
                <w:szCs w:val="22"/>
              </w:rPr>
              <w:t>government is trying to contain the outbreak of the virus by limiting certain activities and movements in the country depending on the lockdown level</w:t>
            </w:r>
          </w:p>
        </w:tc>
      </w:tr>
      <w:tr w:rsidR="005E0D07" w14:paraId="32CF8F7F" w14:textId="77777777" w:rsidTr="005E0D07">
        <w:tc>
          <w:tcPr>
            <w:tcW w:w="4678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BE5D5"/>
          </w:tcPr>
          <w:p w14:paraId="470AB1A2" w14:textId="1E815D44" w:rsidR="005E0D07" w:rsidRDefault="005E0D07">
            <w:pPr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t>How did you hear about Covid and the government responses to it?</w:t>
            </w:r>
          </w:p>
        </w:tc>
        <w:tc>
          <w:tcPr>
            <w:tcW w:w="3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04D5C03" w14:textId="5E004513" w:rsidR="005E0D07" w:rsidRDefault="00A717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Through the media</w:t>
            </w:r>
          </w:p>
        </w:tc>
      </w:tr>
      <w:tr w:rsidR="005E0D07" w14:paraId="77703B07" w14:textId="77777777" w:rsidTr="005E0D07">
        <w:tc>
          <w:tcPr>
            <w:tcW w:w="4678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BE5D5"/>
          </w:tcPr>
          <w:p w14:paraId="7FEBC696" w14:textId="77777777" w:rsidR="005E0D07" w:rsidRDefault="005E0D07">
            <w:pPr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t>How have these responses affected you?</w:t>
            </w:r>
          </w:p>
        </w:tc>
        <w:tc>
          <w:tcPr>
            <w:tcW w:w="3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32E6F4B" w14:textId="523FA601" w:rsidR="005E0D07" w:rsidRDefault="00A7179A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It has required for the business to be more agile and leverage innovations in the space </w:t>
            </w:r>
          </w:p>
        </w:tc>
      </w:tr>
      <w:tr w:rsidR="005E0D07" w14:paraId="558644B6" w14:textId="77777777" w:rsidTr="005E0D07">
        <w:tc>
          <w:tcPr>
            <w:tcW w:w="4678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BE5D5"/>
          </w:tcPr>
          <w:p w14:paraId="2B1852F6" w14:textId="77777777" w:rsidR="005E0D07" w:rsidRDefault="005E0D07">
            <w:pPr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t>How have Covid and Covid measures affected your household and reproductive work? Any effects on economic activities</w:t>
            </w:r>
          </w:p>
        </w:tc>
        <w:tc>
          <w:tcPr>
            <w:tcW w:w="3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F337E6F" w14:textId="69D06275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E0D07" w14:paraId="232BD3AF" w14:textId="77777777" w:rsidTr="005E0D07">
        <w:tc>
          <w:tcPr>
            <w:tcW w:w="4678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BE5D5"/>
          </w:tcPr>
          <w:p w14:paraId="6FC79221" w14:textId="77777777" w:rsidR="005E0D07" w:rsidRDefault="005E0D07">
            <w:pPr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t>How have you responded to the changes brought by Covid?</w:t>
            </w:r>
          </w:p>
        </w:tc>
        <w:tc>
          <w:tcPr>
            <w:tcW w:w="3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563DFD50" w14:textId="7A5E1C69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E0D07" w14:paraId="5F8004B3" w14:textId="77777777" w:rsidTr="005E0D07">
        <w:tc>
          <w:tcPr>
            <w:tcW w:w="4678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BE5D5"/>
          </w:tcPr>
          <w:p w14:paraId="28D1F762" w14:textId="4B9DE829" w:rsidR="005E0D07" w:rsidRDefault="005E0D07">
            <w:pPr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t>Have you benefitted from any Covid related government or non-government support? If so, what support was received?</w:t>
            </w:r>
          </w:p>
        </w:tc>
        <w:tc>
          <w:tcPr>
            <w:tcW w:w="3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A0C28A5" w14:textId="0774D64B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5E0D07" w14:paraId="4B50A2E8" w14:textId="77777777" w:rsidTr="005E0D07">
        <w:tc>
          <w:tcPr>
            <w:tcW w:w="4678" w:type="dxa"/>
            <w:tcBorders>
              <w:top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FBE5D5"/>
          </w:tcPr>
          <w:p w14:paraId="5B6D9E94" w14:textId="68803583" w:rsidR="005E0D07" w:rsidRDefault="005E0D07">
            <w:pPr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t>How have you responded to the changes imposed by the government?</w:t>
            </w:r>
          </w:p>
        </w:tc>
        <w:tc>
          <w:tcPr>
            <w:tcW w:w="362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1769880F" w14:textId="09523E7A" w:rsidR="005E0D07" w:rsidRDefault="005E0D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421"/>
              <w:rPr>
                <w:rFonts w:ascii="Arial" w:eastAsia="Arial" w:hAnsi="Arial" w:cs="Arial"/>
                <w:color w:val="ED7D31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ED7D31"/>
                <w:sz w:val="22"/>
                <w:szCs w:val="22"/>
              </w:rPr>
              <w:t>What did they do in response (probe any innovations, changes in equipment or technology)?</w:t>
            </w:r>
          </w:p>
          <w:p w14:paraId="46955754" w14:textId="400BA041" w:rsidR="005E0D07" w:rsidRDefault="005E0D07">
            <w:pPr>
              <w:spacing w:after="120"/>
              <w:ind w:right="-421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  </w:t>
            </w:r>
          </w:p>
          <w:p w14:paraId="6A440DFA" w14:textId="190FAED7" w:rsidR="005E0D07" w:rsidRDefault="005E0D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421"/>
              <w:rPr>
                <w:rFonts w:ascii="Arial" w:eastAsia="Arial" w:hAnsi="Arial" w:cs="Arial"/>
                <w:color w:val="ED7D31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ED7D31"/>
                <w:sz w:val="22"/>
                <w:szCs w:val="22"/>
              </w:rPr>
              <w:t>Participation in any associations? Has the role of that association changed?</w:t>
            </w:r>
          </w:p>
          <w:p w14:paraId="3786A987" w14:textId="77777777" w:rsidR="00A7179A" w:rsidRDefault="00A7179A" w:rsidP="00A7179A">
            <w:pPr>
              <w:pStyle w:val="ListParagraph"/>
              <w:rPr>
                <w:rFonts w:ascii="Arial" w:eastAsia="Arial" w:hAnsi="Arial" w:cs="Arial"/>
                <w:color w:val="ED7D31"/>
                <w:sz w:val="22"/>
                <w:szCs w:val="22"/>
              </w:rPr>
            </w:pPr>
          </w:p>
          <w:p w14:paraId="09B31DB0" w14:textId="77777777" w:rsidR="00A7179A" w:rsidRDefault="00A7179A" w:rsidP="00A7179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720" w:right="-421"/>
              <w:rPr>
                <w:rFonts w:ascii="Arial" w:eastAsia="Arial" w:hAnsi="Arial" w:cs="Arial"/>
                <w:color w:val="ED7D31"/>
                <w:sz w:val="22"/>
                <w:szCs w:val="22"/>
              </w:rPr>
            </w:pPr>
          </w:p>
          <w:p w14:paraId="5529207F" w14:textId="77777777" w:rsidR="005E0D07" w:rsidRDefault="005E0D0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421"/>
              <w:jc w:val="both"/>
              <w:rPr>
                <w:rFonts w:ascii="Arial" w:eastAsia="Arial" w:hAnsi="Arial" w:cs="Arial"/>
                <w:color w:val="ED7D31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ED7D31"/>
                <w:sz w:val="22"/>
                <w:szCs w:val="22"/>
              </w:rPr>
              <w:lastRenderedPageBreak/>
              <w:t>Have you been part of or had any discussion with any government officials or leaders? If so with who/which level of government? Did you get any benefit or see any change from that discussion?</w:t>
            </w:r>
          </w:p>
          <w:p w14:paraId="25D0837A" w14:textId="4422698C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        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</w:p>
        </w:tc>
      </w:tr>
      <w:tr w:rsidR="005E0D07" w14:paraId="78C11B93" w14:textId="77777777" w:rsidTr="005E0D07">
        <w:tc>
          <w:tcPr>
            <w:tcW w:w="4678" w:type="dxa"/>
            <w:tcBorders>
              <w:top w:val="single" w:sz="4" w:space="0" w:color="FFFFFF"/>
              <w:right w:val="single" w:sz="4" w:space="0" w:color="FFFFFF"/>
            </w:tcBorders>
            <w:shd w:val="clear" w:color="auto" w:fill="FBE5D5"/>
          </w:tcPr>
          <w:p w14:paraId="13CF598B" w14:textId="77777777" w:rsidR="005E0D07" w:rsidRDefault="005E0D07">
            <w:pPr>
              <w:rPr>
                <w:rFonts w:ascii="Arial" w:eastAsia="Arial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222222"/>
                <w:sz w:val="22"/>
                <w:szCs w:val="22"/>
              </w:rPr>
              <w:lastRenderedPageBreak/>
              <w:t xml:space="preserve">Has there been any change since Covid in what you and your family eat? </w:t>
            </w:r>
          </w:p>
        </w:tc>
        <w:tc>
          <w:tcPr>
            <w:tcW w:w="3628" w:type="dxa"/>
            <w:tcBorders>
              <w:top w:val="single" w:sz="4" w:space="0" w:color="FFFFFF"/>
              <w:left w:val="single" w:sz="4" w:space="0" w:color="FFFFFF"/>
            </w:tcBorders>
          </w:tcPr>
          <w:p w14:paraId="14AAD52F" w14:textId="773800F7" w:rsidR="005E0D07" w:rsidRDefault="005E0D07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34BDCC0" w14:textId="77777777" w:rsidR="0080769D" w:rsidRDefault="0080769D">
      <w:pPr>
        <w:rPr>
          <w:rFonts w:ascii="Arial" w:eastAsia="Arial" w:hAnsi="Arial" w:cs="Arial"/>
          <w:sz w:val="22"/>
          <w:szCs w:val="22"/>
        </w:rPr>
      </w:pPr>
    </w:p>
    <w:p w14:paraId="40482CB4" w14:textId="32B09E4C" w:rsidR="0080769D" w:rsidRDefault="0080769D" w:rsidP="009A393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BE7C7AA" w14:textId="37E04CCD" w:rsidR="0080769D" w:rsidRPr="00C80E6B" w:rsidRDefault="00C80E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00C80E6B">
        <w:rPr>
          <w:rFonts w:ascii="Arial" w:eastAsia="Arial" w:hAnsi="Arial" w:cs="Arial"/>
          <w:b/>
          <w:bCs/>
          <w:sz w:val="22"/>
          <w:szCs w:val="22"/>
        </w:rPr>
        <w:t>Addit</w:t>
      </w:r>
      <w:r>
        <w:rPr>
          <w:rFonts w:ascii="Arial" w:eastAsia="Arial" w:hAnsi="Arial" w:cs="Arial"/>
          <w:b/>
          <w:bCs/>
          <w:sz w:val="22"/>
          <w:szCs w:val="22"/>
        </w:rPr>
        <w:t>i</w:t>
      </w:r>
      <w:r w:rsidRPr="00C80E6B">
        <w:rPr>
          <w:rFonts w:ascii="Arial" w:eastAsia="Arial" w:hAnsi="Arial" w:cs="Arial"/>
          <w:b/>
          <w:bCs/>
          <w:sz w:val="22"/>
          <w:szCs w:val="22"/>
        </w:rPr>
        <w:t>onal Notes</w:t>
      </w:r>
    </w:p>
    <w:p w14:paraId="75E3892A" w14:textId="066DE650" w:rsidR="0080769D" w:rsidRDefault="00A717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 xml:space="preserve">1 March </w:t>
      </w:r>
      <w:r w:rsidR="00D86B98"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202</w:t>
      </w:r>
      <w:r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>1</w:t>
      </w:r>
      <w:r w:rsidR="00D86B98">
        <w:rPr>
          <w:rFonts w:ascii="Arial" w:eastAsia="Arial" w:hAnsi="Arial" w:cs="Arial"/>
          <w:b/>
          <w:color w:val="222222"/>
          <w:sz w:val="22"/>
          <w:szCs w:val="22"/>
          <w:highlight w:val="white"/>
        </w:rPr>
        <w:t xml:space="preserve"> </w:t>
      </w:r>
    </w:p>
    <w:p w14:paraId="35120A3E" w14:textId="6C1D9534" w:rsidR="0080769D" w:rsidRDefault="00A717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>Telephonically</w:t>
      </w:r>
    </w:p>
    <w:p w14:paraId="45390777" w14:textId="77777777" w:rsidR="00C80E6B" w:rsidRDefault="00C80E6B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</w:p>
    <w:p w14:paraId="60BF7245" w14:textId="457CF002" w:rsidR="0080769D" w:rsidRDefault="00A7179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 met Kenneth during an internship programme in 2015. At the time, Kenneth</w:t>
      </w:r>
      <w:r w:rsidR="00DD2D55">
        <w:rPr>
          <w:rFonts w:ascii="Arial" w:eastAsia="Arial" w:hAnsi="Arial" w:cs="Arial"/>
          <w:sz w:val="22"/>
          <w:szCs w:val="22"/>
        </w:rPr>
        <w:t xml:space="preserve"> was the CEO of a flourishing business in the African innovation space and had several employees.</w:t>
      </w:r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651055D0" w14:textId="3EB90BA4" w:rsidR="00DD2D55" w:rsidRDefault="00DD2D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37ADFA62" w14:textId="744078BB" w:rsidR="00DD2D55" w:rsidRDefault="00DD2D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Fast forward to 2020. I heard Kenneth speaking on a podcast about his thriving farming business and contacted him via LinkedIn. Kenneth and I have spoken a couple of time and have briefly met up at the market but have not had a chance to finish all the interview questions. Below is a summary of all the interviews I have had with Kenneth. </w:t>
      </w:r>
    </w:p>
    <w:p w14:paraId="3A1B6A2A" w14:textId="77777777" w:rsidR="00DD2D55" w:rsidRDefault="00DD2D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5C006ED0" w14:textId="77F46C6D" w:rsidR="00DD2D55" w:rsidRDefault="00DD2D5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Kenneth began farming in 2015. He used money from his personal savings to start the business. Within the first year, Kenneth was able to sign an off-take agreement with a large agro-processor for 6000 tons of tomatoes which would be used to make tomato sauces and pastes. Knowing that the 6-hectare farm (with only 3 hectares of arable land) he was leasing was unable to produce the required tonnage, Kenneth used the out-grower model to bring on 86 farmers that will assist him to meet the order. Again, Kenneth fronted half of the start-up costs for the order while the </w:t>
      </w:r>
      <w:r w:rsidR="002A01D5">
        <w:rPr>
          <w:rFonts w:ascii="Arial" w:eastAsia="Arial" w:hAnsi="Arial" w:cs="Arial"/>
          <w:sz w:val="22"/>
          <w:szCs w:val="22"/>
        </w:rPr>
        <w:t>agro-processors</w:t>
      </w:r>
      <w:r>
        <w:rPr>
          <w:rFonts w:ascii="Arial" w:eastAsia="Arial" w:hAnsi="Arial" w:cs="Arial"/>
          <w:sz w:val="22"/>
          <w:szCs w:val="22"/>
        </w:rPr>
        <w:t xml:space="preserve"> assisted with seedlings (on loan). At the end</w:t>
      </w:r>
      <w:r w:rsidR="00E44AEC">
        <w:rPr>
          <w:rFonts w:ascii="Arial" w:eastAsia="Arial" w:hAnsi="Arial" w:cs="Arial"/>
          <w:sz w:val="22"/>
          <w:szCs w:val="22"/>
        </w:rPr>
        <w:t xml:space="preserve"> </w:t>
      </w:r>
      <w:r w:rsidR="002A01D5">
        <w:rPr>
          <w:rFonts w:ascii="Arial" w:eastAsia="Arial" w:hAnsi="Arial" w:cs="Arial"/>
          <w:sz w:val="22"/>
          <w:szCs w:val="22"/>
        </w:rPr>
        <w:t xml:space="preserve">of </w:t>
      </w:r>
      <w:r w:rsidR="00E44AEC">
        <w:rPr>
          <w:rFonts w:ascii="Arial" w:eastAsia="Arial" w:hAnsi="Arial" w:cs="Arial"/>
          <w:sz w:val="22"/>
          <w:szCs w:val="22"/>
        </w:rPr>
        <w:t>the harvest period, only 10% of the 86 farmers he enlisted fulfilled their commitments resulting in only 3000 tons of tomatoes being delivered to the agro-processor. The remainder of the farmers either did not plant the tomatoes at all, selling them for a profit, meanwhile</w:t>
      </w:r>
      <w:r w:rsidR="002A01D5">
        <w:rPr>
          <w:rFonts w:ascii="Arial" w:eastAsia="Arial" w:hAnsi="Arial" w:cs="Arial"/>
          <w:sz w:val="22"/>
          <w:szCs w:val="22"/>
        </w:rPr>
        <w:t>,</w:t>
      </w:r>
      <w:r w:rsidR="00E44AEC">
        <w:rPr>
          <w:rFonts w:ascii="Arial" w:eastAsia="Arial" w:hAnsi="Arial" w:cs="Arial"/>
          <w:sz w:val="22"/>
          <w:szCs w:val="22"/>
        </w:rPr>
        <w:t xml:space="preserve"> </w:t>
      </w:r>
      <w:r w:rsidR="002A01D5">
        <w:rPr>
          <w:rFonts w:ascii="Arial" w:eastAsia="Arial" w:hAnsi="Arial" w:cs="Arial"/>
          <w:sz w:val="22"/>
          <w:szCs w:val="22"/>
        </w:rPr>
        <w:t>others</w:t>
      </w:r>
      <w:r w:rsidR="00E44AEC">
        <w:rPr>
          <w:rFonts w:ascii="Arial" w:eastAsia="Arial" w:hAnsi="Arial" w:cs="Arial"/>
          <w:sz w:val="22"/>
          <w:szCs w:val="22"/>
        </w:rPr>
        <w:t xml:space="preserve"> grew the tomatoes and sold them to bakkie traders that were willing to pay more than what the order was offering. </w:t>
      </w:r>
    </w:p>
    <w:p w14:paraId="5F9B089A" w14:textId="59A5D58F" w:rsidR="00E44AEC" w:rsidRDefault="00E44A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6CFF1889" w14:textId="0B06D89F" w:rsidR="00E44AEC" w:rsidRDefault="00E44A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Not deterred, the following year Kenneth negotiated for a bigger contract with the </w:t>
      </w:r>
      <w:r w:rsidR="002A01D5">
        <w:rPr>
          <w:rFonts w:ascii="Arial" w:eastAsia="Arial" w:hAnsi="Arial" w:cs="Arial"/>
          <w:sz w:val="22"/>
          <w:szCs w:val="22"/>
        </w:rPr>
        <w:t>agro-processors</w:t>
      </w:r>
      <w:r>
        <w:rPr>
          <w:rFonts w:ascii="Arial" w:eastAsia="Arial" w:hAnsi="Arial" w:cs="Arial"/>
          <w:sz w:val="22"/>
          <w:szCs w:val="22"/>
        </w:rPr>
        <w:t xml:space="preserve"> for 12 000 tonnes of tomatoes but this time he would go into alone – ditching the out-growers (associate farmers) model. During this season Kenneth increased production to 9 hectares and employee better expertise, like agriculture graduates and farming </w:t>
      </w:r>
      <w:r w:rsidR="002A01D5">
        <w:rPr>
          <w:rFonts w:ascii="Arial" w:eastAsia="Arial" w:hAnsi="Arial" w:cs="Arial"/>
          <w:sz w:val="22"/>
          <w:szCs w:val="22"/>
        </w:rPr>
        <w:t>managers</w:t>
      </w:r>
      <w:r>
        <w:rPr>
          <w:rFonts w:ascii="Arial" w:eastAsia="Arial" w:hAnsi="Arial" w:cs="Arial"/>
          <w:sz w:val="22"/>
          <w:szCs w:val="22"/>
        </w:rPr>
        <w:t>. Through these amendments</w:t>
      </w:r>
      <w:r w:rsidR="002A01D5">
        <w:rPr>
          <w:rFonts w:ascii="Arial" w:eastAsia="Arial" w:hAnsi="Arial" w:cs="Arial"/>
          <w:sz w:val="22"/>
          <w:szCs w:val="22"/>
        </w:rPr>
        <w:t>,</w:t>
      </w:r>
      <w:r>
        <w:rPr>
          <w:rFonts w:ascii="Arial" w:eastAsia="Arial" w:hAnsi="Arial" w:cs="Arial"/>
          <w:sz w:val="22"/>
          <w:szCs w:val="22"/>
        </w:rPr>
        <w:t xml:space="preserve"> he has able to meet over 80% (10 500 tonnes) of his contracted tonnage. The agro-processor was impressed which </w:t>
      </w:r>
      <w:r w:rsidR="002A01D5">
        <w:rPr>
          <w:rFonts w:ascii="Arial" w:eastAsia="Arial" w:hAnsi="Arial" w:cs="Arial"/>
          <w:sz w:val="22"/>
          <w:szCs w:val="22"/>
        </w:rPr>
        <w:t>led</w:t>
      </w:r>
      <w:r>
        <w:rPr>
          <w:rFonts w:ascii="Arial" w:eastAsia="Arial" w:hAnsi="Arial" w:cs="Arial"/>
          <w:sz w:val="22"/>
          <w:szCs w:val="22"/>
        </w:rPr>
        <w:t xml:space="preserve"> to a lower seeding loan ratio in his favour. </w:t>
      </w:r>
    </w:p>
    <w:p w14:paraId="3EA8E505" w14:textId="77777777" w:rsidR="00E44AEC" w:rsidRDefault="00E44A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415F1748" w14:textId="77777777" w:rsidR="002A01D5" w:rsidRDefault="00E44AE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Aside from tomatoes, over the year Kenneth began to plant other produce such as sweet potatoes, butternut, ginge</w:t>
      </w:r>
      <w:r w:rsidR="001C7816">
        <w:rPr>
          <w:rFonts w:ascii="Arial" w:eastAsia="Arial" w:hAnsi="Arial" w:cs="Arial"/>
          <w:sz w:val="22"/>
          <w:szCs w:val="22"/>
        </w:rPr>
        <w:t>r, chillies</w:t>
      </w:r>
      <w:r>
        <w:rPr>
          <w:rFonts w:ascii="Arial" w:eastAsia="Arial" w:hAnsi="Arial" w:cs="Arial"/>
          <w:sz w:val="22"/>
          <w:szCs w:val="22"/>
        </w:rPr>
        <w:t xml:space="preserve"> and grains (sunflower and canola seeds)</w:t>
      </w:r>
      <w:r w:rsidR="001C7816">
        <w:rPr>
          <w:rFonts w:ascii="Arial" w:eastAsia="Arial" w:hAnsi="Arial" w:cs="Arial"/>
          <w:sz w:val="22"/>
          <w:szCs w:val="22"/>
        </w:rPr>
        <w:t xml:space="preserve"> – which he began experimenting </w:t>
      </w:r>
      <w:r w:rsidR="002A01D5">
        <w:rPr>
          <w:rFonts w:ascii="Arial" w:eastAsia="Arial" w:hAnsi="Arial" w:cs="Arial"/>
          <w:sz w:val="22"/>
          <w:szCs w:val="22"/>
        </w:rPr>
        <w:t>with within</w:t>
      </w:r>
      <w:r w:rsidR="001C7816">
        <w:rPr>
          <w:rFonts w:ascii="Arial" w:eastAsia="Arial" w:hAnsi="Arial" w:cs="Arial"/>
          <w:sz w:val="22"/>
          <w:szCs w:val="22"/>
        </w:rPr>
        <w:t xml:space="preserve"> the last </w:t>
      </w:r>
      <w:r w:rsidR="002A01D5">
        <w:rPr>
          <w:rFonts w:ascii="Arial" w:eastAsia="Arial" w:hAnsi="Arial" w:cs="Arial"/>
          <w:sz w:val="22"/>
          <w:szCs w:val="22"/>
        </w:rPr>
        <w:t>two years</w:t>
      </w:r>
      <w:r w:rsidR="001C7816">
        <w:rPr>
          <w:rFonts w:ascii="Arial" w:eastAsia="Arial" w:hAnsi="Arial" w:cs="Arial"/>
          <w:sz w:val="22"/>
          <w:szCs w:val="22"/>
        </w:rPr>
        <w:t xml:space="preserve">. He has also brought on business partners to aid with the marketing side of the business particularly for his exports in the SADC region. </w:t>
      </w:r>
    </w:p>
    <w:p w14:paraId="79EA2F5A" w14:textId="77777777" w:rsidR="002A01D5" w:rsidRDefault="002A01D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376E6C9A" w14:textId="273ED854" w:rsidR="001C7816" w:rsidRDefault="001C78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Similarly, </w:t>
      </w:r>
      <w:r w:rsidR="002A01D5">
        <w:rPr>
          <w:rFonts w:ascii="Arial" w:eastAsia="Arial" w:hAnsi="Arial" w:cs="Arial"/>
          <w:sz w:val="22"/>
          <w:szCs w:val="22"/>
        </w:rPr>
        <w:t xml:space="preserve">during the lockdown </w:t>
      </w:r>
      <w:r>
        <w:rPr>
          <w:rFonts w:ascii="Arial" w:eastAsia="Arial" w:hAnsi="Arial" w:cs="Arial"/>
          <w:sz w:val="22"/>
          <w:szCs w:val="22"/>
        </w:rPr>
        <w:t>Kenneth diversified his service offering to include processing of the chillies</w:t>
      </w:r>
      <w:r w:rsidR="002A01D5">
        <w:rPr>
          <w:rFonts w:ascii="Arial" w:eastAsia="Arial" w:hAnsi="Arial" w:cs="Arial"/>
          <w:sz w:val="22"/>
          <w:szCs w:val="22"/>
        </w:rPr>
        <w:t xml:space="preserve"> -</w:t>
      </w:r>
      <w:r>
        <w:rPr>
          <w:rFonts w:ascii="Arial" w:eastAsia="Arial" w:hAnsi="Arial" w:cs="Arial"/>
          <w:sz w:val="22"/>
          <w:szCs w:val="22"/>
        </w:rPr>
        <w:t xml:space="preserve"> he grow</w:t>
      </w:r>
      <w:r w:rsidR="002A01D5">
        <w:rPr>
          <w:rFonts w:ascii="Arial" w:eastAsia="Arial" w:hAnsi="Arial" w:cs="Arial"/>
          <w:sz w:val="22"/>
          <w:szCs w:val="22"/>
        </w:rPr>
        <w:t>s on</w:t>
      </w:r>
      <w:r>
        <w:rPr>
          <w:rFonts w:ascii="Arial" w:eastAsia="Arial" w:hAnsi="Arial" w:cs="Arial"/>
          <w:sz w:val="22"/>
          <w:szCs w:val="22"/>
        </w:rPr>
        <w:t xml:space="preserve"> the farm</w:t>
      </w:r>
      <w:r w:rsidR="002A01D5">
        <w:rPr>
          <w:rFonts w:ascii="Arial" w:eastAsia="Arial" w:hAnsi="Arial" w:cs="Arial"/>
          <w:sz w:val="22"/>
          <w:szCs w:val="22"/>
        </w:rPr>
        <w:t xml:space="preserve"> - </w:t>
      </w:r>
      <w:r>
        <w:rPr>
          <w:rFonts w:ascii="Arial" w:eastAsia="Arial" w:hAnsi="Arial" w:cs="Arial"/>
          <w:sz w:val="22"/>
          <w:szCs w:val="22"/>
        </w:rPr>
        <w:t xml:space="preserve">in Makhado into dried and bottled chillies. He has also entered into the fresh produce box delivery business making him not only </w:t>
      </w:r>
      <w:r w:rsidR="002A01D5">
        <w:rPr>
          <w:rFonts w:ascii="Arial" w:eastAsia="Arial" w:hAnsi="Arial" w:cs="Arial"/>
          <w:sz w:val="22"/>
          <w:szCs w:val="22"/>
        </w:rPr>
        <w:t xml:space="preserve">a </w:t>
      </w:r>
      <w:r>
        <w:rPr>
          <w:rFonts w:ascii="Arial" w:eastAsia="Arial" w:hAnsi="Arial" w:cs="Arial"/>
          <w:sz w:val="22"/>
          <w:szCs w:val="22"/>
        </w:rPr>
        <w:t xml:space="preserve">seller to the market but a buyer as well. On numerous occasions when he delivers produce at JFPM he is also </w:t>
      </w:r>
      <w:r>
        <w:rPr>
          <w:rFonts w:ascii="Arial" w:eastAsia="Arial" w:hAnsi="Arial" w:cs="Arial"/>
          <w:sz w:val="22"/>
          <w:szCs w:val="22"/>
        </w:rPr>
        <w:lastRenderedPageBreak/>
        <w:t xml:space="preserve">picking up his own orders for home deliveries and retail orders. Kenneth retells a story of how he had to get </w:t>
      </w:r>
      <w:r w:rsidR="002A01D5">
        <w:rPr>
          <w:rFonts w:ascii="Arial" w:eastAsia="Arial" w:hAnsi="Arial" w:cs="Arial"/>
          <w:sz w:val="22"/>
          <w:szCs w:val="22"/>
        </w:rPr>
        <w:t xml:space="preserve">to </w:t>
      </w:r>
      <w:r>
        <w:rPr>
          <w:rFonts w:ascii="Arial" w:eastAsia="Arial" w:hAnsi="Arial" w:cs="Arial"/>
          <w:sz w:val="22"/>
          <w:szCs w:val="22"/>
        </w:rPr>
        <w:t xml:space="preserve">the market </w:t>
      </w:r>
      <w:r w:rsidR="002A01D5">
        <w:rPr>
          <w:rFonts w:ascii="Arial" w:eastAsia="Arial" w:hAnsi="Arial" w:cs="Arial"/>
          <w:sz w:val="22"/>
          <w:szCs w:val="22"/>
        </w:rPr>
        <w:t>at 3 am</w:t>
      </w:r>
      <w:r>
        <w:rPr>
          <w:rFonts w:ascii="Arial" w:eastAsia="Arial" w:hAnsi="Arial" w:cs="Arial"/>
          <w:sz w:val="22"/>
          <w:szCs w:val="22"/>
        </w:rPr>
        <w:t xml:space="preserve"> in order to buy pineapple </w:t>
      </w:r>
      <w:r w:rsidR="002A01D5">
        <w:rPr>
          <w:rFonts w:ascii="Arial" w:eastAsia="Arial" w:hAnsi="Arial" w:cs="Arial"/>
          <w:sz w:val="22"/>
          <w:szCs w:val="22"/>
        </w:rPr>
        <w:t>from</w:t>
      </w:r>
      <w:r>
        <w:rPr>
          <w:rFonts w:ascii="Arial" w:eastAsia="Arial" w:hAnsi="Arial" w:cs="Arial"/>
          <w:sz w:val="22"/>
          <w:szCs w:val="22"/>
        </w:rPr>
        <w:t xml:space="preserve"> the truck during the hard lockdown when the alcohol was banned. He says prices </w:t>
      </w:r>
      <w:r w:rsidR="002A01D5">
        <w:rPr>
          <w:rFonts w:ascii="Arial" w:eastAsia="Arial" w:hAnsi="Arial" w:cs="Arial"/>
          <w:sz w:val="22"/>
          <w:szCs w:val="22"/>
        </w:rPr>
        <w:t>were</w:t>
      </w:r>
      <w:r>
        <w:rPr>
          <w:rFonts w:ascii="Arial" w:eastAsia="Arial" w:hAnsi="Arial" w:cs="Arial"/>
          <w:sz w:val="22"/>
          <w:szCs w:val="22"/>
        </w:rPr>
        <w:t xml:space="preserve"> sky-high then and you had to agile to survive. </w:t>
      </w:r>
    </w:p>
    <w:p w14:paraId="5E18A3E6" w14:textId="77777777" w:rsidR="001C7816" w:rsidRDefault="001C78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685C9DA7" w14:textId="77777777" w:rsidR="001C7816" w:rsidRDefault="001C78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</w:rPr>
      </w:pPr>
    </w:p>
    <w:p w14:paraId="2B8FB6EE" w14:textId="7B5D8C24" w:rsidR="0080769D" w:rsidRDefault="001C781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</w:rPr>
        <w:t xml:space="preserve">Kenneth holds 2 Master’s degrees in Investment and </w:t>
      </w:r>
      <w:r w:rsidR="002A01D5">
        <w:rPr>
          <w:rFonts w:ascii="Arial" w:eastAsia="Arial" w:hAnsi="Arial" w:cs="Arial"/>
          <w:sz w:val="22"/>
          <w:szCs w:val="22"/>
        </w:rPr>
        <w:t>Leading Innovation and Change Systems</w:t>
      </w:r>
      <w:r>
        <w:rPr>
          <w:rFonts w:ascii="Arial" w:eastAsia="Arial" w:hAnsi="Arial" w:cs="Arial"/>
          <w:sz w:val="22"/>
          <w:szCs w:val="22"/>
        </w:rPr>
        <w:t xml:space="preserve"> </w:t>
      </w:r>
      <w:r w:rsidR="002A01D5">
        <w:rPr>
          <w:rFonts w:ascii="Arial" w:eastAsia="Arial" w:hAnsi="Arial" w:cs="Arial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>rom Oslo University in Norway</w:t>
      </w:r>
      <w:r w:rsidR="002A01D5">
        <w:rPr>
          <w:rFonts w:ascii="Arial" w:eastAsia="Arial" w:hAnsi="Arial" w:cs="Arial"/>
          <w:sz w:val="22"/>
          <w:szCs w:val="22"/>
        </w:rPr>
        <w:t xml:space="preserve"> and York St John University, respectively. He is a mechanical engineer by trade and served as chairman for numerous innovation-related organisations</w:t>
      </w:r>
    </w:p>
    <w:p w14:paraId="43699796" w14:textId="77777777" w:rsidR="0080769D" w:rsidRDefault="008076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</w:p>
    <w:p w14:paraId="44E92823" w14:textId="785FC4AE" w:rsidR="0080769D" w:rsidRDefault="00D86B9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  <w:r>
        <w:rPr>
          <w:rFonts w:ascii="Arial" w:eastAsia="Arial" w:hAnsi="Arial" w:cs="Arial"/>
          <w:color w:val="222222"/>
          <w:sz w:val="22"/>
          <w:szCs w:val="22"/>
          <w:highlight w:val="white"/>
        </w:rPr>
        <w:t xml:space="preserve"> </w:t>
      </w:r>
    </w:p>
    <w:p w14:paraId="3FB5ADF7" w14:textId="77777777" w:rsidR="0080769D" w:rsidRDefault="008076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</w:p>
    <w:p w14:paraId="37DFC21C" w14:textId="77777777" w:rsidR="0080769D" w:rsidRDefault="0080769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222222"/>
          <w:sz w:val="22"/>
          <w:szCs w:val="22"/>
          <w:highlight w:val="white"/>
        </w:rPr>
      </w:pPr>
    </w:p>
    <w:sectPr w:rsidR="0080769D">
      <w:pgSz w:w="11900" w:h="16840"/>
      <w:pgMar w:top="1440" w:right="1440" w:bottom="1440" w:left="144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Georgia">
    <w:altName w:val="﷽﷽﷽﷽﷽﷽﷽﷽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212285"/>
    <w:multiLevelType w:val="multilevel"/>
    <w:tmpl w:val="1840B714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50E8A"/>
    <w:multiLevelType w:val="multilevel"/>
    <w:tmpl w:val="12DCCC2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378A6413"/>
    <w:multiLevelType w:val="multilevel"/>
    <w:tmpl w:val="CF76672A"/>
    <w:lvl w:ilvl="0">
      <w:start w:val="1"/>
      <w:numFmt w:val="lowerLetter"/>
      <w:lvlText w:val="%1.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81959"/>
    <w:multiLevelType w:val="multilevel"/>
    <w:tmpl w:val="444ECC2A"/>
    <w:lvl w:ilvl="0">
      <w:start w:val="1"/>
      <w:numFmt w:val="low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55261A2"/>
    <w:multiLevelType w:val="hybridMultilevel"/>
    <w:tmpl w:val="A27A9C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A3BA6"/>
    <w:multiLevelType w:val="hybridMultilevel"/>
    <w:tmpl w:val="152C7F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F87C34"/>
    <w:multiLevelType w:val="multilevel"/>
    <w:tmpl w:val="4210CD5C"/>
    <w:lvl w:ilvl="0">
      <w:start w:val="55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7"/>
  </w:num>
  <w:num w:numId="6">
    <w:abstractNumId w:val="6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69D"/>
    <w:rsid w:val="001C7816"/>
    <w:rsid w:val="00245821"/>
    <w:rsid w:val="002A01D5"/>
    <w:rsid w:val="002A3A5C"/>
    <w:rsid w:val="00300824"/>
    <w:rsid w:val="00445928"/>
    <w:rsid w:val="004D4571"/>
    <w:rsid w:val="00531942"/>
    <w:rsid w:val="00573B22"/>
    <w:rsid w:val="005E0D07"/>
    <w:rsid w:val="00732A0D"/>
    <w:rsid w:val="0080769D"/>
    <w:rsid w:val="008F0F89"/>
    <w:rsid w:val="008F503A"/>
    <w:rsid w:val="00970305"/>
    <w:rsid w:val="009A393C"/>
    <w:rsid w:val="00A41AEF"/>
    <w:rsid w:val="00A7179A"/>
    <w:rsid w:val="00B17FE1"/>
    <w:rsid w:val="00B36ABE"/>
    <w:rsid w:val="00B600E1"/>
    <w:rsid w:val="00C80E6B"/>
    <w:rsid w:val="00D33CCE"/>
    <w:rsid w:val="00D86B98"/>
    <w:rsid w:val="00DD2D55"/>
    <w:rsid w:val="00E36CD6"/>
    <w:rsid w:val="00E44AEC"/>
    <w:rsid w:val="00EF4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E8157DD"/>
  <w15:docId w15:val="{E6AD6C8E-F8D2-6147-BB1F-1CEAA911B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Pr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ListParagraph">
    <w:name w:val="List Paragraph"/>
    <w:basedOn w:val="Normal"/>
    <w:uiPriority w:val="34"/>
    <w:qFormat/>
    <w:rsid w:val="00B17F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BBC0EF8-99DF-644D-A283-E6E7F0B2B8A1}">
  <we:reference id="wa200001011" version="1.2.0.0" store="en-GB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1272</Words>
  <Characters>7253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Makhanana Malungane</cp:lastModifiedBy>
  <cp:revision>3</cp:revision>
  <cp:lastPrinted>2021-05-02T20:09:00Z</cp:lastPrinted>
  <dcterms:created xsi:type="dcterms:W3CDTF">2021-06-05T20:27:00Z</dcterms:created>
  <dcterms:modified xsi:type="dcterms:W3CDTF">2021-06-05T21:35:00Z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documentId_9189</vt:lpwstr>
  </property>
  <property fmtid="{D5CDD505-2E9C-101B-9397-08002B2CF9AE}" pid="3" name="grammarly_documentContext">
    <vt:lpwstr>{"goals":[],"domain":"general","emotions":[],"dialect":"british"}</vt:lpwstr>
  </property>
</Properties>
</file>