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08AFE" w14:textId="2C631DFE" w:rsidR="00D62A4E" w:rsidRDefault="0008228C" w:rsidP="00570749">
      <w:pPr>
        <w:rPr>
          <w:b/>
          <w:bCs/>
        </w:rPr>
      </w:pPr>
      <w:r w:rsidRPr="0008228C">
        <w:rPr>
          <w:b/>
          <w:bCs/>
        </w:rPr>
        <w:t xml:space="preserve">Statistical </w:t>
      </w:r>
      <w:r w:rsidR="00E16C44">
        <w:rPr>
          <w:b/>
          <w:bCs/>
        </w:rPr>
        <w:t>R</w:t>
      </w:r>
      <w:r w:rsidRPr="0008228C">
        <w:rPr>
          <w:b/>
          <w:bCs/>
        </w:rPr>
        <w:t xml:space="preserve">eport </w:t>
      </w:r>
    </w:p>
    <w:p w14:paraId="68631DD5" w14:textId="58C9AE64" w:rsidR="00D54BDC" w:rsidRPr="00D674C4" w:rsidRDefault="008C5332" w:rsidP="00570749">
      <w:r w:rsidRPr="00D674C4">
        <w:t xml:space="preserve">The </w:t>
      </w:r>
      <w:r w:rsidR="00152794" w:rsidRPr="00D674C4">
        <w:t>descriptive</w:t>
      </w:r>
      <w:r w:rsidR="00CF18BA" w:rsidRPr="00D674C4">
        <w:t xml:space="preserve"> </w:t>
      </w:r>
      <w:r w:rsidRPr="00D674C4">
        <w:t xml:space="preserve">results below are </w:t>
      </w:r>
      <w:r w:rsidR="00252741" w:rsidRPr="00D674C4">
        <w:t>produced from R - statistical software</w:t>
      </w:r>
      <w:r w:rsidR="00CF18BA" w:rsidRPr="00D674C4">
        <w:t xml:space="preserve"> using the </w:t>
      </w:r>
      <w:proofErr w:type="spellStart"/>
      <w:r w:rsidR="0023427A" w:rsidRPr="00D674C4">
        <w:t>G</w:t>
      </w:r>
      <w:r w:rsidR="00626CCD" w:rsidRPr="00D674C4">
        <w:t>misc</w:t>
      </w:r>
      <w:proofErr w:type="spellEnd"/>
      <w:r w:rsidR="00626CCD" w:rsidRPr="00D674C4">
        <w:t xml:space="preserve"> package and used a </w:t>
      </w:r>
      <w:r w:rsidR="008759CA" w:rsidRPr="00D674C4">
        <w:t xml:space="preserve">getDescriptionStatsBy </w:t>
      </w:r>
      <w:r w:rsidR="00626CCD" w:rsidRPr="00D674C4">
        <w:t>function</w:t>
      </w:r>
      <w:r w:rsidR="00131F59" w:rsidRPr="00D674C4">
        <w:t xml:space="preserve">, </w:t>
      </w:r>
      <w:r w:rsidR="00E61BEB" w:rsidRPr="00D674C4">
        <w:t xml:space="preserve">for more information about the package see the </w:t>
      </w:r>
      <w:r w:rsidR="000D09A8" w:rsidRPr="00D674C4">
        <w:t>library in the R documentation</w:t>
      </w:r>
      <w:r w:rsidR="00626CCD" w:rsidRPr="00D674C4">
        <w:t>.</w:t>
      </w:r>
      <w:r w:rsidR="00D54BDC" w:rsidRPr="00D674C4">
        <w:t xml:space="preserve"> </w:t>
      </w:r>
      <w:r w:rsidR="00493794" w:rsidRPr="00D674C4">
        <w:t>There was a total of  260 mothers who participated in the study</w:t>
      </w:r>
      <w:r w:rsidR="00B17500" w:rsidRPr="00D674C4">
        <w:t>, 15 of them were</w:t>
      </w:r>
      <w:r w:rsidR="005E785A" w:rsidRPr="00D674C4">
        <w:t xml:space="preserve"> under the </w:t>
      </w:r>
      <w:r w:rsidR="005E785A" w:rsidRPr="00D86D04">
        <w:t xml:space="preserve">CHEU Abnormal </w:t>
      </w:r>
      <w:proofErr w:type="spellStart"/>
      <w:r w:rsidR="005E785A" w:rsidRPr="00D86D04">
        <w:t>UmA</w:t>
      </w:r>
      <w:proofErr w:type="spellEnd"/>
      <w:r w:rsidR="005E785A" w:rsidRPr="00D86D04">
        <w:t>-RI</w:t>
      </w:r>
      <w:r w:rsidR="005E785A" w:rsidRPr="00D674C4">
        <w:t xml:space="preserve"> , 47 from </w:t>
      </w:r>
      <w:r w:rsidR="005E785A" w:rsidRPr="00D86D04">
        <w:t xml:space="preserve">CHEU Normal </w:t>
      </w:r>
      <w:proofErr w:type="spellStart"/>
      <w:r w:rsidR="005E785A" w:rsidRPr="00D86D04">
        <w:t>UmA</w:t>
      </w:r>
      <w:proofErr w:type="spellEnd"/>
      <w:r w:rsidR="005E785A" w:rsidRPr="00D86D04">
        <w:t>-RI</w:t>
      </w:r>
      <w:r w:rsidR="005E785A" w:rsidRPr="00D674C4">
        <w:t>, 2</w:t>
      </w:r>
      <w:r w:rsidR="007B2CAD" w:rsidRPr="00D674C4">
        <w:t xml:space="preserve">0 from </w:t>
      </w:r>
      <w:r w:rsidR="007B2CAD" w:rsidRPr="00D86D04">
        <w:t xml:space="preserve">CHUU Abnormal </w:t>
      </w:r>
      <w:proofErr w:type="spellStart"/>
      <w:r w:rsidR="007B2CAD" w:rsidRPr="00D86D04">
        <w:t>UmA</w:t>
      </w:r>
      <w:proofErr w:type="spellEnd"/>
      <w:r w:rsidR="007B2CAD" w:rsidRPr="00D86D04">
        <w:t>-RI</w:t>
      </w:r>
      <w:r w:rsidR="007B2CAD" w:rsidRPr="00D86D04">
        <w:br/>
      </w:r>
      <w:r w:rsidR="007B2CAD" w:rsidRPr="00D674C4">
        <w:t xml:space="preserve">and 178 were under the </w:t>
      </w:r>
      <w:r w:rsidR="007B2CAD" w:rsidRPr="00D86D04">
        <w:t xml:space="preserve">CHUU Normal </w:t>
      </w:r>
      <w:proofErr w:type="spellStart"/>
      <w:r w:rsidR="007B2CAD" w:rsidRPr="00D86D04">
        <w:t>UmA</w:t>
      </w:r>
      <w:proofErr w:type="spellEnd"/>
      <w:r w:rsidR="007B2CAD" w:rsidRPr="00D86D04">
        <w:t>-RI</w:t>
      </w:r>
      <w:r w:rsidR="007B2CAD" w:rsidRPr="00D674C4">
        <w:t>.</w:t>
      </w:r>
      <w:r w:rsidR="00C44B55" w:rsidRPr="00D674C4">
        <w:t xml:space="preserve"> </w:t>
      </w:r>
      <w:r w:rsidR="00E82269" w:rsidRPr="00D674C4">
        <w:t xml:space="preserve"> Those mothers who were eligible and participated to the study, 105 of them were single, </w:t>
      </w:r>
      <w:r w:rsidR="00853533" w:rsidRPr="00D674C4">
        <w:t xml:space="preserve">98 were married and 57 were co-habiting. </w:t>
      </w:r>
    </w:p>
    <w:p w14:paraId="4D11BF8F" w14:textId="0522D7F9" w:rsidR="00BC0836" w:rsidRDefault="000830C9" w:rsidP="00570749">
      <w:r w:rsidRPr="00D674C4">
        <w:t xml:space="preserve"> </w:t>
      </w:r>
      <w:r w:rsidR="000D09A8" w:rsidRPr="00D674C4">
        <w:t xml:space="preserve">The P-values presented below were calculated using the </w:t>
      </w:r>
      <w:r w:rsidR="00631662" w:rsidRPr="00D674C4">
        <w:t>chi-squared test, fishers exact test was use as an alternative where the cell</w:t>
      </w:r>
      <w:r w:rsidR="00611B15" w:rsidRPr="00D674C4">
        <w:t xml:space="preserve">s of the variables were less than five. </w:t>
      </w:r>
      <w:r w:rsidR="00F523D5" w:rsidRPr="00D674C4">
        <w:t xml:space="preserve">P-values less than 0.05 shows that there </w:t>
      </w:r>
      <w:r w:rsidR="003921C3" w:rsidRPr="00D674C4">
        <w:t xml:space="preserve">is a significant association between the </w:t>
      </w:r>
      <w:r w:rsidR="00D42B4C" w:rsidRPr="00D674C4">
        <w:t xml:space="preserve">column and row variables, </w:t>
      </w:r>
      <w:r w:rsidR="00CA0EF4" w:rsidRPr="00D674C4">
        <w:t>i.e.,</w:t>
      </w:r>
      <w:r w:rsidR="00D42B4C" w:rsidRPr="00D674C4">
        <w:t xml:space="preserve"> </w:t>
      </w:r>
      <w:proofErr w:type="gramStart"/>
      <w:r w:rsidR="00D42B4C" w:rsidRPr="00D674C4">
        <w:t xml:space="preserve">the </w:t>
      </w:r>
      <w:r w:rsidR="00CA0EF4" w:rsidRPr="00D674C4">
        <w:t xml:space="preserve"> </w:t>
      </w:r>
      <w:proofErr w:type="spellStart"/>
      <w:r w:rsidR="00CA0EF4" w:rsidRPr="00D674C4">
        <w:t>RI</w:t>
      </w:r>
      <w:proofErr w:type="gramEnd"/>
      <w:r w:rsidR="00CA0EF4" w:rsidRPr="00D674C4">
        <w:t>_Z_Score</w:t>
      </w:r>
      <w:proofErr w:type="spellEnd"/>
      <w:r w:rsidR="0035773D" w:rsidRPr="00D674C4">
        <w:t xml:space="preserve"> is</w:t>
      </w:r>
      <w:r w:rsidR="00B22730" w:rsidRPr="00D674C4">
        <w:t xml:space="preserve"> a significantly related to the </w:t>
      </w:r>
      <w:r w:rsidR="00B47EBA" w:rsidRPr="00D674C4">
        <w:t xml:space="preserve">exposure status </w:t>
      </w:r>
      <w:r w:rsidR="00F80FAC" w:rsidRPr="00D674C4">
        <w:t>(P-value = 0.004)</w:t>
      </w:r>
      <w:r w:rsidR="00D54BDC" w:rsidRPr="00D674C4">
        <w:t xml:space="preserve">. </w:t>
      </w:r>
    </w:p>
    <w:p w14:paraId="123FAFDF" w14:textId="77777777" w:rsidR="005012A9" w:rsidRPr="005012A9" w:rsidRDefault="005012A9" w:rsidP="00570749"/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1615"/>
        <w:gridCol w:w="1439"/>
        <w:gridCol w:w="1260"/>
        <w:gridCol w:w="1332"/>
        <w:gridCol w:w="1486"/>
        <w:gridCol w:w="1342"/>
        <w:gridCol w:w="1151"/>
      </w:tblGrid>
      <w:tr w:rsidR="00D86D04" w:rsidRPr="00D86D04" w14:paraId="3ADC8140" w14:textId="77777777" w:rsidTr="00924CCC">
        <w:tc>
          <w:tcPr>
            <w:tcW w:w="9625" w:type="dxa"/>
            <w:gridSpan w:val="7"/>
            <w:hideMark/>
          </w:tcPr>
          <w:p w14:paraId="4F102EB4" w14:textId="1DBE103D" w:rsidR="00D86D04" w:rsidRPr="00D86D04" w:rsidRDefault="00D86D04" w:rsidP="00D86D04">
            <w:r w:rsidRPr="00D86D04">
              <w:t xml:space="preserve">Basic descriptive statistics for maternal </w:t>
            </w:r>
            <w:r w:rsidR="006F28B1" w:rsidRPr="00D86D04">
              <w:t>sociodemographic</w:t>
            </w:r>
          </w:p>
        </w:tc>
      </w:tr>
      <w:tr w:rsidR="00D86D04" w:rsidRPr="00D86D04" w14:paraId="23EEF765" w14:textId="77777777" w:rsidTr="00924CCC">
        <w:tc>
          <w:tcPr>
            <w:tcW w:w="1615" w:type="dxa"/>
            <w:hideMark/>
          </w:tcPr>
          <w:p w14:paraId="38574BEB" w14:textId="77777777" w:rsidR="00D86D04" w:rsidRPr="00D86D04" w:rsidRDefault="00D86D04" w:rsidP="00D86D04">
            <w:pPr>
              <w:spacing w:after="160" w:line="259" w:lineRule="auto"/>
            </w:pPr>
          </w:p>
        </w:tc>
        <w:tc>
          <w:tcPr>
            <w:tcW w:w="1439" w:type="dxa"/>
            <w:hideMark/>
          </w:tcPr>
          <w:p w14:paraId="08083DC8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Total</w:t>
            </w:r>
            <w:r w:rsidRPr="00D86D04">
              <w:rPr>
                <w:b/>
                <w:bCs/>
              </w:rPr>
              <w:br/>
              <w:t>No. 260</w:t>
            </w:r>
          </w:p>
        </w:tc>
        <w:tc>
          <w:tcPr>
            <w:tcW w:w="1260" w:type="dxa"/>
            <w:hideMark/>
          </w:tcPr>
          <w:p w14:paraId="3F36D91B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 xml:space="preserve">CHEU Abnormal </w:t>
            </w:r>
            <w:proofErr w:type="spellStart"/>
            <w:r w:rsidRPr="00D86D04">
              <w:rPr>
                <w:b/>
                <w:bCs/>
              </w:rPr>
              <w:t>UmA</w:t>
            </w:r>
            <w:proofErr w:type="spellEnd"/>
            <w:r w:rsidRPr="00D86D04">
              <w:rPr>
                <w:b/>
                <w:bCs/>
              </w:rPr>
              <w:t>-RI</w:t>
            </w:r>
            <w:r w:rsidRPr="00D86D04">
              <w:rPr>
                <w:b/>
                <w:bCs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3633A42C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 xml:space="preserve">CHEU Normal </w:t>
            </w:r>
            <w:proofErr w:type="spellStart"/>
            <w:r w:rsidRPr="00D86D04">
              <w:rPr>
                <w:b/>
                <w:bCs/>
              </w:rPr>
              <w:t>UmA</w:t>
            </w:r>
            <w:proofErr w:type="spellEnd"/>
            <w:r w:rsidRPr="00D86D04">
              <w:rPr>
                <w:b/>
                <w:bCs/>
              </w:rPr>
              <w:t>-RI</w:t>
            </w:r>
            <w:r w:rsidRPr="00D86D04">
              <w:rPr>
                <w:b/>
                <w:bCs/>
              </w:rPr>
              <w:br/>
              <w:t>No. 47</w:t>
            </w:r>
          </w:p>
        </w:tc>
        <w:tc>
          <w:tcPr>
            <w:tcW w:w="0" w:type="auto"/>
            <w:hideMark/>
          </w:tcPr>
          <w:p w14:paraId="762DEAC5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 xml:space="preserve">CHUU Abnormal </w:t>
            </w:r>
            <w:proofErr w:type="spellStart"/>
            <w:r w:rsidRPr="00D86D04">
              <w:rPr>
                <w:b/>
                <w:bCs/>
              </w:rPr>
              <w:t>UmA</w:t>
            </w:r>
            <w:proofErr w:type="spellEnd"/>
            <w:r w:rsidRPr="00D86D04">
              <w:rPr>
                <w:b/>
                <w:bCs/>
              </w:rPr>
              <w:t>-RI</w:t>
            </w:r>
            <w:r w:rsidRPr="00D86D04">
              <w:rPr>
                <w:b/>
                <w:bCs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5A949002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 xml:space="preserve">CHUU Normal </w:t>
            </w:r>
            <w:proofErr w:type="spellStart"/>
            <w:r w:rsidRPr="00D86D04">
              <w:rPr>
                <w:b/>
                <w:bCs/>
              </w:rPr>
              <w:t>UmA</w:t>
            </w:r>
            <w:proofErr w:type="spellEnd"/>
            <w:r w:rsidRPr="00D86D04">
              <w:rPr>
                <w:b/>
                <w:bCs/>
              </w:rPr>
              <w:t>-RI</w:t>
            </w:r>
            <w:r w:rsidRPr="00D86D04">
              <w:rPr>
                <w:b/>
                <w:bCs/>
              </w:rPr>
              <w:br/>
              <w:t>No. 178</w:t>
            </w:r>
          </w:p>
        </w:tc>
        <w:tc>
          <w:tcPr>
            <w:tcW w:w="1151" w:type="dxa"/>
            <w:hideMark/>
          </w:tcPr>
          <w:p w14:paraId="10659417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P-value</w:t>
            </w:r>
          </w:p>
        </w:tc>
      </w:tr>
      <w:tr w:rsidR="00D86D04" w:rsidRPr="00D86D04" w14:paraId="3C09E976" w14:textId="77777777" w:rsidTr="00924CCC">
        <w:tc>
          <w:tcPr>
            <w:tcW w:w="0" w:type="auto"/>
            <w:gridSpan w:val="6"/>
            <w:hideMark/>
          </w:tcPr>
          <w:p w14:paraId="2195AAA5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Marital_status</w:t>
            </w:r>
            <w:proofErr w:type="spellEnd"/>
          </w:p>
        </w:tc>
        <w:tc>
          <w:tcPr>
            <w:tcW w:w="1151" w:type="dxa"/>
            <w:hideMark/>
          </w:tcPr>
          <w:p w14:paraId="05C0445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0.34</w:t>
            </w:r>
          </w:p>
        </w:tc>
      </w:tr>
      <w:tr w:rsidR="00D86D04" w:rsidRPr="00D86D04" w14:paraId="1A84BC6F" w14:textId="77777777" w:rsidTr="00924CCC">
        <w:tc>
          <w:tcPr>
            <w:tcW w:w="1615" w:type="dxa"/>
            <w:hideMark/>
          </w:tcPr>
          <w:p w14:paraId="634E2E6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4956294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105 (40.4%)</w:t>
            </w:r>
          </w:p>
        </w:tc>
        <w:tc>
          <w:tcPr>
            <w:tcW w:w="1260" w:type="dxa"/>
            <w:hideMark/>
          </w:tcPr>
          <w:p w14:paraId="0979CA0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(40.0%)</w:t>
            </w:r>
          </w:p>
        </w:tc>
        <w:tc>
          <w:tcPr>
            <w:tcW w:w="0" w:type="auto"/>
            <w:hideMark/>
          </w:tcPr>
          <w:p w14:paraId="204759F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 (36.2%)</w:t>
            </w:r>
          </w:p>
        </w:tc>
        <w:tc>
          <w:tcPr>
            <w:tcW w:w="0" w:type="auto"/>
            <w:hideMark/>
          </w:tcPr>
          <w:p w14:paraId="6C5304C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(20.0%)</w:t>
            </w:r>
          </w:p>
        </w:tc>
        <w:tc>
          <w:tcPr>
            <w:tcW w:w="0" w:type="auto"/>
            <w:hideMark/>
          </w:tcPr>
          <w:p w14:paraId="47EB8BB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78 (43.8%)</w:t>
            </w:r>
          </w:p>
        </w:tc>
        <w:tc>
          <w:tcPr>
            <w:tcW w:w="1151" w:type="dxa"/>
            <w:hideMark/>
          </w:tcPr>
          <w:p w14:paraId="325C5063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5A6D013" w14:textId="77777777" w:rsidTr="00924CCC">
        <w:tc>
          <w:tcPr>
            <w:tcW w:w="1615" w:type="dxa"/>
            <w:hideMark/>
          </w:tcPr>
          <w:p w14:paraId="713DB95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67FB9E8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98 (37.7%)</w:t>
            </w:r>
          </w:p>
        </w:tc>
        <w:tc>
          <w:tcPr>
            <w:tcW w:w="1260" w:type="dxa"/>
            <w:hideMark/>
          </w:tcPr>
          <w:p w14:paraId="3AFDD18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 (33.3%)</w:t>
            </w:r>
          </w:p>
        </w:tc>
        <w:tc>
          <w:tcPr>
            <w:tcW w:w="0" w:type="auto"/>
            <w:hideMark/>
          </w:tcPr>
          <w:p w14:paraId="365AEC4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 (36.2%)</w:t>
            </w:r>
          </w:p>
        </w:tc>
        <w:tc>
          <w:tcPr>
            <w:tcW w:w="0" w:type="auto"/>
            <w:hideMark/>
          </w:tcPr>
          <w:p w14:paraId="59270BE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12 (60.0%)</w:t>
            </w:r>
          </w:p>
        </w:tc>
        <w:tc>
          <w:tcPr>
            <w:tcW w:w="0" w:type="auto"/>
            <w:hideMark/>
          </w:tcPr>
          <w:p w14:paraId="4A015C6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64 (36.0%)</w:t>
            </w:r>
          </w:p>
        </w:tc>
        <w:tc>
          <w:tcPr>
            <w:tcW w:w="1151" w:type="dxa"/>
            <w:hideMark/>
          </w:tcPr>
          <w:p w14:paraId="314315C4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8D1788A" w14:textId="77777777" w:rsidTr="00924CCC">
        <w:tc>
          <w:tcPr>
            <w:tcW w:w="1615" w:type="dxa"/>
            <w:hideMark/>
          </w:tcPr>
          <w:p w14:paraId="1B895AD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3</w:t>
            </w:r>
          </w:p>
        </w:tc>
        <w:tc>
          <w:tcPr>
            <w:tcW w:w="1439" w:type="dxa"/>
            <w:hideMark/>
          </w:tcPr>
          <w:p w14:paraId="7F6FDB2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57 (21.9%)</w:t>
            </w:r>
          </w:p>
        </w:tc>
        <w:tc>
          <w:tcPr>
            <w:tcW w:w="1260" w:type="dxa"/>
            <w:hideMark/>
          </w:tcPr>
          <w:p w14:paraId="01364AB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(26.7%)</w:t>
            </w:r>
          </w:p>
        </w:tc>
        <w:tc>
          <w:tcPr>
            <w:tcW w:w="0" w:type="auto"/>
            <w:hideMark/>
          </w:tcPr>
          <w:p w14:paraId="1ADD447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13 (27.7%)</w:t>
            </w:r>
          </w:p>
        </w:tc>
        <w:tc>
          <w:tcPr>
            <w:tcW w:w="0" w:type="auto"/>
            <w:hideMark/>
          </w:tcPr>
          <w:p w14:paraId="359972D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(20.0%)</w:t>
            </w:r>
          </w:p>
        </w:tc>
        <w:tc>
          <w:tcPr>
            <w:tcW w:w="0" w:type="auto"/>
            <w:hideMark/>
          </w:tcPr>
          <w:p w14:paraId="5AD751A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36 (20.2%)</w:t>
            </w:r>
          </w:p>
        </w:tc>
        <w:tc>
          <w:tcPr>
            <w:tcW w:w="1151" w:type="dxa"/>
            <w:hideMark/>
          </w:tcPr>
          <w:p w14:paraId="11641DA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42D4F0B" w14:textId="77777777" w:rsidTr="00924CCC">
        <w:tc>
          <w:tcPr>
            <w:tcW w:w="0" w:type="auto"/>
            <w:gridSpan w:val="6"/>
            <w:hideMark/>
          </w:tcPr>
          <w:p w14:paraId="270A11D0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Premature</w:t>
            </w:r>
          </w:p>
        </w:tc>
        <w:tc>
          <w:tcPr>
            <w:tcW w:w="1151" w:type="dxa"/>
            <w:hideMark/>
          </w:tcPr>
          <w:p w14:paraId="485A1D92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0.012</w:t>
            </w:r>
          </w:p>
        </w:tc>
      </w:tr>
      <w:tr w:rsidR="00D86D04" w:rsidRPr="00D86D04" w14:paraId="01FB4C09" w14:textId="77777777" w:rsidTr="00924CCC">
        <w:tc>
          <w:tcPr>
            <w:tcW w:w="1615" w:type="dxa"/>
            <w:hideMark/>
          </w:tcPr>
          <w:p w14:paraId="193E2D2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0156973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236 (90.8%)</w:t>
            </w:r>
          </w:p>
        </w:tc>
        <w:tc>
          <w:tcPr>
            <w:tcW w:w="1260" w:type="dxa"/>
            <w:hideMark/>
          </w:tcPr>
          <w:p w14:paraId="71F5053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13 (86.7%)</w:t>
            </w:r>
          </w:p>
        </w:tc>
        <w:tc>
          <w:tcPr>
            <w:tcW w:w="0" w:type="auto"/>
            <w:hideMark/>
          </w:tcPr>
          <w:p w14:paraId="5FD59A5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45 (95.7%)</w:t>
            </w:r>
          </w:p>
        </w:tc>
        <w:tc>
          <w:tcPr>
            <w:tcW w:w="0" w:type="auto"/>
            <w:hideMark/>
          </w:tcPr>
          <w:p w14:paraId="209004E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14 (70.0%)</w:t>
            </w:r>
          </w:p>
        </w:tc>
        <w:tc>
          <w:tcPr>
            <w:tcW w:w="0" w:type="auto"/>
            <w:hideMark/>
          </w:tcPr>
          <w:p w14:paraId="5018FC5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164 (92.1%)</w:t>
            </w:r>
          </w:p>
        </w:tc>
        <w:tc>
          <w:tcPr>
            <w:tcW w:w="1151" w:type="dxa"/>
            <w:hideMark/>
          </w:tcPr>
          <w:p w14:paraId="69948691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31CB360B" w14:textId="77777777" w:rsidTr="00924CCC">
        <w:tc>
          <w:tcPr>
            <w:tcW w:w="1615" w:type="dxa"/>
            <w:hideMark/>
          </w:tcPr>
          <w:p w14:paraId="20A0A33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4DA1C2A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24 (9.2%)</w:t>
            </w:r>
          </w:p>
        </w:tc>
        <w:tc>
          <w:tcPr>
            <w:tcW w:w="1260" w:type="dxa"/>
            <w:hideMark/>
          </w:tcPr>
          <w:p w14:paraId="51B488E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(13.3%)</w:t>
            </w:r>
          </w:p>
        </w:tc>
        <w:tc>
          <w:tcPr>
            <w:tcW w:w="0" w:type="auto"/>
            <w:hideMark/>
          </w:tcPr>
          <w:p w14:paraId="15F608A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(4.3%)</w:t>
            </w:r>
          </w:p>
        </w:tc>
        <w:tc>
          <w:tcPr>
            <w:tcW w:w="0" w:type="auto"/>
            <w:hideMark/>
          </w:tcPr>
          <w:p w14:paraId="1AB5A6C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(30.0%)</w:t>
            </w:r>
          </w:p>
        </w:tc>
        <w:tc>
          <w:tcPr>
            <w:tcW w:w="0" w:type="auto"/>
            <w:hideMark/>
          </w:tcPr>
          <w:p w14:paraId="45CB490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14 (7.9%)</w:t>
            </w:r>
          </w:p>
        </w:tc>
        <w:tc>
          <w:tcPr>
            <w:tcW w:w="1151" w:type="dxa"/>
            <w:hideMark/>
          </w:tcPr>
          <w:p w14:paraId="22BC6DC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D02ECFF" w14:textId="77777777" w:rsidTr="00924CCC">
        <w:tc>
          <w:tcPr>
            <w:tcW w:w="1615" w:type="dxa"/>
            <w:hideMark/>
          </w:tcPr>
          <w:p w14:paraId="5BE50EEC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RI_Z_SCORE</w:t>
            </w:r>
          </w:p>
        </w:tc>
        <w:tc>
          <w:tcPr>
            <w:tcW w:w="1439" w:type="dxa"/>
            <w:hideMark/>
          </w:tcPr>
          <w:p w14:paraId="7D7A662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0.2 (±0.9)</w:t>
            </w:r>
          </w:p>
        </w:tc>
        <w:tc>
          <w:tcPr>
            <w:tcW w:w="1260" w:type="dxa"/>
            <w:hideMark/>
          </w:tcPr>
          <w:p w14:paraId="5BADA7A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1.7 (±0.7)</w:t>
            </w:r>
          </w:p>
        </w:tc>
        <w:tc>
          <w:tcPr>
            <w:tcW w:w="0" w:type="auto"/>
            <w:hideMark/>
          </w:tcPr>
          <w:p w14:paraId="3005A89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-0.1 (±0.6)</w:t>
            </w:r>
          </w:p>
        </w:tc>
        <w:tc>
          <w:tcPr>
            <w:tcW w:w="0" w:type="auto"/>
            <w:hideMark/>
          </w:tcPr>
          <w:p w14:paraId="642119B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1.7 (±0.9)</w:t>
            </w:r>
          </w:p>
        </w:tc>
        <w:tc>
          <w:tcPr>
            <w:tcW w:w="0" w:type="auto"/>
            <w:hideMark/>
          </w:tcPr>
          <w:p w14:paraId="64E48D8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0.0 (±0.7)</w:t>
            </w:r>
          </w:p>
        </w:tc>
        <w:tc>
          <w:tcPr>
            <w:tcW w:w="1151" w:type="dxa"/>
            <w:hideMark/>
          </w:tcPr>
          <w:p w14:paraId="2F1613D0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0.004</w:t>
            </w:r>
          </w:p>
        </w:tc>
      </w:tr>
      <w:tr w:rsidR="00D86D04" w:rsidRPr="00D86D04" w14:paraId="5739930D" w14:textId="77777777" w:rsidTr="00924CCC">
        <w:tc>
          <w:tcPr>
            <w:tcW w:w="0" w:type="auto"/>
            <w:gridSpan w:val="6"/>
            <w:hideMark/>
          </w:tcPr>
          <w:p w14:paraId="744AFC0D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HCZScore</w:t>
            </w:r>
            <w:proofErr w:type="spellEnd"/>
          </w:p>
        </w:tc>
        <w:tc>
          <w:tcPr>
            <w:tcW w:w="1151" w:type="dxa"/>
            <w:hideMark/>
          </w:tcPr>
          <w:p w14:paraId="7BB4840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0.18</w:t>
            </w:r>
          </w:p>
        </w:tc>
      </w:tr>
      <w:tr w:rsidR="00D86D04" w:rsidRPr="00D86D04" w14:paraId="155AE973" w14:textId="77777777" w:rsidTr="00924CCC">
        <w:tc>
          <w:tcPr>
            <w:tcW w:w="1615" w:type="dxa"/>
            <w:hideMark/>
          </w:tcPr>
          <w:p w14:paraId="56CB2E7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Mean (SD)</w:t>
            </w:r>
          </w:p>
        </w:tc>
        <w:tc>
          <w:tcPr>
            <w:tcW w:w="1439" w:type="dxa"/>
            <w:hideMark/>
          </w:tcPr>
          <w:p w14:paraId="4BC275C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0.4 (±1.3)</w:t>
            </w:r>
          </w:p>
        </w:tc>
        <w:tc>
          <w:tcPr>
            <w:tcW w:w="1260" w:type="dxa"/>
            <w:hideMark/>
          </w:tcPr>
          <w:p w14:paraId="7E2D385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0.5 (±1.1)</w:t>
            </w:r>
          </w:p>
        </w:tc>
        <w:tc>
          <w:tcPr>
            <w:tcW w:w="0" w:type="auto"/>
            <w:hideMark/>
          </w:tcPr>
          <w:p w14:paraId="27D86FA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0.3 (±1.2)</w:t>
            </w:r>
          </w:p>
        </w:tc>
        <w:tc>
          <w:tcPr>
            <w:tcW w:w="0" w:type="auto"/>
            <w:hideMark/>
          </w:tcPr>
          <w:p w14:paraId="353F222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0.3 (±0.9)</w:t>
            </w:r>
          </w:p>
        </w:tc>
        <w:tc>
          <w:tcPr>
            <w:tcW w:w="0" w:type="auto"/>
            <w:hideMark/>
          </w:tcPr>
          <w:p w14:paraId="520EABA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0.4 (±1.3)</w:t>
            </w:r>
          </w:p>
        </w:tc>
        <w:tc>
          <w:tcPr>
            <w:tcW w:w="1151" w:type="dxa"/>
            <w:hideMark/>
          </w:tcPr>
          <w:p w14:paraId="17DD06CF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27B06FA3" w14:textId="77777777" w:rsidTr="00924CCC">
        <w:tc>
          <w:tcPr>
            <w:tcW w:w="1615" w:type="dxa"/>
            <w:hideMark/>
          </w:tcPr>
          <w:p w14:paraId="5BBAA7B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22C1B1A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(3.5%)</w:t>
            </w:r>
          </w:p>
        </w:tc>
        <w:tc>
          <w:tcPr>
            <w:tcW w:w="1260" w:type="dxa"/>
            <w:hideMark/>
          </w:tcPr>
          <w:p w14:paraId="7BC97C7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7BB95D9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(2.1%)</w:t>
            </w:r>
          </w:p>
        </w:tc>
        <w:tc>
          <w:tcPr>
            <w:tcW w:w="0" w:type="auto"/>
            <w:hideMark/>
          </w:tcPr>
          <w:p w14:paraId="11483AB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1B00E4E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(3.4%)</w:t>
            </w:r>
          </w:p>
        </w:tc>
        <w:tc>
          <w:tcPr>
            <w:tcW w:w="1151" w:type="dxa"/>
            <w:hideMark/>
          </w:tcPr>
          <w:p w14:paraId="0C5B5AA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2D087500" w14:textId="77777777" w:rsidTr="00924CCC">
        <w:tc>
          <w:tcPr>
            <w:tcW w:w="0" w:type="auto"/>
            <w:gridSpan w:val="6"/>
            <w:hideMark/>
          </w:tcPr>
          <w:p w14:paraId="36B78CF1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WeightZScore</w:t>
            </w:r>
            <w:proofErr w:type="spellEnd"/>
          </w:p>
        </w:tc>
        <w:tc>
          <w:tcPr>
            <w:tcW w:w="1151" w:type="dxa"/>
            <w:hideMark/>
          </w:tcPr>
          <w:p w14:paraId="3AA6D36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0.37</w:t>
            </w:r>
          </w:p>
        </w:tc>
      </w:tr>
      <w:tr w:rsidR="00D86D04" w:rsidRPr="00D86D04" w14:paraId="4362EC81" w14:textId="77777777" w:rsidTr="00924CCC">
        <w:tc>
          <w:tcPr>
            <w:tcW w:w="1615" w:type="dxa"/>
            <w:hideMark/>
          </w:tcPr>
          <w:p w14:paraId="387D5A6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Mean (SD)</w:t>
            </w:r>
          </w:p>
        </w:tc>
        <w:tc>
          <w:tcPr>
            <w:tcW w:w="1439" w:type="dxa"/>
            <w:hideMark/>
          </w:tcPr>
          <w:p w14:paraId="3C017C8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-0.4 (±1.1)</w:t>
            </w:r>
          </w:p>
        </w:tc>
        <w:tc>
          <w:tcPr>
            <w:tcW w:w="1260" w:type="dxa"/>
            <w:hideMark/>
          </w:tcPr>
          <w:p w14:paraId="20141F5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-1.0 (±0.8)</w:t>
            </w:r>
          </w:p>
        </w:tc>
        <w:tc>
          <w:tcPr>
            <w:tcW w:w="0" w:type="auto"/>
            <w:hideMark/>
          </w:tcPr>
          <w:p w14:paraId="3F03189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-0.6 (±1.0)</w:t>
            </w:r>
          </w:p>
        </w:tc>
        <w:tc>
          <w:tcPr>
            <w:tcW w:w="0" w:type="auto"/>
            <w:hideMark/>
          </w:tcPr>
          <w:p w14:paraId="74D2ED0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-0.4 (±1.1)</w:t>
            </w:r>
          </w:p>
        </w:tc>
        <w:tc>
          <w:tcPr>
            <w:tcW w:w="0" w:type="auto"/>
            <w:hideMark/>
          </w:tcPr>
          <w:p w14:paraId="5ADB609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-0.3 (±1.1)</w:t>
            </w:r>
          </w:p>
        </w:tc>
        <w:tc>
          <w:tcPr>
            <w:tcW w:w="1151" w:type="dxa"/>
            <w:hideMark/>
          </w:tcPr>
          <w:p w14:paraId="2D161651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2A735405" w14:textId="77777777" w:rsidTr="00924CCC">
        <w:tc>
          <w:tcPr>
            <w:tcW w:w="1615" w:type="dxa"/>
            <w:hideMark/>
          </w:tcPr>
          <w:p w14:paraId="4517EAD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41998CC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(0.4%)</w:t>
            </w:r>
          </w:p>
        </w:tc>
        <w:tc>
          <w:tcPr>
            <w:tcW w:w="1260" w:type="dxa"/>
            <w:hideMark/>
          </w:tcPr>
          <w:p w14:paraId="3ABB8BF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(0%)</w:t>
            </w:r>
          </w:p>
        </w:tc>
        <w:tc>
          <w:tcPr>
            <w:tcW w:w="0" w:type="auto"/>
            <w:hideMark/>
          </w:tcPr>
          <w:p w14:paraId="47F6118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(0%)</w:t>
            </w:r>
          </w:p>
        </w:tc>
        <w:tc>
          <w:tcPr>
            <w:tcW w:w="0" w:type="auto"/>
            <w:hideMark/>
          </w:tcPr>
          <w:p w14:paraId="460B066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(0%)</w:t>
            </w:r>
          </w:p>
        </w:tc>
        <w:tc>
          <w:tcPr>
            <w:tcW w:w="0" w:type="auto"/>
            <w:hideMark/>
          </w:tcPr>
          <w:p w14:paraId="3000F37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(0.6%)</w:t>
            </w:r>
          </w:p>
        </w:tc>
        <w:tc>
          <w:tcPr>
            <w:tcW w:w="1151" w:type="dxa"/>
            <w:hideMark/>
          </w:tcPr>
          <w:p w14:paraId="2F88B42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3C821CAD" w14:textId="77777777" w:rsidTr="00924CCC">
        <w:tc>
          <w:tcPr>
            <w:tcW w:w="0" w:type="auto"/>
            <w:gridSpan w:val="6"/>
            <w:hideMark/>
          </w:tcPr>
          <w:p w14:paraId="256B0B3A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Access_to_running_water</w:t>
            </w:r>
            <w:proofErr w:type="spellEnd"/>
          </w:p>
        </w:tc>
        <w:tc>
          <w:tcPr>
            <w:tcW w:w="1151" w:type="dxa"/>
            <w:hideMark/>
          </w:tcPr>
          <w:p w14:paraId="169A678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0.16</w:t>
            </w:r>
          </w:p>
        </w:tc>
      </w:tr>
      <w:tr w:rsidR="00D86D04" w:rsidRPr="00D86D04" w14:paraId="6B21653B" w14:textId="77777777" w:rsidTr="00924CCC">
        <w:tc>
          <w:tcPr>
            <w:tcW w:w="1615" w:type="dxa"/>
            <w:hideMark/>
          </w:tcPr>
          <w:p w14:paraId="6692FE0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lastRenderedPageBreak/>
              <w:t>  1</w:t>
            </w:r>
          </w:p>
        </w:tc>
        <w:tc>
          <w:tcPr>
            <w:tcW w:w="1439" w:type="dxa"/>
            <w:hideMark/>
          </w:tcPr>
          <w:p w14:paraId="3027281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45 (17.3%)</w:t>
            </w:r>
          </w:p>
        </w:tc>
        <w:tc>
          <w:tcPr>
            <w:tcW w:w="1260" w:type="dxa"/>
            <w:hideMark/>
          </w:tcPr>
          <w:p w14:paraId="69397E8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(13.3%)</w:t>
            </w:r>
          </w:p>
        </w:tc>
        <w:tc>
          <w:tcPr>
            <w:tcW w:w="0" w:type="auto"/>
            <w:hideMark/>
          </w:tcPr>
          <w:p w14:paraId="5DB8C7A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(19.1%)</w:t>
            </w:r>
          </w:p>
        </w:tc>
        <w:tc>
          <w:tcPr>
            <w:tcW w:w="0" w:type="auto"/>
            <w:hideMark/>
          </w:tcPr>
          <w:p w14:paraId="14D0491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(15.0%)</w:t>
            </w:r>
          </w:p>
        </w:tc>
        <w:tc>
          <w:tcPr>
            <w:tcW w:w="0" w:type="auto"/>
            <w:hideMark/>
          </w:tcPr>
          <w:p w14:paraId="159158D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31 (17.4%)</w:t>
            </w:r>
          </w:p>
        </w:tc>
        <w:tc>
          <w:tcPr>
            <w:tcW w:w="1151" w:type="dxa"/>
            <w:hideMark/>
          </w:tcPr>
          <w:p w14:paraId="040912C3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0D7F3F16" w14:textId="77777777" w:rsidTr="00924CCC">
        <w:tc>
          <w:tcPr>
            <w:tcW w:w="1615" w:type="dxa"/>
            <w:hideMark/>
          </w:tcPr>
          <w:p w14:paraId="7B35709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4C2CF08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84 (32.3%)</w:t>
            </w:r>
          </w:p>
        </w:tc>
        <w:tc>
          <w:tcPr>
            <w:tcW w:w="1260" w:type="dxa"/>
            <w:hideMark/>
          </w:tcPr>
          <w:p w14:paraId="731524C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(40.0%)</w:t>
            </w:r>
          </w:p>
        </w:tc>
        <w:tc>
          <w:tcPr>
            <w:tcW w:w="0" w:type="auto"/>
            <w:hideMark/>
          </w:tcPr>
          <w:p w14:paraId="0D30615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(23.4%)</w:t>
            </w:r>
          </w:p>
        </w:tc>
        <w:tc>
          <w:tcPr>
            <w:tcW w:w="0" w:type="auto"/>
            <w:hideMark/>
          </w:tcPr>
          <w:p w14:paraId="14136DC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(10.0%)</w:t>
            </w:r>
          </w:p>
        </w:tc>
        <w:tc>
          <w:tcPr>
            <w:tcW w:w="0" w:type="auto"/>
            <w:hideMark/>
          </w:tcPr>
          <w:p w14:paraId="4867019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65 (36.5%)</w:t>
            </w:r>
          </w:p>
        </w:tc>
        <w:tc>
          <w:tcPr>
            <w:tcW w:w="1151" w:type="dxa"/>
            <w:hideMark/>
          </w:tcPr>
          <w:p w14:paraId="32B60F8C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65EF302" w14:textId="77777777" w:rsidTr="00924CCC">
        <w:tc>
          <w:tcPr>
            <w:tcW w:w="1615" w:type="dxa"/>
            <w:hideMark/>
          </w:tcPr>
          <w:p w14:paraId="65A3DE9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3</w:t>
            </w:r>
          </w:p>
        </w:tc>
        <w:tc>
          <w:tcPr>
            <w:tcW w:w="1439" w:type="dxa"/>
            <w:hideMark/>
          </w:tcPr>
          <w:p w14:paraId="5A9E6DF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131 (50.4%)</w:t>
            </w:r>
          </w:p>
        </w:tc>
        <w:tc>
          <w:tcPr>
            <w:tcW w:w="1260" w:type="dxa"/>
            <w:hideMark/>
          </w:tcPr>
          <w:p w14:paraId="0AEE72C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7 (46.7%)</w:t>
            </w:r>
          </w:p>
        </w:tc>
        <w:tc>
          <w:tcPr>
            <w:tcW w:w="0" w:type="auto"/>
            <w:hideMark/>
          </w:tcPr>
          <w:p w14:paraId="78B61D6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27 (57.4%)</w:t>
            </w:r>
          </w:p>
        </w:tc>
        <w:tc>
          <w:tcPr>
            <w:tcW w:w="0" w:type="auto"/>
            <w:hideMark/>
          </w:tcPr>
          <w:p w14:paraId="7D92BB7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 (75.0%)</w:t>
            </w:r>
          </w:p>
        </w:tc>
        <w:tc>
          <w:tcPr>
            <w:tcW w:w="0" w:type="auto"/>
            <w:hideMark/>
          </w:tcPr>
          <w:p w14:paraId="012F270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82 (46.1%)</w:t>
            </w:r>
          </w:p>
        </w:tc>
        <w:tc>
          <w:tcPr>
            <w:tcW w:w="1151" w:type="dxa"/>
            <w:hideMark/>
          </w:tcPr>
          <w:p w14:paraId="08F97DE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3E60A2A" w14:textId="77777777" w:rsidTr="00924CCC">
        <w:tc>
          <w:tcPr>
            <w:tcW w:w="0" w:type="auto"/>
            <w:gridSpan w:val="6"/>
            <w:hideMark/>
          </w:tcPr>
          <w:p w14:paraId="639D8A00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Mothers_highest_level_of_education</w:t>
            </w:r>
            <w:proofErr w:type="spellEnd"/>
          </w:p>
        </w:tc>
        <w:tc>
          <w:tcPr>
            <w:tcW w:w="1151" w:type="dxa"/>
            <w:hideMark/>
          </w:tcPr>
          <w:p w14:paraId="2DC4044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0.44</w:t>
            </w:r>
          </w:p>
        </w:tc>
      </w:tr>
      <w:tr w:rsidR="00D86D04" w:rsidRPr="00D86D04" w14:paraId="4ADA3661" w14:textId="77777777" w:rsidTr="00924CCC">
        <w:tc>
          <w:tcPr>
            <w:tcW w:w="1615" w:type="dxa"/>
            <w:hideMark/>
          </w:tcPr>
          <w:p w14:paraId="3B20C15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72A585B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24 (9.2%)</w:t>
            </w:r>
          </w:p>
        </w:tc>
        <w:tc>
          <w:tcPr>
            <w:tcW w:w="1260" w:type="dxa"/>
            <w:hideMark/>
          </w:tcPr>
          <w:p w14:paraId="53077AE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(13.3%)</w:t>
            </w:r>
          </w:p>
        </w:tc>
        <w:tc>
          <w:tcPr>
            <w:tcW w:w="0" w:type="auto"/>
            <w:hideMark/>
          </w:tcPr>
          <w:p w14:paraId="6103877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(6.4%)</w:t>
            </w:r>
          </w:p>
        </w:tc>
        <w:tc>
          <w:tcPr>
            <w:tcW w:w="0" w:type="auto"/>
            <w:hideMark/>
          </w:tcPr>
          <w:p w14:paraId="5F7121B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1226835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19 (10.7%)</w:t>
            </w:r>
          </w:p>
        </w:tc>
        <w:tc>
          <w:tcPr>
            <w:tcW w:w="1151" w:type="dxa"/>
            <w:hideMark/>
          </w:tcPr>
          <w:p w14:paraId="6A89FDCB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A73FBBC" w14:textId="77777777" w:rsidTr="00924CCC">
        <w:tc>
          <w:tcPr>
            <w:tcW w:w="1615" w:type="dxa"/>
            <w:hideMark/>
          </w:tcPr>
          <w:p w14:paraId="3064F4B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2C0CE34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179 (68.8%)</w:t>
            </w:r>
          </w:p>
        </w:tc>
        <w:tc>
          <w:tcPr>
            <w:tcW w:w="1260" w:type="dxa"/>
            <w:hideMark/>
          </w:tcPr>
          <w:p w14:paraId="0577E99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(73.3%)</w:t>
            </w:r>
          </w:p>
        </w:tc>
        <w:tc>
          <w:tcPr>
            <w:tcW w:w="0" w:type="auto"/>
            <w:hideMark/>
          </w:tcPr>
          <w:p w14:paraId="644A2F8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35 (74.5%)</w:t>
            </w:r>
          </w:p>
        </w:tc>
        <w:tc>
          <w:tcPr>
            <w:tcW w:w="0" w:type="auto"/>
            <w:hideMark/>
          </w:tcPr>
          <w:p w14:paraId="0D0E6C2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 (85.0%)</w:t>
            </w:r>
          </w:p>
        </w:tc>
        <w:tc>
          <w:tcPr>
            <w:tcW w:w="0" w:type="auto"/>
            <w:hideMark/>
          </w:tcPr>
          <w:p w14:paraId="7D5784F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116 (65.2%)</w:t>
            </w:r>
          </w:p>
        </w:tc>
        <w:tc>
          <w:tcPr>
            <w:tcW w:w="1151" w:type="dxa"/>
            <w:hideMark/>
          </w:tcPr>
          <w:p w14:paraId="219489B7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C9A5D0C" w14:textId="77777777" w:rsidTr="00924CCC">
        <w:tc>
          <w:tcPr>
            <w:tcW w:w="1615" w:type="dxa"/>
            <w:hideMark/>
          </w:tcPr>
          <w:p w14:paraId="2E8D355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3</w:t>
            </w:r>
          </w:p>
        </w:tc>
        <w:tc>
          <w:tcPr>
            <w:tcW w:w="1439" w:type="dxa"/>
            <w:hideMark/>
          </w:tcPr>
          <w:p w14:paraId="7A44F0F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57 (21.9%)</w:t>
            </w:r>
          </w:p>
        </w:tc>
        <w:tc>
          <w:tcPr>
            <w:tcW w:w="1260" w:type="dxa"/>
            <w:hideMark/>
          </w:tcPr>
          <w:p w14:paraId="41DE5A0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(13.3%)</w:t>
            </w:r>
          </w:p>
        </w:tc>
        <w:tc>
          <w:tcPr>
            <w:tcW w:w="0" w:type="auto"/>
            <w:hideMark/>
          </w:tcPr>
          <w:p w14:paraId="0A308DE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(19.1%)</w:t>
            </w:r>
          </w:p>
        </w:tc>
        <w:tc>
          <w:tcPr>
            <w:tcW w:w="0" w:type="auto"/>
            <w:hideMark/>
          </w:tcPr>
          <w:p w14:paraId="03C04B6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(15.0%)</w:t>
            </w:r>
          </w:p>
        </w:tc>
        <w:tc>
          <w:tcPr>
            <w:tcW w:w="0" w:type="auto"/>
            <w:hideMark/>
          </w:tcPr>
          <w:p w14:paraId="0318A32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43 (24.2%)</w:t>
            </w:r>
          </w:p>
        </w:tc>
        <w:tc>
          <w:tcPr>
            <w:tcW w:w="1151" w:type="dxa"/>
            <w:hideMark/>
          </w:tcPr>
          <w:p w14:paraId="6336E92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3D156A5" w14:textId="77777777" w:rsidTr="00924CCC">
        <w:tc>
          <w:tcPr>
            <w:tcW w:w="0" w:type="auto"/>
            <w:gridSpan w:val="6"/>
            <w:hideMark/>
          </w:tcPr>
          <w:p w14:paraId="58F07FD5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Mothers_current_employment</w:t>
            </w:r>
            <w:proofErr w:type="spellEnd"/>
          </w:p>
        </w:tc>
        <w:tc>
          <w:tcPr>
            <w:tcW w:w="1151" w:type="dxa"/>
            <w:hideMark/>
          </w:tcPr>
          <w:p w14:paraId="1D64EC7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0.93</w:t>
            </w:r>
          </w:p>
        </w:tc>
      </w:tr>
      <w:tr w:rsidR="00D86D04" w:rsidRPr="00D86D04" w14:paraId="0DBC614D" w14:textId="77777777" w:rsidTr="00924CCC">
        <w:tc>
          <w:tcPr>
            <w:tcW w:w="1615" w:type="dxa"/>
            <w:hideMark/>
          </w:tcPr>
          <w:p w14:paraId="50F5CC9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00B7604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157 (60.4%)</w:t>
            </w:r>
          </w:p>
        </w:tc>
        <w:tc>
          <w:tcPr>
            <w:tcW w:w="1260" w:type="dxa"/>
            <w:hideMark/>
          </w:tcPr>
          <w:p w14:paraId="15F4607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10 (66.7%)</w:t>
            </w:r>
          </w:p>
        </w:tc>
        <w:tc>
          <w:tcPr>
            <w:tcW w:w="0" w:type="auto"/>
            <w:hideMark/>
          </w:tcPr>
          <w:p w14:paraId="5B24F68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28 (59.6%)</w:t>
            </w:r>
          </w:p>
        </w:tc>
        <w:tc>
          <w:tcPr>
            <w:tcW w:w="0" w:type="auto"/>
            <w:hideMark/>
          </w:tcPr>
          <w:p w14:paraId="34120A0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(55.0%)</w:t>
            </w:r>
          </w:p>
        </w:tc>
        <w:tc>
          <w:tcPr>
            <w:tcW w:w="0" w:type="auto"/>
            <w:hideMark/>
          </w:tcPr>
          <w:p w14:paraId="33173EB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108 (60.7%)</w:t>
            </w:r>
          </w:p>
        </w:tc>
        <w:tc>
          <w:tcPr>
            <w:tcW w:w="1151" w:type="dxa"/>
            <w:hideMark/>
          </w:tcPr>
          <w:p w14:paraId="1DCE4867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29C47BFF" w14:textId="77777777" w:rsidTr="00924CCC">
        <w:tc>
          <w:tcPr>
            <w:tcW w:w="1615" w:type="dxa"/>
            <w:hideMark/>
          </w:tcPr>
          <w:p w14:paraId="0EED7E3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480F18F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103 (39.6%)</w:t>
            </w:r>
          </w:p>
        </w:tc>
        <w:tc>
          <w:tcPr>
            <w:tcW w:w="1260" w:type="dxa"/>
            <w:hideMark/>
          </w:tcPr>
          <w:p w14:paraId="063E46B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 (33.3%)</w:t>
            </w:r>
          </w:p>
        </w:tc>
        <w:tc>
          <w:tcPr>
            <w:tcW w:w="0" w:type="auto"/>
            <w:hideMark/>
          </w:tcPr>
          <w:p w14:paraId="1E2B21F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19 (40.4%)</w:t>
            </w:r>
          </w:p>
        </w:tc>
        <w:tc>
          <w:tcPr>
            <w:tcW w:w="0" w:type="auto"/>
            <w:hideMark/>
          </w:tcPr>
          <w:p w14:paraId="77C39C0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(45.0%)</w:t>
            </w:r>
          </w:p>
        </w:tc>
        <w:tc>
          <w:tcPr>
            <w:tcW w:w="0" w:type="auto"/>
            <w:hideMark/>
          </w:tcPr>
          <w:p w14:paraId="2645D6C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70 (39.3%)</w:t>
            </w:r>
          </w:p>
        </w:tc>
        <w:tc>
          <w:tcPr>
            <w:tcW w:w="1151" w:type="dxa"/>
            <w:hideMark/>
          </w:tcPr>
          <w:p w14:paraId="604DF53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8950F4F" w14:textId="77777777" w:rsidTr="00924CCC">
        <w:tc>
          <w:tcPr>
            <w:tcW w:w="0" w:type="auto"/>
            <w:gridSpan w:val="6"/>
            <w:hideMark/>
          </w:tcPr>
          <w:p w14:paraId="71D5B0A3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Partners_highest_level_of_education</w:t>
            </w:r>
            <w:proofErr w:type="spellEnd"/>
          </w:p>
        </w:tc>
        <w:tc>
          <w:tcPr>
            <w:tcW w:w="1151" w:type="dxa"/>
            <w:hideMark/>
          </w:tcPr>
          <w:p w14:paraId="2DE6569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0.72</w:t>
            </w:r>
          </w:p>
        </w:tc>
      </w:tr>
      <w:tr w:rsidR="00D86D04" w:rsidRPr="00D86D04" w14:paraId="7CF24B1D" w14:textId="77777777" w:rsidTr="00924CCC">
        <w:tc>
          <w:tcPr>
            <w:tcW w:w="1615" w:type="dxa"/>
            <w:hideMark/>
          </w:tcPr>
          <w:p w14:paraId="097940D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0BB9246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10 (3.8%)</w:t>
            </w:r>
          </w:p>
        </w:tc>
        <w:tc>
          <w:tcPr>
            <w:tcW w:w="1260" w:type="dxa"/>
            <w:hideMark/>
          </w:tcPr>
          <w:p w14:paraId="58B5D13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5228105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(4.3%)</w:t>
            </w:r>
          </w:p>
        </w:tc>
        <w:tc>
          <w:tcPr>
            <w:tcW w:w="0" w:type="auto"/>
            <w:hideMark/>
          </w:tcPr>
          <w:p w14:paraId="66086A0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6BD912E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7 (3.9%)</w:t>
            </w:r>
          </w:p>
        </w:tc>
        <w:tc>
          <w:tcPr>
            <w:tcW w:w="1151" w:type="dxa"/>
            <w:hideMark/>
          </w:tcPr>
          <w:p w14:paraId="01B7A2EF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24E6889B" w14:textId="77777777" w:rsidTr="00924CCC">
        <w:tc>
          <w:tcPr>
            <w:tcW w:w="1615" w:type="dxa"/>
            <w:hideMark/>
          </w:tcPr>
          <w:p w14:paraId="7638A2C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75C8A36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165 (63.5%)</w:t>
            </w:r>
          </w:p>
        </w:tc>
        <w:tc>
          <w:tcPr>
            <w:tcW w:w="1260" w:type="dxa"/>
            <w:hideMark/>
          </w:tcPr>
          <w:p w14:paraId="2D315F7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10 (66.7%)</w:t>
            </w:r>
          </w:p>
        </w:tc>
        <w:tc>
          <w:tcPr>
            <w:tcW w:w="0" w:type="auto"/>
            <w:hideMark/>
          </w:tcPr>
          <w:p w14:paraId="5A272E5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26 (55.3%)</w:t>
            </w:r>
          </w:p>
        </w:tc>
        <w:tc>
          <w:tcPr>
            <w:tcW w:w="0" w:type="auto"/>
            <w:hideMark/>
          </w:tcPr>
          <w:p w14:paraId="2C2AAE7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16 (80.0%)</w:t>
            </w:r>
          </w:p>
        </w:tc>
        <w:tc>
          <w:tcPr>
            <w:tcW w:w="0" w:type="auto"/>
            <w:hideMark/>
          </w:tcPr>
          <w:p w14:paraId="7C737DF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113 (63.5%)</w:t>
            </w:r>
          </w:p>
        </w:tc>
        <w:tc>
          <w:tcPr>
            <w:tcW w:w="1151" w:type="dxa"/>
            <w:hideMark/>
          </w:tcPr>
          <w:p w14:paraId="75B46729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9B83CA9" w14:textId="77777777" w:rsidTr="00924CCC">
        <w:tc>
          <w:tcPr>
            <w:tcW w:w="1615" w:type="dxa"/>
            <w:hideMark/>
          </w:tcPr>
          <w:p w14:paraId="3B136DC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3</w:t>
            </w:r>
          </w:p>
        </w:tc>
        <w:tc>
          <w:tcPr>
            <w:tcW w:w="1439" w:type="dxa"/>
            <w:hideMark/>
          </w:tcPr>
          <w:p w14:paraId="7366A84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49 (18.8%)</w:t>
            </w:r>
          </w:p>
        </w:tc>
        <w:tc>
          <w:tcPr>
            <w:tcW w:w="1260" w:type="dxa"/>
            <w:hideMark/>
          </w:tcPr>
          <w:p w14:paraId="4453A9B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(20.0%)</w:t>
            </w:r>
          </w:p>
        </w:tc>
        <w:tc>
          <w:tcPr>
            <w:tcW w:w="0" w:type="auto"/>
            <w:hideMark/>
          </w:tcPr>
          <w:p w14:paraId="58A2317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10 (21.3%)</w:t>
            </w:r>
          </w:p>
        </w:tc>
        <w:tc>
          <w:tcPr>
            <w:tcW w:w="0" w:type="auto"/>
            <w:hideMark/>
          </w:tcPr>
          <w:p w14:paraId="61514CB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(10.0%)</w:t>
            </w:r>
          </w:p>
        </w:tc>
        <w:tc>
          <w:tcPr>
            <w:tcW w:w="0" w:type="auto"/>
            <w:hideMark/>
          </w:tcPr>
          <w:p w14:paraId="06FA080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34 (19.1%)</w:t>
            </w:r>
          </w:p>
        </w:tc>
        <w:tc>
          <w:tcPr>
            <w:tcW w:w="1151" w:type="dxa"/>
            <w:hideMark/>
          </w:tcPr>
          <w:p w14:paraId="41133A81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387EDCB2" w14:textId="77777777" w:rsidTr="00924CCC">
        <w:tc>
          <w:tcPr>
            <w:tcW w:w="1615" w:type="dxa"/>
            <w:hideMark/>
          </w:tcPr>
          <w:p w14:paraId="4BFBD20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6</w:t>
            </w:r>
          </w:p>
        </w:tc>
        <w:tc>
          <w:tcPr>
            <w:tcW w:w="1439" w:type="dxa"/>
            <w:hideMark/>
          </w:tcPr>
          <w:p w14:paraId="16B5E81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(0.4%)</w:t>
            </w:r>
          </w:p>
        </w:tc>
        <w:tc>
          <w:tcPr>
            <w:tcW w:w="1260" w:type="dxa"/>
            <w:hideMark/>
          </w:tcPr>
          <w:p w14:paraId="5B96342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2C5C1FB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6539EEB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7A87117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(0.6%)</w:t>
            </w:r>
          </w:p>
        </w:tc>
        <w:tc>
          <w:tcPr>
            <w:tcW w:w="1151" w:type="dxa"/>
            <w:hideMark/>
          </w:tcPr>
          <w:p w14:paraId="2AB68E53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3318E56" w14:textId="77777777" w:rsidTr="00924CCC">
        <w:tc>
          <w:tcPr>
            <w:tcW w:w="1615" w:type="dxa"/>
            <w:hideMark/>
          </w:tcPr>
          <w:p w14:paraId="75E56AA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99</w:t>
            </w:r>
          </w:p>
        </w:tc>
        <w:tc>
          <w:tcPr>
            <w:tcW w:w="1439" w:type="dxa"/>
            <w:hideMark/>
          </w:tcPr>
          <w:p w14:paraId="7D38BE1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26 (10.0%)</w:t>
            </w:r>
          </w:p>
        </w:tc>
        <w:tc>
          <w:tcPr>
            <w:tcW w:w="1260" w:type="dxa"/>
            <w:hideMark/>
          </w:tcPr>
          <w:p w14:paraId="04E242B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77263AC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(19.1%)</w:t>
            </w:r>
          </w:p>
        </w:tc>
        <w:tc>
          <w:tcPr>
            <w:tcW w:w="0" w:type="auto"/>
            <w:hideMark/>
          </w:tcPr>
          <w:p w14:paraId="10A9A50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572CFB5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 (8.4%)</w:t>
            </w:r>
          </w:p>
        </w:tc>
        <w:tc>
          <w:tcPr>
            <w:tcW w:w="1151" w:type="dxa"/>
            <w:hideMark/>
          </w:tcPr>
          <w:p w14:paraId="73B35E3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09E980C" w14:textId="77777777" w:rsidTr="00924CCC">
        <w:tc>
          <w:tcPr>
            <w:tcW w:w="1615" w:type="dxa"/>
            <w:hideMark/>
          </w:tcPr>
          <w:p w14:paraId="5F2E61E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116F44B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(3.5%)</w:t>
            </w:r>
          </w:p>
        </w:tc>
        <w:tc>
          <w:tcPr>
            <w:tcW w:w="1260" w:type="dxa"/>
            <w:hideMark/>
          </w:tcPr>
          <w:p w14:paraId="74AB2FB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66524B2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7E1A290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4CA5CAA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 (4.5%)</w:t>
            </w:r>
          </w:p>
        </w:tc>
        <w:tc>
          <w:tcPr>
            <w:tcW w:w="1151" w:type="dxa"/>
            <w:hideMark/>
          </w:tcPr>
          <w:p w14:paraId="0F5CA7D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0C1D3396" w14:textId="77777777" w:rsidTr="00924CCC">
        <w:tc>
          <w:tcPr>
            <w:tcW w:w="0" w:type="auto"/>
            <w:gridSpan w:val="6"/>
            <w:hideMark/>
          </w:tcPr>
          <w:p w14:paraId="0F3BFB20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Partners_current_employment</w:t>
            </w:r>
            <w:proofErr w:type="spellEnd"/>
          </w:p>
        </w:tc>
        <w:tc>
          <w:tcPr>
            <w:tcW w:w="1151" w:type="dxa"/>
            <w:hideMark/>
          </w:tcPr>
          <w:p w14:paraId="0B1DAA5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0.63</w:t>
            </w:r>
          </w:p>
        </w:tc>
      </w:tr>
      <w:tr w:rsidR="00D86D04" w:rsidRPr="00D86D04" w14:paraId="12ABE338" w14:textId="77777777" w:rsidTr="00924CCC">
        <w:tc>
          <w:tcPr>
            <w:tcW w:w="1615" w:type="dxa"/>
            <w:hideMark/>
          </w:tcPr>
          <w:p w14:paraId="5750C2C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504C47F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40 (15.4%)</w:t>
            </w:r>
          </w:p>
        </w:tc>
        <w:tc>
          <w:tcPr>
            <w:tcW w:w="1260" w:type="dxa"/>
            <w:hideMark/>
          </w:tcPr>
          <w:p w14:paraId="1971D77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3F6429C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 (17.0%)</w:t>
            </w:r>
          </w:p>
        </w:tc>
        <w:tc>
          <w:tcPr>
            <w:tcW w:w="0" w:type="auto"/>
            <w:hideMark/>
          </w:tcPr>
          <w:p w14:paraId="00A2A11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(10.0%)</w:t>
            </w:r>
          </w:p>
        </w:tc>
        <w:tc>
          <w:tcPr>
            <w:tcW w:w="0" w:type="auto"/>
            <w:hideMark/>
          </w:tcPr>
          <w:p w14:paraId="7A09B56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29 (16.3%)</w:t>
            </w:r>
          </w:p>
        </w:tc>
        <w:tc>
          <w:tcPr>
            <w:tcW w:w="1151" w:type="dxa"/>
            <w:hideMark/>
          </w:tcPr>
          <w:p w14:paraId="618050E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F336D55" w14:textId="77777777" w:rsidTr="00924CCC">
        <w:tc>
          <w:tcPr>
            <w:tcW w:w="1615" w:type="dxa"/>
            <w:hideMark/>
          </w:tcPr>
          <w:p w14:paraId="67388B2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7F3F064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211 (81.2%)</w:t>
            </w:r>
          </w:p>
        </w:tc>
        <w:tc>
          <w:tcPr>
            <w:tcW w:w="1260" w:type="dxa"/>
            <w:hideMark/>
          </w:tcPr>
          <w:p w14:paraId="2FE1751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14 (93.3%)</w:t>
            </w:r>
          </w:p>
        </w:tc>
        <w:tc>
          <w:tcPr>
            <w:tcW w:w="0" w:type="auto"/>
            <w:hideMark/>
          </w:tcPr>
          <w:p w14:paraId="7756BBC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39 (83.0%)</w:t>
            </w:r>
          </w:p>
        </w:tc>
        <w:tc>
          <w:tcPr>
            <w:tcW w:w="0" w:type="auto"/>
            <w:hideMark/>
          </w:tcPr>
          <w:p w14:paraId="556E2D1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18 (90.0%)</w:t>
            </w:r>
          </w:p>
        </w:tc>
        <w:tc>
          <w:tcPr>
            <w:tcW w:w="0" w:type="auto"/>
            <w:hideMark/>
          </w:tcPr>
          <w:p w14:paraId="7EC3972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140 (78.7%)</w:t>
            </w:r>
          </w:p>
        </w:tc>
        <w:tc>
          <w:tcPr>
            <w:tcW w:w="1151" w:type="dxa"/>
            <w:hideMark/>
          </w:tcPr>
          <w:p w14:paraId="308A92ED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C848A17" w14:textId="77777777" w:rsidTr="00924CCC">
        <w:tc>
          <w:tcPr>
            <w:tcW w:w="1615" w:type="dxa"/>
            <w:hideMark/>
          </w:tcPr>
          <w:p w14:paraId="02F62A8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38CB207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(3.5%)</w:t>
            </w:r>
          </w:p>
        </w:tc>
        <w:tc>
          <w:tcPr>
            <w:tcW w:w="1260" w:type="dxa"/>
            <w:hideMark/>
          </w:tcPr>
          <w:p w14:paraId="63A851E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4B5A633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659CB7C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4842363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(5.1%)</w:t>
            </w:r>
          </w:p>
        </w:tc>
        <w:tc>
          <w:tcPr>
            <w:tcW w:w="1151" w:type="dxa"/>
            <w:hideMark/>
          </w:tcPr>
          <w:p w14:paraId="2F2794CF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31DE747" w14:textId="77777777" w:rsidTr="00924CCC">
        <w:tc>
          <w:tcPr>
            <w:tcW w:w="0" w:type="auto"/>
            <w:gridSpan w:val="6"/>
            <w:hideMark/>
          </w:tcPr>
          <w:p w14:paraId="23B2535F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Partners_HIV_status</w:t>
            </w:r>
            <w:proofErr w:type="spellEnd"/>
          </w:p>
        </w:tc>
        <w:tc>
          <w:tcPr>
            <w:tcW w:w="1151" w:type="dxa"/>
            <w:hideMark/>
          </w:tcPr>
          <w:p w14:paraId="0B353423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0.044</w:t>
            </w:r>
          </w:p>
        </w:tc>
      </w:tr>
      <w:tr w:rsidR="00D86D04" w:rsidRPr="00D86D04" w14:paraId="01B3BE0E" w14:textId="77777777" w:rsidTr="00924CCC">
        <w:tc>
          <w:tcPr>
            <w:tcW w:w="1615" w:type="dxa"/>
            <w:hideMark/>
          </w:tcPr>
          <w:p w14:paraId="7D3E49F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59A9356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43 (16.5%)</w:t>
            </w:r>
          </w:p>
        </w:tc>
        <w:tc>
          <w:tcPr>
            <w:tcW w:w="1260" w:type="dxa"/>
            <w:hideMark/>
          </w:tcPr>
          <w:p w14:paraId="4B7320D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(20.0%)</w:t>
            </w:r>
          </w:p>
        </w:tc>
        <w:tc>
          <w:tcPr>
            <w:tcW w:w="0" w:type="auto"/>
            <w:hideMark/>
          </w:tcPr>
          <w:p w14:paraId="1AC093B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(23.4%)</w:t>
            </w:r>
          </w:p>
        </w:tc>
        <w:tc>
          <w:tcPr>
            <w:tcW w:w="0" w:type="auto"/>
            <w:hideMark/>
          </w:tcPr>
          <w:p w14:paraId="68EF3CE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3D01367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28 (15.7%)</w:t>
            </w:r>
          </w:p>
        </w:tc>
        <w:tc>
          <w:tcPr>
            <w:tcW w:w="1151" w:type="dxa"/>
            <w:hideMark/>
          </w:tcPr>
          <w:p w14:paraId="7292B84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88D9A93" w14:textId="77777777" w:rsidTr="00924CCC">
        <w:tc>
          <w:tcPr>
            <w:tcW w:w="1615" w:type="dxa"/>
            <w:hideMark/>
          </w:tcPr>
          <w:p w14:paraId="678EDF2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6F139A4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190 (73.1%)</w:t>
            </w:r>
          </w:p>
        </w:tc>
        <w:tc>
          <w:tcPr>
            <w:tcW w:w="1260" w:type="dxa"/>
            <w:hideMark/>
          </w:tcPr>
          <w:p w14:paraId="5E11C49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 (53.3%)</w:t>
            </w:r>
          </w:p>
        </w:tc>
        <w:tc>
          <w:tcPr>
            <w:tcW w:w="0" w:type="auto"/>
            <w:hideMark/>
          </w:tcPr>
          <w:p w14:paraId="6AAEF2C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29 (61.7%)</w:t>
            </w:r>
          </w:p>
        </w:tc>
        <w:tc>
          <w:tcPr>
            <w:tcW w:w="0" w:type="auto"/>
            <w:hideMark/>
          </w:tcPr>
          <w:p w14:paraId="54A478A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18 (90.0%)</w:t>
            </w:r>
          </w:p>
        </w:tc>
        <w:tc>
          <w:tcPr>
            <w:tcW w:w="0" w:type="auto"/>
            <w:hideMark/>
          </w:tcPr>
          <w:p w14:paraId="44B6BAD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135 (75.8%)</w:t>
            </w:r>
          </w:p>
        </w:tc>
        <w:tc>
          <w:tcPr>
            <w:tcW w:w="1151" w:type="dxa"/>
            <w:hideMark/>
          </w:tcPr>
          <w:p w14:paraId="312AF88A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0889B674" w14:textId="77777777" w:rsidTr="00924CCC">
        <w:tc>
          <w:tcPr>
            <w:tcW w:w="1615" w:type="dxa"/>
            <w:hideMark/>
          </w:tcPr>
          <w:p w14:paraId="4B6FEE7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201B344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25 (9.6%)</w:t>
            </w:r>
          </w:p>
        </w:tc>
        <w:tc>
          <w:tcPr>
            <w:tcW w:w="1260" w:type="dxa"/>
            <w:hideMark/>
          </w:tcPr>
          <w:p w14:paraId="4EB054D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(26.7%)</w:t>
            </w:r>
          </w:p>
        </w:tc>
        <w:tc>
          <w:tcPr>
            <w:tcW w:w="0" w:type="auto"/>
            <w:hideMark/>
          </w:tcPr>
          <w:p w14:paraId="5DB4856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7 (14.9%)</w:t>
            </w:r>
          </w:p>
        </w:tc>
        <w:tc>
          <w:tcPr>
            <w:tcW w:w="0" w:type="auto"/>
            <w:hideMark/>
          </w:tcPr>
          <w:p w14:paraId="716F194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4E28EC7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13 (7.3%)</w:t>
            </w:r>
          </w:p>
        </w:tc>
        <w:tc>
          <w:tcPr>
            <w:tcW w:w="1151" w:type="dxa"/>
            <w:hideMark/>
          </w:tcPr>
          <w:p w14:paraId="1303817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11099F4" w14:textId="77777777" w:rsidTr="00924CCC">
        <w:tc>
          <w:tcPr>
            <w:tcW w:w="1615" w:type="dxa"/>
            <w:hideMark/>
          </w:tcPr>
          <w:p w14:paraId="262930E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15468AB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(0.8%)</w:t>
            </w:r>
          </w:p>
        </w:tc>
        <w:tc>
          <w:tcPr>
            <w:tcW w:w="1260" w:type="dxa"/>
            <w:hideMark/>
          </w:tcPr>
          <w:p w14:paraId="4E44D5D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41CD666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7FDDBB6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786B5DA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(1.1%)</w:t>
            </w:r>
          </w:p>
        </w:tc>
        <w:tc>
          <w:tcPr>
            <w:tcW w:w="1151" w:type="dxa"/>
            <w:hideMark/>
          </w:tcPr>
          <w:p w14:paraId="49F46D44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4ADEB5C" w14:textId="77777777" w:rsidTr="00924CCC">
        <w:tc>
          <w:tcPr>
            <w:tcW w:w="0" w:type="auto"/>
            <w:gridSpan w:val="6"/>
            <w:hideMark/>
          </w:tcPr>
          <w:p w14:paraId="34EEEDB9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Monthly_household_income</w:t>
            </w:r>
            <w:proofErr w:type="spellEnd"/>
          </w:p>
        </w:tc>
        <w:tc>
          <w:tcPr>
            <w:tcW w:w="1151" w:type="dxa"/>
            <w:hideMark/>
          </w:tcPr>
          <w:p w14:paraId="4D22A20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0.12</w:t>
            </w:r>
          </w:p>
        </w:tc>
      </w:tr>
      <w:tr w:rsidR="00D86D04" w:rsidRPr="00D86D04" w14:paraId="42AA6ED5" w14:textId="77777777" w:rsidTr="00924CCC">
        <w:tc>
          <w:tcPr>
            <w:tcW w:w="1615" w:type="dxa"/>
            <w:hideMark/>
          </w:tcPr>
          <w:p w14:paraId="5F2B10F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1235FCA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45 (17.3%)</w:t>
            </w:r>
          </w:p>
        </w:tc>
        <w:tc>
          <w:tcPr>
            <w:tcW w:w="1260" w:type="dxa"/>
            <w:hideMark/>
          </w:tcPr>
          <w:p w14:paraId="3C2ADD0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536F06A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7 (14.9%)</w:t>
            </w:r>
          </w:p>
        </w:tc>
        <w:tc>
          <w:tcPr>
            <w:tcW w:w="0" w:type="auto"/>
            <w:hideMark/>
          </w:tcPr>
          <w:p w14:paraId="655F00B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08AB7AB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37 (20.8%)</w:t>
            </w:r>
          </w:p>
        </w:tc>
        <w:tc>
          <w:tcPr>
            <w:tcW w:w="1151" w:type="dxa"/>
            <w:hideMark/>
          </w:tcPr>
          <w:p w14:paraId="358ECF1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686FFC3" w14:textId="77777777" w:rsidTr="00924CCC">
        <w:tc>
          <w:tcPr>
            <w:tcW w:w="1615" w:type="dxa"/>
            <w:hideMark/>
          </w:tcPr>
          <w:p w14:paraId="1F6AA8F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lastRenderedPageBreak/>
              <w:t>  2</w:t>
            </w:r>
          </w:p>
        </w:tc>
        <w:tc>
          <w:tcPr>
            <w:tcW w:w="1439" w:type="dxa"/>
            <w:hideMark/>
          </w:tcPr>
          <w:p w14:paraId="59DFC49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64 (24.6%)</w:t>
            </w:r>
          </w:p>
        </w:tc>
        <w:tc>
          <w:tcPr>
            <w:tcW w:w="1260" w:type="dxa"/>
            <w:hideMark/>
          </w:tcPr>
          <w:p w14:paraId="7884F68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(40.0%)</w:t>
            </w:r>
          </w:p>
        </w:tc>
        <w:tc>
          <w:tcPr>
            <w:tcW w:w="0" w:type="auto"/>
            <w:hideMark/>
          </w:tcPr>
          <w:p w14:paraId="1FF2323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13 (27.7%)</w:t>
            </w:r>
          </w:p>
        </w:tc>
        <w:tc>
          <w:tcPr>
            <w:tcW w:w="0" w:type="auto"/>
            <w:hideMark/>
          </w:tcPr>
          <w:p w14:paraId="297D696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 (40.0%)</w:t>
            </w:r>
          </w:p>
        </w:tc>
        <w:tc>
          <w:tcPr>
            <w:tcW w:w="0" w:type="auto"/>
            <w:hideMark/>
          </w:tcPr>
          <w:p w14:paraId="4B40A2A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37 (20.8%)</w:t>
            </w:r>
          </w:p>
        </w:tc>
        <w:tc>
          <w:tcPr>
            <w:tcW w:w="1151" w:type="dxa"/>
            <w:hideMark/>
          </w:tcPr>
          <w:p w14:paraId="09ADAB08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F5A8438" w14:textId="77777777" w:rsidTr="00924CCC">
        <w:tc>
          <w:tcPr>
            <w:tcW w:w="1615" w:type="dxa"/>
            <w:hideMark/>
          </w:tcPr>
          <w:p w14:paraId="640EBBF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3</w:t>
            </w:r>
          </w:p>
        </w:tc>
        <w:tc>
          <w:tcPr>
            <w:tcW w:w="1439" w:type="dxa"/>
            <w:hideMark/>
          </w:tcPr>
          <w:p w14:paraId="244E1B0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61 (23.5%)</w:t>
            </w:r>
          </w:p>
        </w:tc>
        <w:tc>
          <w:tcPr>
            <w:tcW w:w="1260" w:type="dxa"/>
            <w:hideMark/>
          </w:tcPr>
          <w:p w14:paraId="636F674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(20.0%)</w:t>
            </w:r>
          </w:p>
        </w:tc>
        <w:tc>
          <w:tcPr>
            <w:tcW w:w="0" w:type="auto"/>
            <w:hideMark/>
          </w:tcPr>
          <w:p w14:paraId="43DB090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 (17.0%)</w:t>
            </w:r>
          </w:p>
        </w:tc>
        <w:tc>
          <w:tcPr>
            <w:tcW w:w="0" w:type="auto"/>
            <w:hideMark/>
          </w:tcPr>
          <w:p w14:paraId="44F64EC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(30.0%)</w:t>
            </w:r>
          </w:p>
        </w:tc>
        <w:tc>
          <w:tcPr>
            <w:tcW w:w="0" w:type="auto"/>
            <w:hideMark/>
          </w:tcPr>
          <w:p w14:paraId="3837E33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44 (24.7%)</w:t>
            </w:r>
          </w:p>
        </w:tc>
        <w:tc>
          <w:tcPr>
            <w:tcW w:w="1151" w:type="dxa"/>
            <w:hideMark/>
          </w:tcPr>
          <w:p w14:paraId="53153336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24CCFBC" w14:textId="77777777" w:rsidTr="00924CCC">
        <w:tc>
          <w:tcPr>
            <w:tcW w:w="1615" w:type="dxa"/>
            <w:hideMark/>
          </w:tcPr>
          <w:p w14:paraId="7E8F3DD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4</w:t>
            </w:r>
          </w:p>
        </w:tc>
        <w:tc>
          <w:tcPr>
            <w:tcW w:w="1439" w:type="dxa"/>
            <w:hideMark/>
          </w:tcPr>
          <w:p w14:paraId="584572A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18 (6.9%)</w:t>
            </w:r>
          </w:p>
        </w:tc>
        <w:tc>
          <w:tcPr>
            <w:tcW w:w="1260" w:type="dxa"/>
            <w:hideMark/>
          </w:tcPr>
          <w:p w14:paraId="7B4C0DA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(20.0%)</w:t>
            </w:r>
          </w:p>
        </w:tc>
        <w:tc>
          <w:tcPr>
            <w:tcW w:w="0" w:type="auto"/>
            <w:hideMark/>
          </w:tcPr>
          <w:p w14:paraId="2FB517E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(12.8%)</w:t>
            </w:r>
          </w:p>
        </w:tc>
        <w:tc>
          <w:tcPr>
            <w:tcW w:w="0" w:type="auto"/>
            <w:hideMark/>
          </w:tcPr>
          <w:p w14:paraId="516327E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63FD9B3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(5.1%)</w:t>
            </w:r>
          </w:p>
        </w:tc>
        <w:tc>
          <w:tcPr>
            <w:tcW w:w="1151" w:type="dxa"/>
            <w:hideMark/>
          </w:tcPr>
          <w:p w14:paraId="133924FE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95467CE" w14:textId="77777777" w:rsidTr="00924CCC">
        <w:tc>
          <w:tcPr>
            <w:tcW w:w="1615" w:type="dxa"/>
            <w:hideMark/>
          </w:tcPr>
          <w:p w14:paraId="27CA204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5</w:t>
            </w:r>
          </w:p>
        </w:tc>
        <w:tc>
          <w:tcPr>
            <w:tcW w:w="1439" w:type="dxa"/>
            <w:hideMark/>
          </w:tcPr>
          <w:p w14:paraId="1044705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58 (22.3%)</w:t>
            </w:r>
          </w:p>
        </w:tc>
        <w:tc>
          <w:tcPr>
            <w:tcW w:w="1260" w:type="dxa"/>
            <w:hideMark/>
          </w:tcPr>
          <w:p w14:paraId="2C95ECA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(13.3%)</w:t>
            </w:r>
          </w:p>
        </w:tc>
        <w:tc>
          <w:tcPr>
            <w:tcW w:w="0" w:type="auto"/>
            <w:hideMark/>
          </w:tcPr>
          <w:p w14:paraId="0EA4ADF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(23.4%)</w:t>
            </w:r>
          </w:p>
        </w:tc>
        <w:tc>
          <w:tcPr>
            <w:tcW w:w="0" w:type="auto"/>
            <w:hideMark/>
          </w:tcPr>
          <w:p w14:paraId="5EB2BAC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(20.0%)</w:t>
            </w:r>
          </w:p>
        </w:tc>
        <w:tc>
          <w:tcPr>
            <w:tcW w:w="0" w:type="auto"/>
            <w:hideMark/>
          </w:tcPr>
          <w:p w14:paraId="09B3C97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41 (23.0%)</w:t>
            </w:r>
          </w:p>
        </w:tc>
        <w:tc>
          <w:tcPr>
            <w:tcW w:w="1151" w:type="dxa"/>
            <w:hideMark/>
          </w:tcPr>
          <w:p w14:paraId="5144D96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356EB638" w14:textId="77777777" w:rsidTr="00924CCC">
        <w:tc>
          <w:tcPr>
            <w:tcW w:w="1615" w:type="dxa"/>
            <w:hideMark/>
          </w:tcPr>
          <w:p w14:paraId="161F368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6</w:t>
            </w:r>
          </w:p>
        </w:tc>
        <w:tc>
          <w:tcPr>
            <w:tcW w:w="1439" w:type="dxa"/>
            <w:hideMark/>
          </w:tcPr>
          <w:p w14:paraId="467CD4E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12 (4.6%)</w:t>
            </w:r>
          </w:p>
        </w:tc>
        <w:tc>
          <w:tcPr>
            <w:tcW w:w="1260" w:type="dxa"/>
            <w:hideMark/>
          </w:tcPr>
          <w:p w14:paraId="3E01852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5B5E091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(2.1%)</w:t>
            </w:r>
          </w:p>
        </w:tc>
        <w:tc>
          <w:tcPr>
            <w:tcW w:w="0" w:type="auto"/>
            <w:hideMark/>
          </w:tcPr>
          <w:p w14:paraId="418F0AE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27A2E49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(5.1%)</w:t>
            </w:r>
          </w:p>
        </w:tc>
        <w:tc>
          <w:tcPr>
            <w:tcW w:w="1151" w:type="dxa"/>
            <w:hideMark/>
          </w:tcPr>
          <w:p w14:paraId="2F283B11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11E5341" w14:textId="77777777" w:rsidTr="00924CCC">
        <w:tc>
          <w:tcPr>
            <w:tcW w:w="1615" w:type="dxa"/>
            <w:hideMark/>
          </w:tcPr>
          <w:p w14:paraId="7351614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140DBFF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(0.8%)</w:t>
            </w:r>
          </w:p>
        </w:tc>
        <w:tc>
          <w:tcPr>
            <w:tcW w:w="1260" w:type="dxa"/>
            <w:hideMark/>
          </w:tcPr>
          <w:p w14:paraId="6E89C17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35D0CE0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(2.1%)</w:t>
            </w:r>
          </w:p>
        </w:tc>
        <w:tc>
          <w:tcPr>
            <w:tcW w:w="0" w:type="auto"/>
            <w:hideMark/>
          </w:tcPr>
          <w:p w14:paraId="267D831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381AF64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(0.6%)</w:t>
            </w:r>
          </w:p>
        </w:tc>
        <w:tc>
          <w:tcPr>
            <w:tcW w:w="1151" w:type="dxa"/>
            <w:hideMark/>
          </w:tcPr>
          <w:p w14:paraId="7D67C5DB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8F1A770" w14:textId="77777777" w:rsidTr="00924CCC">
        <w:tc>
          <w:tcPr>
            <w:tcW w:w="0" w:type="auto"/>
            <w:gridSpan w:val="6"/>
            <w:hideMark/>
          </w:tcPr>
          <w:p w14:paraId="536C9F48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Access_to_internet</w:t>
            </w:r>
            <w:proofErr w:type="spellEnd"/>
          </w:p>
        </w:tc>
        <w:tc>
          <w:tcPr>
            <w:tcW w:w="1151" w:type="dxa"/>
            <w:hideMark/>
          </w:tcPr>
          <w:p w14:paraId="09276F9E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0.004</w:t>
            </w:r>
          </w:p>
        </w:tc>
      </w:tr>
      <w:tr w:rsidR="00D86D04" w:rsidRPr="00D86D04" w14:paraId="62DB24C4" w14:textId="77777777" w:rsidTr="00924CCC">
        <w:tc>
          <w:tcPr>
            <w:tcW w:w="1615" w:type="dxa"/>
            <w:hideMark/>
          </w:tcPr>
          <w:p w14:paraId="79B13F8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1FDE7DE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43 (16.5%)</w:t>
            </w:r>
          </w:p>
        </w:tc>
        <w:tc>
          <w:tcPr>
            <w:tcW w:w="1260" w:type="dxa"/>
            <w:hideMark/>
          </w:tcPr>
          <w:p w14:paraId="3590BD6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0CBE813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(23.4%)</w:t>
            </w:r>
          </w:p>
        </w:tc>
        <w:tc>
          <w:tcPr>
            <w:tcW w:w="0" w:type="auto"/>
            <w:hideMark/>
          </w:tcPr>
          <w:p w14:paraId="036F02C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(20.0%)</w:t>
            </w:r>
          </w:p>
        </w:tc>
        <w:tc>
          <w:tcPr>
            <w:tcW w:w="0" w:type="auto"/>
            <w:hideMark/>
          </w:tcPr>
          <w:p w14:paraId="54CB4FA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28 (15.7%)</w:t>
            </w:r>
          </w:p>
        </w:tc>
        <w:tc>
          <w:tcPr>
            <w:tcW w:w="1151" w:type="dxa"/>
            <w:hideMark/>
          </w:tcPr>
          <w:p w14:paraId="16BCC4EB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5805B2C" w14:textId="77777777" w:rsidTr="00924CCC">
        <w:tc>
          <w:tcPr>
            <w:tcW w:w="1615" w:type="dxa"/>
            <w:hideMark/>
          </w:tcPr>
          <w:p w14:paraId="0C1E524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0247A79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35 (13.5%)</w:t>
            </w:r>
          </w:p>
        </w:tc>
        <w:tc>
          <w:tcPr>
            <w:tcW w:w="1260" w:type="dxa"/>
            <w:hideMark/>
          </w:tcPr>
          <w:p w14:paraId="11F61DD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29E4430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 (17.0%)</w:t>
            </w:r>
          </w:p>
        </w:tc>
        <w:tc>
          <w:tcPr>
            <w:tcW w:w="0" w:type="auto"/>
            <w:hideMark/>
          </w:tcPr>
          <w:p w14:paraId="34EB9C8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 (40.0%)</w:t>
            </w:r>
          </w:p>
        </w:tc>
        <w:tc>
          <w:tcPr>
            <w:tcW w:w="0" w:type="auto"/>
            <w:hideMark/>
          </w:tcPr>
          <w:p w14:paraId="4DE01FE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18 (10.1%)</w:t>
            </w:r>
          </w:p>
        </w:tc>
        <w:tc>
          <w:tcPr>
            <w:tcW w:w="1151" w:type="dxa"/>
            <w:hideMark/>
          </w:tcPr>
          <w:p w14:paraId="2A360591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E44FC36" w14:textId="77777777" w:rsidTr="00924CCC">
        <w:tc>
          <w:tcPr>
            <w:tcW w:w="1615" w:type="dxa"/>
            <w:hideMark/>
          </w:tcPr>
          <w:p w14:paraId="58369C7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421DA09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 (6.5%)</w:t>
            </w:r>
          </w:p>
        </w:tc>
        <w:tc>
          <w:tcPr>
            <w:tcW w:w="1260" w:type="dxa"/>
            <w:hideMark/>
          </w:tcPr>
          <w:p w14:paraId="05A71B3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(13.3%)</w:t>
            </w:r>
          </w:p>
        </w:tc>
        <w:tc>
          <w:tcPr>
            <w:tcW w:w="0" w:type="auto"/>
            <w:hideMark/>
          </w:tcPr>
          <w:p w14:paraId="76CB328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(6.4%)</w:t>
            </w:r>
          </w:p>
        </w:tc>
        <w:tc>
          <w:tcPr>
            <w:tcW w:w="0" w:type="auto"/>
            <w:hideMark/>
          </w:tcPr>
          <w:p w14:paraId="6C5ECF1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0C3C9CD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12 (6.7%)</w:t>
            </w:r>
          </w:p>
        </w:tc>
        <w:tc>
          <w:tcPr>
            <w:tcW w:w="1151" w:type="dxa"/>
            <w:hideMark/>
          </w:tcPr>
          <w:p w14:paraId="0C5905ED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018D029C" w14:textId="77777777" w:rsidTr="00924CCC">
        <w:tc>
          <w:tcPr>
            <w:tcW w:w="1615" w:type="dxa"/>
            <w:hideMark/>
          </w:tcPr>
          <w:p w14:paraId="478C766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3</w:t>
            </w:r>
          </w:p>
        </w:tc>
        <w:tc>
          <w:tcPr>
            <w:tcW w:w="1439" w:type="dxa"/>
            <w:hideMark/>
          </w:tcPr>
          <w:p w14:paraId="72A78F5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160 (61.5%)</w:t>
            </w:r>
          </w:p>
        </w:tc>
        <w:tc>
          <w:tcPr>
            <w:tcW w:w="1260" w:type="dxa"/>
            <w:hideMark/>
          </w:tcPr>
          <w:p w14:paraId="21328D0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(73.3%)</w:t>
            </w:r>
          </w:p>
        </w:tc>
        <w:tc>
          <w:tcPr>
            <w:tcW w:w="0" w:type="auto"/>
            <w:hideMark/>
          </w:tcPr>
          <w:p w14:paraId="2B58A3E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24 (51.1%)</w:t>
            </w:r>
          </w:p>
        </w:tc>
        <w:tc>
          <w:tcPr>
            <w:tcW w:w="0" w:type="auto"/>
            <w:hideMark/>
          </w:tcPr>
          <w:p w14:paraId="0294996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7 (35.0%)</w:t>
            </w:r>
          </w:p>
        </w:tc>
        <w:tc>
          <w:tcPr>
            <w:tcW w:w="0" w:type="auto"/>
            <w:hideMark/>
          </w:tcPr>
          <w:p w14:paraId="19CDDF0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118 (66.3%)</w:t>
            </w:r>
          </w:p>
        </w:tc>
        <w:tc>
          <w:tcPr>
            <w:tcW w:w="1151" w:type="dxa"/>
            <w:hideMark/>
          </w:tcPr>
          <w:p w14:paraId="09F11A5C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1197AFC" w14:textId="77777777" w:rsidTr="00924CCC">
        <w:tc>
          <w:tcPr>
            <w:tcW w:w="1615" w:type="dxa"/>
            <w:hideMark/>
          </w:tcPr>
          <w:p w14:paraId="19A9BD3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1FCCB6B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 (1.9%)</w:t>
            </w:r>
          </w:p>
        </w:tc>
        <w:tc>
          <w:tcPr>
            <w:tcW w:w="1260" w:type="dxa"/>
            <w:hideMark/>
          </w:tcPr>
          <w:p w14:paraId="0B8A06E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493860A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(2.1%)</w:t>
            </w:r>
          </w:p>
        </w:tc>
        <w:tc>
          <w:tcPr>
            <w:tcW w:w="0" w:type="auto"/>
            <w:hideMark/>
          </w:tcPr>
          <w:p w14:paraId="12E1428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66C2BC7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(1.1%)</w:t>
            </w:r>
          </w:p>
        </w:tc>
        <w:tc>
          <w:tcPr>
            <w:tcW w:w="1151" w:type="dxa"/>
            <w:hideMark/>
          </w:tcPr>
          <w:p w14:paraId="57C5FA2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7194274" w14:textId="77777777" w:rsidTr="00924CCC">
        <w:tc>
          <w:tcPr>
            <w:tcW w:w="0" w:type="auto"/>
            <w:gridSpan w:val="6"/>
            <w:hideMark/>
          </w:tcPr>
          <w:p w14:paraId="298FFBD3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drink_alcohol</w:t>
            </w:r>
            <w:proofErr w:type="spellEnd"/>
          </w:p>
        </w:tc>
        <w:tc>
          <w:tcPr>
            <w:tcW w:w="1151" w:type="dxa"/>
            <w:hideMark/>
          </w:tcPr>
          <w:p w14:paraId="13BCA52C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0.021</w:t>
            </w:r>
          </w:p>
        </w:tc>
      </w:tr>
      <w:tr w:rsidR="00D86D04" w:rsidRPr="00D86D04" w14:paraId="5BFB2A76" w14:textId="77777777" w:rsidTr="00924CCC">
        <w:tc>
          <w:tcPr>
            <w:tcW w:w="1615" w:type="dxa"/>
            <w:hideMark/>
          </w:tcPr>
          <w:p w14:paraId="2F17423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2A533AC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190 (73.1%)</w:t>
            </w:r>
          </w:p>
        </w:tc>
        <w:tc>
          <w:tcPr>
            <w:tcW w:w="1260" w:type="dxa"/>
            <w:hideMark/>
          </w:tcPr>
          <w:p w14:paraId="5602AA2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 (100.0%)</w:t>
            </w:r>
          </w:p>
        </w:tc>
        <w:tc>
          <w:tcPr>
            <w:tcW w:w="0" w:type="auto"/>
            <w:hideMark/>
          </w:tcPr>
          <w:p w14:paraId="3F45728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30 (63.8%)</w:t>
            </w:r>
          </w:p>
        </w:tc>
        <w:tc>
          <w:tcPr>
            <w:tcW w:w="0" w:type="auto"/>
            <w:hideMark/>
          </w:tcPr>
          <w:p w14:paraId="66487EC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 (85.0%)</w:t>
            </w:r>
          </w:p>
        </w:tc>
        <w:tc>
          <w:tcPr>
            <w:tcW w:w="0" w:type="auto"/>
            <w:hideMark/>
          </w:tcPr>
          <w:p w14:paraId="0633DC2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128 (71.9%)</w:t>
            </w:r>
          </w:p>
        </w:tc>
        <w:tc>
          <w:tcPr>
            <w:tcW w:w="1151" w:type="dxa"/>
            <w:hideMark/>
          </w:tcPr>
          <w:p w14:paraId="0E9096F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331E527D" w14:textId="77777777" w:rsidTr="00924CCC">
        <w:tc>
          <w:tcPr>
            <w:tcW w:w="1615" w:type="dxa"/>
            <w:hideMark/>
          </w:tcPr>
          <w:p w14:paraId="4D98D05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7A7CE9B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67 (25.8%)</w:t>
            </w:r>
          </w:p>
        </w:tc>
        <w:tc>
          <w:tcPr>
            <w:tcW w:w="1260" w:type="dxa"/>
            <w:hideMark/>
          </w:tcPr>
          <w:p w14:paraId="251F5BC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3F11185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16 (34.0%)</w:t>
            </w:r>
          </w:p>
        </w:tc>
        <w:tc>
          <w:tcPr>
            <w:tcW w:w="0" w:type="auto"/>
            <w:hideMark/>
          </w:tcPr>
          <w:p w14:paraId="0DDFB82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(10.0%)</w:t>
            </w:r>
          </w:p>
        </w:tc>
        <w:tc>
          <w:tcPr>
            <w:tcW w:w="0" w:type="auto"/>
            <w:hideMark/>
          </w:tcPr>
          <w:p w14:paraId="5AA8248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49 (27.5%)</w:t>
            </w:r>
          </w:p>
        </w:tc>
        <w:tc>
          <w:tcPr>
            <w:tcW w:w="1151" w:type="dxa"/>
            <w:hideMark/>
          </w:tcPr>
          <w:p w14:paraId="7F8F2F81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B6EB643" w14:textId="77777777" w:rsidTr="00924CCC">
        <w:tc>
          <w:tcPr>
            <w:tcW w:w="1615" w:type="dxa"/>
            <w:hideMark/>
          </w:tcPr>
          <w:p w14:paraId="2D4F4B2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56038E9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(1.2%)</w:t>
            </w:r>
          </w:p>
        </w:tc>
        <w:tc>
          <w:tcPr>
            <w:tcW w:w="1260" w:type="dxa"/>
            <w:hideMark/>
          </w:tcPr>
          <w:p w14:paraId="6181BB6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4900218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(2.1%)</w:t>
            </w:r>
          </w:p>
        </w:tc>
        <w:tc>
          <w:tcPr>
            <w:tcW w:w="0" w:type="auto"/>
            <w:hideMark/>
          </w:tcPr>
          <w:p w14:paraId="25125B0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4C3C185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(0.6%)</w:t>
            </w:r>
          </w:p>
        </w:tc>
        <w:tc>
          <w:tcPr>
            <w:tcW w:w="1151" w:type="dxa"/>
            <w:hideMark/>
          </w:tcPr>
          <w:p w14:paraId="387E2C1A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0DD9EE72" w14:textId="77777777" w:rsidTr="00924CCC">
        <w:tc>
          <w:tcPr>
            <w:tcW w:w="0" w:type="auto"/>
            <w:gridSpan w:val="6"/>
            <w:hideMark/>
          </w:tcPr>
          <w:p w14:paraId="415319DB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Do_you_smoke_cigarettes</w:t>
            </w:r>
            <w:proofErr w:type="spellEnd"/>
          </w:p>
        </w:tc>
        <w:tc>
          <w:tcPr>
            <w:tcW w:w="1151" w:type="dxa"/>
            <w:hideMark/>
          </w:tcPr>
          <w:p w14:paraId="2C13C78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0.66</w:t>
            </w:r>
          </w:p>
        </w:tc>
      </w:tr>
      <w:tr w:rsidR="00D86D04" w:rsidRPr="00D86D04" w14:paraId="4BD8FAA0" w14:textId="77777777" w:rsidTr="00924CCC">
        <w:tc>
          <w:tcPr>
            <w:tcW w:w="1615" w:type="dxa"/>
            <w:hideMark/>
          </w:tcPr>
          <w:p w14:paraId="7C9D369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364370D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253 (97.3%)</w:t>
            </w:r>
          </w:p>
        </w:tc>
        <w:tc>
          <w:tcPr>
            <w:tcW w:w="1260" w:type="dxa"/>
            <w:hideMark/>
          </w:tcPr>
          <w:p w14:paraId="544D581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 (100.0%)</w:t>
            </w:r>
          </w:p>
        </w:tc>
        <w:tc>
          <w:tcPr>
            <w:tcW w:w="0" w:type="auto"/>
            <w:hideMark/>
          </w:tcPr>
          <w:p w14:paraId="3639AF6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45 (95.7%)</w:t>
            </w:r>
          </w:p>
        </w:tc>
        <w:tc>
          <w:tcPr>
            <w:tcW w:w="0" w:type="auto"/>
            <w:hideMark/>
          </w:tcPr>
          <w:p w14:paraId="5E0B6AC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19 (95.0%)</w:t>
            </w:r>
          </w:p>
        </w:tc>
        <w:tc>
          <w:tcPr>
            <w:tcW w:w="0" w:type="auto"/>
            <w:hideMark/>
          </w:tcPr>
          <w:p w14:paraId="770BEBA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174 (97.8%)</w:t>
            </w:r>
          </w:p>
        </w:tc>
        <w:tc>
          <w:tcPr>
            <w:tcW w:w="1151" w:type="dxa"/>
            <w:hideMark/>
          </w:tcPr>
          <w:p w14:paraId="1F5CF2BD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380FFE22" w14:textId="77777777" w:rsidTr="00924CCC">
        <w:tc>
          <w:tcPr>
            <w:tcW w:w="1615" w:type="dxa"/>
            <w:hideMark/>
          </w:tcPr>
          <w:p w14:paraId="5E13AE4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3411D80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(2.3%)</w:t>
            </w:r>
          </w:p>
        </w:tc>
        <w:tc>
          <w:tcPr>
            <w:tcW w:w="1260" w:type="dxa"/>
            <w:hideMark/>
          </w:tcPr>
          <w:p w14:paraId="2B9A20A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52E437E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(4.3%)</w:t>
            </w:r>
          </w:p>
        </w:tc>
        <w:tc>
          <w:tcPr>
            <w:tcW w:w="0" w:type="auto"/>
            <w:hideMark/>
          </w:tcPr>
          <w:p w14:paraId="1842905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4CA7014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(2.2%)</w:t>
            </w:r>
          </w:p>
        </w:tc>
        <w:tc>
          <w:tcPr>
            <w:tcW w:w="1151" w:type="dxa"/>
            <w:hideMark/>
          </w:tcPr>
          <w:p w14:paraId="3DE93E83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299DB5F" w14:textId="77777777" w:rsidTr="00924CCC">
        <w:tc>
          <w:tcPr>
            <w:tcW w:w="1615" w:type="dxa"/>
            <w:hideMark/>
          </w:tcPr>
          <w:p w14:paraId="5895305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6E6BAF0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(0.4%)</w:t>
            </w:r>
          </w:p>
        </w:tc>
        <w:tc>
          <w:tcPr>
            <w:tcW w:w="1260" w:type="dxa"/>
            <w:hideMark/>
          </w:tcPr>
          <w:p w14:paraId="342769D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6713B74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7A6A8FF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6521853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1151" w:type="dxa"/>
            <w:hideMark/>
          </w:tcPr>
          <w:p w14:paraId="51FF84E3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2CD72FCF" w14:textId="77777777" w:rsidTr="00924CCC">
        <w:tc>
          <w:tcPr>
            <w:tcW w:w="0" w:type="auto"/>
            <w:gridSpan w:val="6"/>
            <w:hideMark/>
          </w:tcPr>
          <w:p w14:paraId="73819C5B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Latest_CD4</w:t>
            </w:r>
          </w:p>
        </w:tc>
        <w:tc>
          <w:tcPr>
            <w:tcW w:w="1151" w:type="dxa"/>
            <w:hideMark/>
          </w:tcPr>
          <w:p w14:paraId="4E584EE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0.51</w:t>
            </w:r>
          </w:p>
        </w:tc>
      </w:tr>
      <w:tr w:rsidR="00D86D04" w:rsidRPr="00D86D04" w14:paraId="20DC9D9D" w14:textId="77777777" w:rsidTr="00924CCC">
        <w:tc>
          <w:tcPr>
            <w:tcW w:w="1615" w:type="dxa"/>
            <w:hideMark/>
          </w:tcPr>
          <w:p w14:paraId="5651EDC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Mean (SD)</w:t>
            </w:r>
          </w:p>
        </w:tc>
        <w:tc>
          <w:tcPr>
            <w:tcW w:w="1439" w:type="dxa"/>
            <w:hideMark/>
          </w:tcPr>
          <w:p w14:paraId="201B62A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428.8 (±293.8)</w:t>
            </w:r>
          </w:p>
        </w:tc>
        <w:tc>
          <w:tcPr>
            <w:tcW w:w="1260" w:type="dxa"/>
            <w:hideMark/>
          </w:tcPr>
          <w:p w14:paraId="55A564F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336.0 (±232.3)</w:t>
            </w:r>
          </w:p>
        </w:tc>
        <w:tc>
          <w:tcPr>
            <w:tcW w:w="0" w:type="auto"/>
            <w:hideMark/>
          </w:tcPr>
          <w:p w14:paraId="451EEA3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455.3 (±311.4)</w:t>
            </w:r>
          </w:p>
        </w:tc>
        <w:tc>
          <w:tcPr>
            <w:tcW w:w="0" w:type="auto"/>
            <w:hideMark/>
          </w:tcPr>
          <w:p w14:paraId="4E0CFAD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(±)</w:t>
            </w:r>
          </w:p>
        </w:tc>
        <w:tc>
          <w:tcPr>
            <w:tcW w:w="0" w:type="auto"/>
            <w:hideMark/>
          </w:tcPr>
          <w:p w14:paraId="62FF7A9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(±)</w:t>
            </w:r>
          </w:p>
        </w:tc>
        <w:tc>
          <w:tcPr>
            <w:tcW w:w="1151" w:type="dxa"/>
            <w:hideMark/>
          </w:tcPr>
          <w:p w14:paraId="7E0F026A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31B91520" w14:textId="77777777" w:rsidTr="00924CCC">
        <w:tc>
          <w:tcPr>
            <w:tcW w:w="1615" w:type="dxa"/>
            <w:hideMark/>
          </w:tcPr>
          <w:p w14:paraId="4A97425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27D7CC5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242 (93.1%)</w:t>
            </w:r>
          </w:p>
        </w:tc>
        <w:tc>
          <w:tcPr>
            <w:tcW w:w="1260" w:type="dxa"/>
            <w:hideMark/>
          </w:tcPr>
          <w:p w14:paraId="1CC6A77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(73.3%)</w:t>
            </w:r>
          </w:p>
        </w:tc>
        <w:tc>
          <w:tcPr>
            <w:tcW w:w="0" w:type="auto"/>
            <w:hideMark/>
          </w:tcPr>
          <w:p w14:paraId="0C13E1E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33 (70.2%)</w:t>
            </w:r>
          </w:p>
        </w:tc>
        <w:tc>
          <w:tcPr>
            <w:tcW w:w="0" w:type="auto"/>
            <w:hideMark/>
          </w:tcPr>
          <w:p w14:paraId="71CEABB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20 (100.0%)</w:t>
            </w:r>
          </w:p>
        </w:tc>
        <w:tc>
          <w:tcPr>
            <w:tcW w:w="0" w:type="auto"/>
            <w:hideMark/>
          </w:tcPr>
          <w:p w14:paraId="209F7AC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178 (100.0%)</w:t>
            </w:r>
          </w:p>
        </w:tc>
        <w:tc>
          <w:tcPr>
            <w:tcW w:w="1151" w:type="dxa"/>
            <w:hideMark/>
          </w:tcPr>
          <w:p w14:paraId="21360DB8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E977335" w14:textId="77777777" w:rsidTr="00924CCC">
        <w:tc>
          <w:tcPr>
            <w:tcW w:w="0" w:type="auto"/>
            <w:gridSpan w:val="6"/>
            <w:hideMark/>
          </w:tcPr>
          <w:p w14:paraId="246C38D4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Latest_Viral_load</w:t>
            </w:r>
            <w:proofErr w:type="spellEnd"/>
          </w:p>
        </w:tc>
        <w:tc>
          <w:tcPr>
            <w:tcW w:w="1151" w:type="dxa"/>
            <w:hideMark/>
          </w:tcPr>
          <w:p w14:paraId="66CCEC7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0.54</w:t>
            </w:r>
          </w:p>
        </w:tc>
      </w:tr>
      <w:tr w:rsidR="00D86D04" w:rsidRPr="00D86D04" w14:paraId="657C226F" w14:textId="77777777" w:rsidTr="00924CCC">
        <w:tc>
          <w:tcPr>
            <w:tcW w:w="1615" w:type="dxa"/>
            <w:hideMark/>
          </w:tcPr>
          <w:p w14:paraId="732B8F0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Mean (SD)</w:t>
            </w:r>
          </w:p>
        </w:tc>
        <w:tc>
          <w:tcPr>
            <w:tcW w:w="1439" w:type="dxa"/>
            <w:hideMark/>
          </w:tcPr>
          <w:p w14:paraId="691A99B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18.4 (±59.1)</w:t>
            </w:r>
          </w:p>
        </w:tc>
        <w:tc>
          <w:tcPr>
            <w:tcW w:w="1260" w:type="dxa"/>
            <w:hideMark/>
          </w:tcPr>
          <w:p w14:paraId="3C87044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4.1 (±14.1)</w:t>
            </w:r>
          </w:p>
        </w:tc>
        <w:tc>
          <w:tcPr>
            <w:tcW w:w="0" w:type="auto"/>
            <w:hideMark/>
          </w:tcPr>
          <w:p w14:paraId="22BBDDA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25.3 (±70.7)</w:t>
            </w:r>
          </w:p>
        </w:tc>
        <w:tc>
          <w:tcPr>
            <w:tcW w:w="0" w:type="auto"/>
            <w:hideMark/>
          </w:tcPr>
          <w:p w14:paraId="1C32280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(±)</w:t>
            </w:r>
          </w:p>
        </w:tc>
        <w:tc>
          <w:tcPr>
            <w:tcW w:w="0" w:type="auto"/>
            <w:hideMark/>
          </w:tcPr>
          <w:p w14:paraId="4B376E4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(±)</w:t>
            </w:r>
          </w:p>
        </w:tc>
        <w:tc>
          <w:tcPr>
            <w:tcW w:w="1151" w:type="dxa"/>
            <w:hideMark/>
          </w:tcPr>
          <w:p w14:paraId="288DDDA1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6E60202" w14:textId="77777777" w:rsidTr="00924CCC">
        <w:tc>
          <w:tcPr>
            <w:tcW w:w="1615" w:type="dxa"/>
            <w:hideMark/>
          </w:tcPr>
          <w:p w14:paraId="6641D7F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lastRenderedPageBreak/>
              <w:t>  Missing</w:t>
            </w:r>
          </w:p>
        </w:tc>
        <w:tc>
          <w:tcPr>
            <w:tcW w:w="1439" w:type="dxa"/>
            <w:hideMark/>
          </w:tcPr>
          <w:p w14:paraId="0706D7D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223 (85.8%)</w:t>
            </w:r>
          </w:p>
        </w:tc>
        <w:tc>
          <w:tcPr>
            <w:tcW w:w="1260" w:type="dxa"/>
            <w:hideMark/>
          </w:tcPr>
          <w:p w14:paraId="2C92A33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(20.0%)</w:t>
            </w:r>
          </w:p>
        </w:tc>
        <w:tc>
          <w:tcPr>
            <w:tcW w:w="0" w:type="auto"/>
            <w:hideMark/>
          </w:tcPr>
          <w:p w14:paraId="108CBF4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22 (46.8%)</w:t>
            </w:r>
          </w:p>
        </w:tc>
        <w:tc>
          <w:tcPr>
            <w:tcW w:w="0" w:type="auto"/>
            <w:hideMark/>
          </w:tcPr>
          <w:p w14:paraId="02933DD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20 (100.0%)</w:t>
            </w:r>
          </w:p>
        </w:tc>
        <w:tc>
          <w:tcPr>
            <w:tcW w:w="0" w:type="auto"/>
            <w:hideMark/>
          </w:tcPr>
          <w:p w14:paraId="65B857A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178 (100.0%)</w:t>
            </w:r>
          </w:p>
        </w:tc>
        <w:tc>
          <w:tcPr>
            <w:tcW w:w="1151" w:type="dxa"/>
            <w:hideMark/>
          </w:tcPr>
          <w:p w14:paraId="6C07160E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0A78F05B" w14:textId="77777777" w:rsidTr="00924CCC">
        <w:tc>
          <w:tcPr>
            <w:tcW w:w="0" w:type="auto"/>
            <w:gridSpan w:val="6"/>
            <w:hideMark/>
          </w:tcPr>
          <w:p w14:paraId="20E7E85C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Current_ART</w:t>
            </w:r>
            <w:proofErr w:type="spellEnd"/>
          </w:p>
        </w:tc>
        <w:tc>
          <w:tcPr>
            <w:tcW w:w="1151" w:type="dxa"/>
            <w:hideMark/>
          </w:tcPr>
          <w:p w14:paraId="7BC9DEE5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1.00</w:t>
            </w:r>
          </w:p>
        </w:tc>
      </w:tr>
      <w:tr w:rsidR="00D86D04" w:rsidRPr="00D86D04" w14:paraId="318CB63E" w14:textId="77777777" w:rsidTr="00924CCC">
        <w:tc>
          <w:tcPr>
            <w:tcW w:w="1615" w:type="dxa"/>
            <w:hideMark/>
          </w:tcPr>
          <w:p w14:paraId="5CA97B9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6CF75A5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39 (15.0%)</w:t>
            </w:r>
          </w:p>
        </w:tc>
        <w:tc>
          <w:tcPr>
            <w:tcW w:w="1260" w:type="dxa"/>
            <w:hideMark/>
          </w:tcPr>
          <w:p w14:paraId="6850EF6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(60.0%)</w:t>
            </w:r>
          </w:p>
        </w:tc>
        <w:tc>
          <w:tcPr>
            <w:tcW w:w="0" w:type="auto"/>
            <w:hideMark/>
          </w:tcPr>
          <w:p w14:paraId="03FD26C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30 (63.8%)</w:t>
            </w:r>
          </w:p>
        </w:tc>
        <w:tc>
          <w:tcPr>
            <w:tcW w:w="0" w:type="auto"/>
            <w:hideMark/>
          </w:tcPr>
          <w:p w14:paraId="21C44F8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032C5F6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1151" w:type="dxa"/>
            <w:hideMark/>
          </w:tcPr>
          <w:p w14:paraId="58543546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7E12E6C" w14:textId="77777777" w:rsidTr="00924CCC">
        <w:tc>
          <w:tcPr>
            <w:tcW w:w="1615" w:type="dxa"/>
            <w:hideMark/>
          </w:tcPr>
          <w:p w14:paraId="7E38440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4F95F89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 (5.8%)</w:t>
            </w:r>
          </w:p>
        </w:tc>
        <w:tc>
          <w:tcPr>
            <w:tcW w:w="1260" w:type="dxa"/>
            <w:hideMark/>
          </w:tcPr>
          <w:p w14:paraId="476F6A7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(26.7%)</w:t>
            </w:r>
          </w:p>
        </w:tc>
        <w:tc>
          <w:tcPr>
            <w:tcW w:w="0" w:type="auto"/>
            <w:hideMark/>
          </w:tcPr>
          <w:p w14:paraId="185513E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(23.4%)</w:t>
            </w:r>
          </w:p>
        </w:tc>
        <w:tc>
          <w:tcPr>
            <w:tcW w:w="0" w:type="auto"/>
            <w:hideMark/>
          </w:tcPr>
          <w:p w14:paraId="12E869B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792D710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1151" w:type="dxa"/>
            <w:hideMark/>
          </w:tcPr>
          <w:p w14:paraId="5F5696B9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08647DB9" w14:textId="77777777" w:rsidTr="00924CCC">
        <w:tc>
          <w:tcPr>
            <w:tcW w:w="1615" w:type="dxa"/>
            <w:hideMark/>
          </w:tcPr>
          <w:p w14:paraId="34BE985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0EE6F07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206 (79.2%)</w:t>
            </w:r>
          </w:p>
        </w:tc>
        <w:tc>
          <w:tcPr>
            <w:tcW w:w="1260" w:type="dxa"/>
            <w:hideMark/>
          </w:tcPr>
          <w:p w14:paraId="4CA2C05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(13.3%)</w:t>
            </w:r>
          </w:p>
        </w:tc>
        <w:tc>
          <w:tcPr>
            <w:tcW w:w="0" w:type="auto"/>
            <w:hideMark/>
          </w:tcPr>
          <w:p w14:paraId="1AB8D62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(12.8%)</w:t>
            </w:r>
          </w:p>
        </w:tc>
        <w:tc>
          <w:tcPr>
            <w:tcW w:w="0" w:type="auto"/>
            <w:hideMark/>
          </w:tcPr>
          <w:p w14:paraId="3FFC007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20 (100.0%)</w:t>
            </w:r>
          </w:p>
        </w:tc>
        <w:tc>
          <w:tcPr>
            <w:tcW w:w="0" w:type="auto"/>
            <w:hideMark/>
          </w:tcPr>
          <w:p w14:paraId="41A9AEF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178 (100.0%)</w:t>
            </w:r>
          </w:p>
        </w:tc>
        <w:tc>
          <w:tcPr>
            <w:tcW w:w="1151" w:type="dxa"/>
            <w:hideMark/>
          </w:tcPr>
          <w:p w14:paraId="25AA114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BD3F274" w14:textId="77777777" w:rsidTr="00924CCC">
        <w:tc>
          <w:tcPr>
            <w:tcW w:w="0" w:type="auto"/>
            <w:gridSpan w:val="6"/>
            <w:hideMark/>
          </w:tcPr>
          <w:p w14:paraId="1237E1E6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Access_to_toilet</w:t>
            </w:r>
            <w:proofErr w:type="spellEnd"/>
          </w:p>
        </w:tc>
        <w:tc>
          <w:tcPr>
            <w:tcW w:w="1151" w:type="dxa"/>
            <w:hideMark/>
          </w:tcPr>
          <w:p w14:paraId="04E1F72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0.64</w:t>
            </w:r>
          </w:p>
        </w:tc>
      </w:tr>
      <w:tr w:rsidR="00D86D04" w:rsidRPr="00D86D04" w14:paraId="5E4766EC" w14:textId="77777777" w:rsidTr="00924CCC">
        <w:tc>
          <w:tcPr>
            <w:tcW w:w="1615" w:type="dxa"/>
            <w:hideMark/>
          </w:tcPr>
          <w:p w14:paraId="3D09311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24AC4CC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178 (68.5%)</w:t>
            </w:r>
          </w:p>
        </w:tc>
        <w:tc>
          <w:tcPr>
            <w:tcW w:w="1260" w:type="dxa"/>
            <w:hideMark/>
          </w:tcPr>
          <w:p w14:paraId="010AC5A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(60.0%)</w:t>
            </w:r>
          </w:p>
        </w:tc>
        <w:tc>
          <w:tcPr>
            <w:tcW w:w="0" w:type="auto"/>
            <w:hideMark/>
          </w:tcPr>
          <w:p w14:paraId="154CD96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31 (66.0%)</w:t>
            </w:r>
          </w:p>
        </w:tc>
        <w:tc>
          <w:tcPr>
            <w:tcW w:w="0" w:type="auto"/>
            <w:hideMark/>
          </w:tcPr>
          <w:p w14:paraId="403D206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 (75.0%)</w:t>
            </w:r>
          </w:p>
        </w:tc>
        <w:tc>
          <w:tcPr>
            <w:tcW w:w="0" w:type="auto"/>
            <w:hideMark/>
          </w:tcPr>
          <w:p w14:paraId="0412036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123 (69.1%)</w:t>
            </w:r>
          </w:p>
        </w:tc>
        <w:tc>
          <w:tcPr>
            <w:tcW w:w="1151" w:type="dxa"/>
            <w:hideMark/>
          </w:tcPr>
          <w:p w14:paraId="421943B6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CE74E0B" w14:textId="77777777" w:rsidTr="00924CCC">
        <w:tc>
          <w:tcPr>
            <w:tcW w:w="1615" w:type="dxa"/>
            <w:hideMark/>
          </w:tcPr>
          <w:p w14:paraId="7444425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79B24FA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80 (30.8%)</w:t>
            </w:r>
          </w:p>
        </w:tc>
        <w:tc>
          <w:tcPr>
            <w:tcW w:w="1260" w:type="dxa"/>
            <w:hideMark/>
          </w:tcPr>
          <w:p w14:paraId="48A5EB1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(40.0%)</w:t>
            </w:r>
          </w:p>
        </w:tc>
        <w:tc>
          <w:tcPr>
            <w:tcW w:w="0" w:type="auto"/>
            <w:hideMark/>
          </w:tcPr>
          <w:p w14:paraId="2037D6B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16 (34.0%)</w:t>
            </w:r>
          </w:p>
        </w:tc>
        <w:tc>
          <w:tcPr>
            <w:tcW w:w="0" w:type="auto"/>
            <w:hideMark/>
          </w:tcPr>
          <w:p w14:paraId="19345D9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(20.0%)</w:t>
            </w:r>
          </w:p>
        </w:tc>
        <w:tc>
          <w:tcPr>
            <w:tcW w:w="0" w:type="auto"/>
            <w:hideMark/>
          </w:tcPr>
          <w:p w14:paraId="08F7CF3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54 (30.3%)</w:t>
            </w:r>
          </w:p>
        </w:tc>
        <w:tc>
          <w:tcPr>
            <w:tcW w:w="1151" w:type="dxa"/>
            <w:hideMark/>
          </w:tcPr>
          <w:p w14:paraId="25D52488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4A2E697" w14:textId="77777777" w:rsidTr="00924CCC">
        <w:tc>
          <w:tcPr>
            <w:tcW w:w="1615" w:type="dxa"/>
            <w:hideMark/>
          </w:tcPr>
          <w:p w14:paraId="50A9F7A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238DAA3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(0.8%)</w:t>
            </w:r>
          </w:p>
        </w:tc>
        <w:tc>
          <w:tcPr>
            <w:tcW w:w="1260" w:type="dxa"/>
            <w:hideMark/>
          </w:tcPr>
          <w:p w14:paraId="0CC8BC5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0BEDB80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39B9083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0A7DA1A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(0.6%)</w:t>
            </w:r>
          </w:p>
        </w:tc>
        <w:tc>
          <w:tcPr>
            <w:tcW w:w="1151" w:type="dxa"/>
            <w:hideMark/>
          </w:tcPr>
          <w:p w14:paraId="10AFD59F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0838854" w14:textId="77777777" w:rsidTr="00924CCC">
        <w:tc>
          <w:tcPr>
            <w:tcW w:w="0" w:type="auto"/>
            <w:gridSpan w:val="6"/>
            <w:hideMark/>
          </w:tcPr>
          <w:p w14:paraId="387500AE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parity</w:t>
            </w:r>
          </w:p>
        </w:tc>
        <w:tc>
          <w:tcPr>
            <w:tcW w:w="1151" w:type="dxa"/>
            <w:hideMark/>
          </w:tcPr>
          <w:p w14:paraId="7BA7D42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0.31</w:t>
            </w:r>
          </w:p>
        </w:tc>
      </w:tr>
      <w:tr w:rsidR="007F2E12" w:rsidRPr="00D86D04" w14:paraId="6D6A036D" w14:textId="77777777" w:rsidTr="00924CCC">
        <w:tc>
          <w:tcPr>
            <w:tcW w:w="1615" w:type="dxa"/>
            <w:hideMark/>
          </w:tcPr>
          <w:p w14:paraId="0111F189" w14:textId="2FB91925" w:rsidR="007F2E12" w:rsidRPr="00143DE9" w:rsidRDefault="007F2E12" w:rsidP="007F2E12">
            <w:pPr>
              <w:spacing w:after="160" w:line="259" w:lineRule="auto"/>
              <w:rPr>
                <w:highlight w:val="yellow"/>
              </w:rPr>
            </w:pPr>
            <w:r w:rsidRPr="004475A5">
              <w:t>  </w:t>
            </w:r>
            <w:r w:rsidRPr="004475A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Median [Q1, Q3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]</w:t>
            </w:r>
          </w:p>
        </w:tc>
        <w:tc>
          <w:tcPr>
            <w:tcW w:w="1439" w:type="dxa"/>
            <w:hideMark/>
          </w:tcPr>
          <w:p w14:paraId="286BC15B" w14:textId="0D94A644" w:rsidR="007F2E12" w:rsidRPr="00143DE9" w:rsidRDefault="007F2E12" w:rsidP="007F2E12">
            <w:pPr>
              <w:spacing w:after="160" w:line="259" w:lineRule="auto"/>
              <w:rPr>
                <w:highlight w:val="yellow"/>
              </w:rPr>
            </w:pPr>
            <w:r w:rsidRPr="00DE25FE">
              <w:t>2.00 [2.00, 3.00]</w:t>
            </w:r>
          </w:p>
        </w:tc>
        <w:tc>
          <w:tcPr>
            <w:tcW w:w="1260" w:type="dxa"/>
            <w:hideMark/>
          </w:tcPr>
          <w:p w14:paraId="48E57675" w14:textId="15905AB8" w:rsidR="007F2E12" w:rsidRPr="00143DE9" w:rsidRDefault="007F2E12" w:rsidP="007F2E12">
            <w:pPr>
              <w:spacing w:after="160" w:line="259" w:lineRule="auto"/>
              <w:rPr>
                <w:highlight w:val="yellow"/>
              </w:rPr>
            </w:pPr>
            <w:r w:rsidRPr="00556B05">
              <w:t>3.00 [2.00, 3.50]</w:t>
            </w:r>
          </w:p>
        </w:tc>
        <w:tc>
          <w:tcPr>
            <w:tcW w:w="0" w:type="auto"/>
            <w:hideMark/>
          </w:tcPr>
          <w:p w14:paraId="25FE46E7" w14:textId="1B5FC286" w:rsidR="007F2E12" w:rsidRPr="00143DE9" w:rsidRDefault="007F2E12" w:rsidP="007F2E12">
            <w:pPr>
              <w:spacing w:after="160" w:line="259" w:lineRule="auto"/>
              <w:rPr>
                <w:highlight w:val="yellow"/>
              </w:rPr>
            </w:pPr>
            <w:r w:rsidRPr="00556B05">
              <w:t>2.00 [2.00, 3.00]</w:t>
            </w:r>
          </w:p>
        </w:tc>
        <w:tc>
          <w:tcPr>
            <w:tcW w:w="0" w:type="auto"/>
            <w:hideMark/>
          </w:tcPr>
          <w:p w14:paraId="26F2C65D" w14:textId="41992FC4" w:rsidR="007F2E12" w:rsidRPr="00143DE9" w:rsidRDefault="007F2E12" w:rsidP="007F2E12">
            <w:pPr>
              <w:spacing w:after="160" w:line="259" w:lineRule="auto"/>
              <w:rPr>
                <w:highlight w:val="yellow"/>
              </w:rPr>
            </w:pPr>
            <w:r w:rsidRPr="00556B05">
              <w:t>2.00 [1.75, 2.00]</w:t>
            </w:r>
          </w:p>
        </w:tc>
        <w:tc>
          <w:tcPr>
            <w:tcW w:w="0" w:type="auto"/>
            <w:hideMark/>
          </w:tcPr>
          <w:p w14:paraId="4AB0AB56" w14:textId="65924DA9" w:rsidR="007F2E12" w:rsidRPr="00143DE9" w:rsidRDefault="007F2E12" w:rsidP="007F2E12">
            <w:pPr>
              <w:spacing w:after="160" w:line="259" w:lineRule="auto"/>
              <w:rPr>
                <w:highlight w:val="yellow"/>
              </w:rPr>
            </w:pPr>
            <w:r w:rsidRPr="00556B05">
              <w:t>2.00 [1.00, 3.00]</w:t>
            </w:r>
          </w:p>
        </w:tc>
        <w:tc>
          <w:tcPr>
            <w:tcW w:w="1151" w:type="dxa"/>
            <w:hideMark/>
          </w:tcPr>
          <w:p w14:paraId="76A9DC01" w14:textId="77777777" w:rsidR="007F2E12" w:rsidRPr="00143DE9" w:rsidRDefault="007F2E12" w:rsidP="007F2E12">
            <w:pPr>
              <w:spacing w:after="160" w:line="259" w:lineRule="auto"/>
              <w:rPr>
                <w:highlight w:val="yellow"/>
              </w:rPr>
            </w:pPr>
          </w:p>
        </w:tc>
      </w:tr>
      <w:tr w:rsidR="00D86D04" w:rsidRPr="00D86D04" w14:paraId="11180714" w14:textId="77777777" w:rsidTr="00924CCC">
        <w:tc>
          <w:tcPr>
            <w:tcW w:w="0" w:type="auto"/>
            <w:gridSpan w:val="6"/>
            <w:hideMark/>
          </w:tcPr>
          <w:p w14:paraId="049C9ACD" w14:textId="77777777" w:rsidR="00D86D04" w:rsidRPr="00143DE9" w:rsidRDefault="00D86D04" w:rsidP="00D86D04">
            <w:pPr>
              <w:spacing w:after="160" w:line="259" w:lineRule="auto"/>
              <w:rPr>
                <w:b/>
                <w:bCs/>
                <w:highlight w:val="yellow"/>
              </w:rPr>
            </w:pPr>
            <w:r w:rsidRPr="0068487E">
              <w:rPr>
                <w:b/>
                <w:bCs/>
              </w:rPr>
              <w:t>Gravidity</w:t>
            </w:r>
          </w:p>
        </w:tc>
        <w:tc>
          <w:tcPr>
            <w:tcW w:w="1151" w:type="dxa"/>
            <w:hideMark/>
          </w:tcPr>
          <w:p w14:paraId="06EB6F43" w14:textId="77777777" w:rsidR="00D86D04" w:rsidRPr="00143DE9" w:rsidRDefault="00D86D04" w:rsidP="00D86D04">
            <w:pPr>
              <w:spacing w:after="160" w:line="259" w:lineRule="auto"/>
              <w:rPr>
                <w:highlight w:val="yellow"/>
              </w:rPr>
            </w:pPr>
            <w:r w:rsidRPr="007F2E12">
              <w:t>0.25</w:t>
            </w:r>
          </w:p>
        </w:tc>
      </w:tr>
      <w:tr w:rsidR="009429C7" w:rsidRPr="00D86D04" w14:paraId="49DF8A80" w14:textId="77777777" w:rsidTr="00924CCC">
        <w:tc>
          <w:tcPr>
            <w:tcW w:w="1615" w:type="dxa"/>
            <w:hideMark/>
          </w:tcPr>
          <w:p w14:paraId="61D44469" w14:textId="7C20DCC2" w:rsidR="009429C7" w:rsidRPr="00143DE9" w:rsidRDefault="009429C7" w:rsidP="009429C7">
            <w:pPr>
              <w:spacing w:after="160" w:line="259" w:lineRule="auto"/>
              <w:rPr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Median [Q1, Q3]</w:t>
            </w:r>
          </w:p>
        </w:tc>
        <w:tc>
          <w:tcPr>
            <w:tcW w:w="1439" w:type="dxa"/>
            <w:hideMark/>
          </w:tcPr>
          <w:p w14:paraId="27514830" w14:textId="0949CB89" w:rsidR="009429C7" w:rsidRPr="00143DE9" w:rsidRDefault="005D148B" w:rsidP="009429C7">
            <w:pPr>
              <w:spacing w:after="160" w:line="259" w:lineRule="auto"/>
              <w:rPr>
                <w:highlight w:val="yellow"/>
              </w:rPr>
            </w:pPr>
            <w:r w:rsidRPr="005D148B">
              <w:t>2.00 [2.00, 3.00]</w:t>
            </w:r>
          </w:p>
        </w:tc>
        <w:tc>
          <w:tcPr>
            <w:tcW w:w="1260" w:type="dxa"/>
            <w:hideMark/>
          </w:tcPr>
          <w:p w14:paraId="744B1D52" w14:textId="6C595D6E" w:rsidR="009429C7" w:rsidRPr="00143DE9" w:rsidRDefault="009429C7" w:rsidP="009429C7">
            <w:pPr>
              <w:spacing w:after="160" w:line="259" w:lineRule="auto"/>
              <w:rPr>
                <w:highlight w:val="yellow"/>
              </w:rPr>
            </w:pPr>
            <w:r w:rsidRPr="009B2B96">
              <w:t>3.00 [2.00, 4.00]</w:t>
            </w:r>
          </w:p>
        </w:tc>
        <w:tc>
          <w:tcPr>
            <w:tcW w:w="0" w:type="auto"/>
            <w:hideMark/>
          </w:tcPr>
          <w:p w14:paraId="00B0C25D" w14:textId="411BAF6D" w:rsidR="009429C7" w:rsidRPr="00143DE9" w:rsidRDefault="009429C7" w:rsidP="009429C7">
            <w:pPr>
              <w:spacing w:after="160" w:line="259" w:lineRule="auto"/>
              <w:rPr>
                <w:highlight w:val="yellow"/>
              </w:rPr>
            </w:pPr>
            <w:r w:rsidRPr="009B2B96">
              <w:t>3.00 [2.00, 3.00]</w:t>
            </w:r>
          </w:p>
        </w:tc>
        <w:tc>
          <w:tcPr>
            <w:tcW w:w="0" w:type="auto"/>
            <w:hideMark/>
          </w:tcPr>
          <w:p w14:paraId="181D08BC" w14:textId="688A40E7" w:rsidR="009429C7" w:rsidRPr="00143DE9" w:rsidRDefault="009429C7" w:rsidP="009429C7">
            <w:pPr>
              <w:spacing w:after="160" w:line="259" w:lineRule="auto"/>
              <w:rPr>
                <w:highlight w:val="yellow"/>
              </w:rPr>
            </w:pPr>
            <w:r w:rsidRPr="009B2B96">
              <w:t>2.00 [1.75, 3.00]</w:t>
            </w:r>
          </w:p>
        </w:tc>
        <w:tc>
          <w:tcPr>
            <w:tcW w:w="0" w:type="auto"/>
            <w:hideMark/>
          </w:tcPr>
          <w:p w14:paraId="2CE4C873" w14:textId="6F37241E" w:rsidR="009429C7" w:rsidRPr="00143DE9" w:rsidRDefault="009429C7" w:rsidP="009429C7">
            <w:pPr>
              <w:spacing w:after="160" w:line="259" w:lineRule="auto"/>
              <w:rPr>
                <w:highlight w:val="yellow"/>
              </w:rPr>
            </w:pPr>
            <w:r w:rsidRPr="009B2B96">
              <w:t>2.00 [2.00, 3.00]</w:t>
            </w:r>
          </w:p>
        </w:tc>
        <w:tc>
          <w:tcPr>
            <w:tcW w:w="1151" w:type="dxa"/>
            <w:hideMark/>
          </w:tcPr>
          <w:p w14:paraId="5FEAB2F0" w14:textId="77777777" w:rsidR="009429C7" w:rsidRPr="00143DE9" w:rsidRDefault="009429C7" w:rsidP="009429C7">
            <w:pPr>
              <w:spacing w:after="160" w:line="259" w:lineRule="auto"/>
              <w:rPr>
                <w:highlight w:val="yellow"/>
              </w:rPr>
            </w:pPr>
          </w:p>
        </w:tc>
      </w:tr>
      <w:tr w:rsidR="00D86D04" w:rsidRPr="00D86D04" w14:paraId="0161EED2" w14:textId="77777777" w:rsidTr="00924CCC">
        <w:tc>
          <w:tcPr>
            <w:tcW w:w="0" w:type="auto"/>
            <w:gridSpan w:val="6"/>
            <w:hideMark/>
          </w:tcPr>
          <w:p w14:paraId="47ECC7AE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abortion_miscariages</w:t>
            </w:r>
            <w:proofErr w:type="spellEnd"/>
          </w:p>
        </w:tc>
        <w:tc>
          <w:tcPr>
            <w:tcW w:w="1151" w:type="dxa"/>
            <w:hideMark/>
          </w:tcPr>
          <w:p w14:paraId="61B53FE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0.29</w:t>
            </w:r>
          </w:p>
        </w:tc>
      </w:tr>
      <w:tr w:rsidR="00D86D04" w:rsidRPr="00D86D04" w14:paraId="77B30EE9" w14:textId="77777777" w:rsidTr="00924CCC">
        <w:tc>
          <w:tcPr>
            <w:tcW w:w="1615" w:type="dxa"/>
            <w:hideMark/>
          </w:tcPr>
          <w:p w14:paraId="2513969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7B85612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195 (75.0%)</w:t>
            </w:r>
          </w:p>
        </w:tc>
        <w:tc>
          <w:tcPr>
            <w:tcW w:w="1260" w:type="dxa"/>
            <w:hideMark/>
          </w:tcPr>
          <w:p w14:paraId="46ECAD8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12 (80.0%)</w:t>
            </w:r>
          </w:p>
        </w:tc>
        <w:tc>
          <w:tcPr>
            <w:tcW w:w="0" w:type="auto"/>
            <w:hideMark/>
          </w:tcPr>
          <w:p w14:paraId="00CB126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31 (66.0%)</w:t>
            </w:r>
          </w:p>
        </w:tc>
        <w:tc>
          <w:tcPr>
            <w:tcW w:w="0" w:type="auto"/>
            <w:hideMark/>
          </w:tcPr>
          <w:p w14:paraId="098DCFE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 (85.0%)</w:t>
            </w:r>
          </w:p>
        </w:tc>
        <w:tc>
          <w:tcPr>
            <w:tcW w:w="0" w:type="auto"/>
            <w:hideMark/>
          </w:tcPr>
          <w:p w14:paraId="206D027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135 (75.8%)</w:t>
            </w:r>
          </w:p>
        </w:tc>
        <w:tc>
          <w:tcPr>
            <w:tcW w:w="1151" w:type="dxa"/>
            <w:hideMark/>
          </w:tcPr>
          <w:p w14:paraId="1104941E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53B11AA" w14:textId="77777777" w:rsidTr="00924CCC">
        <w:tc>
          <w:tcPr>
            <w:tcW w:w="1615" w:type="dxa"/>
            <w:hideMark/>
          </w:tcPr>
          <w:p w14:paraId="2B4FF83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35F1557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59 (22.7%)</w:t>
            </w:r>
          </w:p>
        </w:tc>
        <w:tc>
          <w:tcPr>
            <w:tcW w:w="1260" w:type="dxa"/>
            <w:hideMark/>
          </w:tcPr>
          <w:p w14:paraId="066915D2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(20.0%)</w:t>
            </w:r>
          </w:p>
        </w:tc>
        <w:tc>
          <w:tcPr>
            <w:tcW w:w="0" w:type="auto"/>
            <w:hideMark/>
          </w:tcPr>
          <w:p w14:paraId="0876CD5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16 (34.0%)</w:t>
            </w:r>
          </w:p>
        </w:tc>
        <w:tc>
          <w:tcPr>
            <w:tcW w:w="0" w:type="auto"/>
            <w:hideMark/>
          </w:tcPr>
          <w:p w14:paraId="50B14BD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(10.0%)</w:t>
            </w:r>
          </w:p>
        </w:tc>
        <w:tc>
          <w:tcPr>
            <w:tcW w:w="0" w:type="auto"/>
            <w:hideMark/>
          </w:tcPr>
          <w:p w14:paraId="3CB755E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38 (21.3%)</w:t>
            </w:r>
          </w:p>
        </w:tc>
        <w:tc>
          <w:tcPr>
            <w:tcW w:w="1151" w:type="dxa"/>
            <w:hideMark/>
          </w:tcPr>
          <w:p w14:paraId="6066DD0C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E99065E" w14:textId="77777777" w:rsidTr="00924CCC">
        <w:tc>
          <w:tcPr>
            <w:tcW w:w="1615" w:type="dxa"/>
            <w:hideMark/>
          </w:tcPr>
          <w:p w14:paraId="26218DB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2</w:t>
            </w:r>
          </w:p>
        </w:tc>
        <w:tc>
          <w:tcPr>
            <w:tcW w:w="1439" w:type="dxa"/>
            <w:hideMark/>
          </w:tcPr>
          <w:p w14:paraId="7046489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(2.3%)</w:t>
            </w:r>
          </w:p>
        </w:tc>
        <w:tc>
          <w:tcPr>
            <w:tcW w:w="1260" w:type="dxa"/>
            <w:hideMark/>
          </w:tcPr>
          <w:p w14:paraId="535CDCD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2C921A1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7BFF142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(5.0%)</w:t>
            </w:r>
          </w:p>
        </w:tc>
        <w:tc>
          <w:tcPr>
            <w:tcW w:w="0" w:type="auto"/>
            <w:hideMark/>
          </w:tcPr>
          <w:p w14:paraId="03B61B4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 (2.8%)</w:t>
            </w:r>
          </w:p>
        </w:tc>
        <w:tc>
          <w:tcPr>
            <w:tcW w:w="1151" w:type="dxa"/>
            <w:hideMark/>
          </w:tcPr>
          <w:p w14:paraId="7C41424A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A07D3FB" w14:textId="77777777" w:rsidTr="00924CCC">
        <w:tc>
          <w:tcPr>
            <w:tcW w:w="0" w:type="auto"/>
            <w:gridSpan w:val="6"/>
            <w:hideMark/>
          </w:tcPr>
          <w:p w14:paraId="7F963D27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Pre_eclampsia_eclampsia</w:t>
            </w:r>
            <w:proofErr w:type="spellEnd"/>
          </w:p>
        </w:tc>
        <w:tc>
          <w:tcPr>
            <w:tcW w:w="1151" w:type="dxa"/>
            <w:hideMark/>
          </w:tcPr>
          <w:p w14:paraId="41B50ED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0.50</w:t>
            </w:r>
          </w:p>
        </w:tc>
      </w:tr>
      <w:tr w:rsidR="00D86D04" w:rsidRPr="00D86D04" w14:paraId="10F45658" w14:textId="77777777" w:rsidTr="00924CCC">
        <w:tc>
          <w:tcPr>
            <w:tcW w:w="1615" w:type="dxa"/>
            <w:hideMark/>
          </w:tcPr>
          <w:p w14:paraId="795C17A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0</w:t>
            </w:r>
          </w:p>
        </w:tc>
        <w:tc>
          <w:tcPr>
            <w:tcW w:w="1439" w:type="dxa"/>
            <w:hideMark/>
          </w:tcPr>
          <w:p w14:paraId="5D0448D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42 (16.2%)</w:t>
            </w:r>
          </w:p>
        </w:tc>
        <w:tc>
          <w:tcPr>
            <w:tcW w:w="1260" w:type="dxa"/>
            <w:hideMark/>
          </w:tcPr>
          <w:p w14:paraId="086B64F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(40.0%)</w:t>
            </w:r>
          </w:p>
        </w:tc>
        <w:tc>
          <w:tcPr>
            <w:tcW w:w="0" w:type="auto"/>
            <w:hideMark/>
          </w:tcPr>
          <w:p w14:paraId="1B0CC05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(12.8%)</w:t>
            </w:r>
          </w:p>
        </w:tc>
        <w:tc>
          <w:tcPr>
            <w:tcW w:w="0" w:type="auto"/>
            <w:hideMark/>
          </w:tcPr>
          <w:p w14:paraId="533C231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(55.0%)</w:t>
            </w:r>
          </w:p>
        </w:tc>
        <w:tc>
          <w:tcPr>
            <w:tcW w:w="0" w:type="auto"/>
            <w:hideMark/>
          </w:tcPr>
          <w:p w14:paraId="451C41B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19 (10.7%)</w:t>
            </w:r>
          </w:p>
        </w:tc>
        <w:tc>
          <w:tcPr>
            <w:tcW w:w="1151" w:type="dxa"/>
            <w:hideMark/>
          </w:tcPr>
          <w:p w14:paraId="6811E112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E170D73" w14:textId="77777777" w:rsidTr="00924CCC">
        <w:tc>
          <w:tcPr>
            <w:tcW w:w="1615" w:type="dxa"/>
            <w:hideMark/>
          </w:tcPr>
          <w:p w14:paraId="08A1298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1</w:t>
            </w:r>
          </w:p>
        </w:tc>
        <w:tc>
          <w:tcPr>
            <w:tcW w:w="1439" w:type="dxa"/>
            <w:hideMark/>
          </w:tcPr>
          <w:p w14:paraId="29C3561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(0.8%)</w:t>
            </w:r>
          </w:p>
        </w:tc>
        <w:tc>
          <w:tcPr>
            <w:tcW w:w="1260" w:type="dxa"/>
            <w:hideMark/>
          </w:tcPr>
          <w:p w14:paraId="45CBA59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309BC8B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(2.1%)</w:t>
            </w:r>
          </w:p>
        </w:tc>
        <w:tc>
          <w:tcPr>
            <w:tcW w:w="0" w:type="auto"/>
            <w:hideMark/>
          </w:tcPr>
          <w:p w14:paraId="6370569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67B7DD7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(0.6%)</w:t>
            </w:r>
          </w:p>
        </w:tc>
        <w:tc>
          <w:tcPr>
            <w:tcW w:w="1151" w:type="dxa"/>
            <w:hideMark/>
          </w:tcPr>
          <w:p w14:paraId="13B6FD1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F522524" w14:textId="77777777" w:rsidTr="00924CCC">
        <w:tc>
          <w:tcPr>
            <w:tcW w:w="1615" w:type="dxa"/>
            <w:hideMark/>
          </w:tcPr>
          <w:p w14:paraId="056BEF4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18C79CC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216 (83.1%)</w:t>
            </w:r>
          </w:p>
        </w:tc>
        <w:tc>
          <w:tcPr>
            <w:tcW w:w="1260" w:type="dxa"/>
            <w:hideMark/>
          </w:tcPr>
          <w:p w14:paraId="3CD5A52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(60.0%)</w:t>
            </w:r>
          </w:p>
        </w:tc>
        <w:tc>
          <w:tcPr>
            <w:tcW w:w="0" w:type="auto"/>
            <w:hideMark/>
          </w:tcPr>
          <w:p w14:paraId="6B2CB6F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40 (85.1%)</w:t>
            </w:r>
          </w:p>
        </w:tc>
        <w:tc>
          <w:tcPr>
            <w:tcW w:w="0" w:type="auto"/>
            <w:hideMark/>
          </w:tcPr>
          <w:p w14:paraId="2D74ACC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9 (45.0%)</w:t>
            </w:r>
          </w:p>
        </w:tc>
        <w:tc>
          <w:tcPr>
            <w:tcW w:w="0" w:type="auto"/>
            <w:hideMark/>
          </w:tcPr>
          <w:p w14:paraId="70150FD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158 (88.8%)</w:t>
            </w:r>
          </w:p>
        </w:tc>
        <w:tc>
          <w:tcPr>
            <w:tcW w:w="1151" w:type="dxa"/>
            <w:hideMark/>
          </w:tcPr>
          <w:p w14:paraId="730E1BEC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66FC50F6" w14:textId="77777777" w:rsidTr="00924CCC">
        <w:tc>
          <w:tcPr>
            <w:tcW w:w="0" w:type="auto"/>
            <w:gridSpan w:val="6"/>
            <w:hideMark/>
          </w:tcPr>
          <w:p w14:paraId="0D67D263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UMA_RI</w:t>
            </w:r>
          </w:p>
        </w:tc>
        <w:tc>
          <w:tcPr>
            <w:tcW w:w="1151" w:type="dxa"/>
            <w:hideMark/>
          </w:tcPr>
          <w:p w14:paraId="62FEE0A0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&lt; 0.0001</w:t>
            </w:r>
          </w:p>
        </w:tc>
      </w:tr>
      <w:tr w:rsidR="00D86D04" w:rsidRPr="00D86D04" w14:paraId="4CCE3E86" w14:textId="77777777" w:rsidTr="00924CCC">
        <w:tc>
          <w:tcPr>
            <w:tcW w:w="1615" w:type="dxa"/>
            <w:hideMark/>
          </w:tcPr>
          <w:p w14:paraId="78BACA5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 xml:space="preserve">  Abnormal </w:t>
            </w:r>
            <w:proofErr w:type="spellStart"/>
            <w:r w:rsidRPr="00D86D04">
              <w:t>UmA</w:t>
            </w:r>
            <w:proofErr w:type="spellEnd"/>
            <w:r w:rsidRPr="00D86D04">
              <w:t>-RI</w:t>
            </w:r>
          </w:p>
        </w:tc>
        <w:tc>
          <w:tcPr>
            <w:tcW w:w="1439" w:type="dxa"/>
            <w:hideMark/>
          </w:tcPr>
          <w:p w14:paraId="30F1C87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35 (13.5%)</w:t>
            </w:r>
          </w:p>
        </w:tc>
        <w:tc>
          <w:tcPr>
            <w:tcW w:w="1260" w:type="dxa"/>
            <w:hideMark/>
          </w:tcPr>
          <w:p w14:paraId="46A575E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15 (100.0%)</w:t>
            </w:r>
          </w:p>
        </w:tc>
        <w:tc>
          <w:tcPr>
            <w:tcW w:w="0" w:type="auto"/>
            <w:hideMark/>
          </w:tcPr>
          <w:p w14:paraId="54A8B02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667A997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20 (100.0%)</w:t>
            </w:r>
          </w:p>
        </w:tc>
        <w:tc>
          <w:tcPr>
            <w:tcW w:w="0" w:type="auto"/>
            <w:hideMark/>
          </w:tcPr>
          <w:p w14:paraId="085E472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1151" w:type="dxa"/>
            <w:hideMark/>
          </w:tcPr>
          <w:p w14:paraId="23DC12E9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57E5E5A6" w14:textId="77777777" w:rsidTr="00924CCC">
        <w:tc>
          <w:tcPr>
            <w:tcW w:w="1615" w:type="dxa"/>
            <w:hideMark/>
          </w:tcPr>
          <w:p w14:paraId="1F41784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 xml:space="preserve">  Normal </w:t>
            </w:r>
            <w:proofErr w:type="spellStart"/>
            <w:r w:rsidRPr="00D86D04">
              <w:t>UmA</w:t>
            </w:r>
            <w:proofErr w:type="spellEnd"/>
            <w:r w:rsidRPr="00D86D04">
              <w:t>-RI</w:t>
            </w:r>
          </w:p>
        </w:tc>
        <w:tc>
          <w:tcPr>
            <w:tcW w:w="1439" w:type="dxa"/>
            <w:hideMark/>
          </w:tcPr>
          <w:p w14:paraId="2DAF9D8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225 (86.5%)</w:t>
            </w:r>
          </w:p>
        </w:tc>
        <w:tc>
          <w:tcPr>
            <w:tcW w:w="1260" w:type="dxa"/>
            <w:hideMark/>
          </w:tcPr>
          <w:p w14:paraId="453AE8D5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0003145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47 (100.0%)</w:t>
            </w:r>
          </w:p>
        </w:tc>
        <w:tc>
          <w:tcPr>
            <w:tcW w:w="0" w:type="auto"/>
            <w:hideMark/>
          </w:tcPr>
          <w:p w14:paraId="113002B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(0.0%)</w:t>
            </w:r>
          </w:p>
        </w:tc>
        <w:tc>
          <w:tcPr>
            <w:tcW w:w="0" w:type="auto"/>
            <w:hideMark/>
          </w:tcPr>
          <w:p w14:paraId="79E5917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178 (100.0%)</w:t>
            </w:r>
          </w:p>
        </w:tc>
        <w:tc>
          <w:tcPr>
            <w:tcW w:w="1151" w:type="dxa"/>
            <w:hideMark/>
          </w:tcPr>
          <w:p w14:paraId="770A0EC7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439B4E7" w14:textId="77777777" w:rsidTr="00924CCC">
        <w:tc>
          <w:tcPr>
            <w:tcW w:w="1615" w:type="dxa"/>
            <w:hideMark/>
          </w:tcPr>
          <w:p w14:paraId="29A7E6CD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lastRenderedPageBreak/>
              <w:t>mode_of_birth</w:t>
            </w:r>
            <w:proofErr w:type="spellEnd"/>
          </w:p>
        </w:tc>
        <w:tc>
          <w:tcPr>
            <w:tcW w:w="1439" w:type="dxa"/>
            <w:hideMark/>
          </w:tcPr>
          <w:p w14:paraId="294E039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2.3 (±1.9)</w:t>
            </w:r>
          </w:p>
        </w:tc>
        <w:tc>
          <w:tcPr>
            <w:tcW w:w="1260" w:type="dxa"/>
            <w:hideMark/>
          </w:tcPr>
          <w:p w14:paraId="30ED804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3.3 (±2.3)</w:t>
            </w:r>
          </w:p>
        </w:tc>
        <w:tc>
          <w:tcPr>
            <w:tcW w:w="0" w:type="auto"/>
            <w:hideMark/>
          </w:tcPr>
          <w:p w14:paraId="225E8F9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2.3 (±1.8)</w:t>
            </w:r>
          </w:p>
        </w:tc>
        <w:tc>
          <w:tcPr>
            <w:tcW w:w="0" w:type="auto"/>
            <w:hideMark/>
          </w:tcPr>
          <w:p w14:paraId="20B65F8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2.6 (±1.9)</w:t>
            </w:r>
          </w:p>
        </w:tc>
        <w:tc>
          <w:tcPr>
            <w:tcW w:w="0" w:type="auto"/>
            <w:hideMark/>
          </w:tcPr>
          <w:p w14:paraId="0F7AA9B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2.2 (±1.8)</w:t>
            </w:r>
          </w:p>
        </w:tc>
        <w:tc>
          <w:tcPr>
            <w:tcW w:w="1151" w:type="dxa"/>
            <w:hideMark/>
          </w:tcPr>
          <w:p w14:paraId="6FCC85E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0.27</w:t>
            </w:r>
          </w:p>
        </w:tc>
      </w:tr>
      <w:tr w:rsidR="00D86D04" w:rsidRPr="00D86D04" w14:paraId="0F2D2FDB" w14:textId="77777777" w:rsidTr="00924CCC">
        <w:tc>
          <w:tcPr>
            <w:tcW w:w="1615" w:type="dxa"/>
            <w:hideMark/>
          </w:tcPr>
          <w:p w14:paraId="04DDCE9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Birth_Weight_g</w:t>
            </w:r>
          </w:p>
        </w:tc>
        <w:tc>
          <w:tcPr>
            <w:tcW w:w="1439" w:type="dxa"/>
            <w:hideMark/>
          </w:tcPr>
          <w:p w14:paraId="4C4A89E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3098.9 (±502.0)</w:t>
            </w:r>
          </w:p>
        </w:tc>
        <w:tc>
          <w:tcPr>
            <w:tcW w:w="1260" w:type="dxa"/>
            <w:hideMark/>
          </w:tcPr>
          <w:p w14:paraId="6299857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3177.0 (±781.6)</w:t>
            </w:r>
          </w:p>
        </w:tc>
        <w:tc>
          <w:tcPr>
            <w:tcW w:w="0" w:type="auto"/>
            <w:hideMark/>
          </w:tcPr>
          <w:p w14:paraId="36A0F2B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3184.6 (±475.7)</w:t>
            </w:r>
          </w:p>
        </w:tc>
        <w:tc>
          <w:tcPr>
            <w:tcW w:w="0" w:type="auto"/>
            <w:hideMark/>
          </w:tcPr>
          <w:p w14:paraId="578BB52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2952.0 (±600.3)</w:t>
            </w:r>
          </w:p>
        </w:tc>
        <w:tc>
          <w:tcPr>
            <w:tcW w:w="0" w:type="auto"/>
            <w:hideMark/>
          </w:tcPr>
          <w:p w14:paraId="25B0E01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3086.1 (±466.7)</w:t>
            </w:r>
          </w:p>
        </w:tc>
        <w:tc>
          <w:tcPr>
            <w:tcW w:w="1151" w:type="dxa"/>
            <w:hideMark/>
          </w:tcPr>
          <w:p w14:paraId="0D910303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0.001</w:t>
            </w:r>
          </w:p>
        </w:tc>
      </w:tr>
      <w:tr w:rsidR="00D86D04" w:rsidRPr="00D86D04" w14:paraId="291E6254" w14:textId="77777777" w:rsidTr="00924CCC">
        <w:tc>
          <w:tcPr>
            <w:tcW w:w="0" w:type="auto"/>
            <w:gridSpan w:val="6"/>
            <w:hideMark/>
          </w:tcPr>
          <w:p w14:paraId="5391AD03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Birth_Length_cm</w:t>
            </w:r>
            <w:proofErr w:type="spellEnd"/>
          </w:p>
        </w:tc>
        <w:tc>
          <w:tcPr>
            <w:tcW w:w="1151" w:type="dxa"/>
            <w:hideMark/>
          </w:tcPr>
          <w:p w14:paraId="16A73EB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0.15</w:t>
            </w:r>
          </w:p>
        </w:tc>
      </w:tr>
      <w:tr w:rsidR="00D86D04" w:rsidRPr="00D86D04" w14:paraId="6E78DB86" w14:textId="77777777" w:rsidTr="00924CCC">
        <w:tc>
          <w:tcPr>
            <w:tcW w:w="1615" w:type="dxa"/>
            <w:hideMark/>
          </w:tcPr>
          <w:p w14:paraId="0DAEF48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Mean (SD)</w:t>
            </w:r>
          </w:p>
        </w:tc>
        <w:tc>
          <w:tcPr>
            <w:tcW w:w="1439" w:type="dxa"/>
            <w:hideMark/>
          </w:tcPr>
          <w:p w14:paraId="0BE89C5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50.2 (±2.9)</w:t>
            </w:r>
          </w:p>
        </w:tc>
        <w:tc>
          <w:tcPr>
            <w:tcW w:w="1260" w:type="dxa"/>
            <w:hideMark/>
          </w:tcPr>
          <w:p w14:paraId="75C37F2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49.6 (±2.5)</w:t>
            </w:r>
          </w:p>
        </w:tc>
        <w:tc>
          <w:tcPr>
            <w:tcW w:w="0" w:type="auto"/>
            <w:hideMark/>
          </w:tcPr>
          <w:p w14:paraId="67F15C5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49.6 (±2.3)</w:t>
            </w:r>
          </w:p>
        </w:tc>
        <w:tc>
          <w:tcPr>
            <w:tcW w:w="0" w:type="auto"/>
            <w:hideMark/>
          </w:tcPr>
          <w:p w14:paraId="31718FB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48.9 (±3.5)</w:t>
            </w:r>
          </w:p>
        </w:tc>
        <w:tc>
          <w:tcPr>
            <w:tcW w:w="0" w:type="auto"/>
            <w:hideMark/>
          </w:tcPr>
          <w:p w14:paraId="6CA2315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50.6 (±3.0)</w:t>
            </w:r>
          </w:p>
        </w:tc>
        <w:tc>
          <w:tcPr>
            <w:tcW w:w="1151" w:type="dxa"/>
            <w:hideMark/>
          </w:tcPr>
          <w:p w14:paraId="254BF814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89328F1" w14:textId="77777777" w:rsidTr="00924CCC">
        <w:tc>
          <w:tcPr>
            <w:tcW w:w="1615" w:type="dxa"/>
            <w:hideMark/>
          </w:tcPr>
          <w:p w14:paraId="2D8A8FB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37B8A9B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10 (3.8%)</w:t>
            </w:r>
          </w:p>
        </w:tc>
        <w:tc>
          <w:tcPr>
            <w:tcW w:w="1260" w:type="dxa"/>
            <w:hideMark/>
          </w:tcPr>
          <w:p w14:paraId="42538E79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1A8D8C4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(4.3%)</w:t>
            </w:r>
          </w:p>
        </w:tc>
        <w:tc>
          <w:tcPr>
            <w:tcW w:w="0" w:type="auto"/>
            <w:hideMark/>
          </w:tcPr>
          <w:p w14:paraId="434A5A5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 (15.0%)</w:t>
            </w:r>
          </w:p>
        </w:tc>
        <w:tc>
          <w:tcPr>
            <w:tcW w:w="0" w:type="auto"/>
            <w:hideMark/>
          </w:tcPr>
          <w:p w14:paraId="16790624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(2.2%)</w:t>
            </w:r>
          </w:p>
        </w:tc>
        <w:tc>
          <w:tcPr>
            <w:tcW w:w="1151" w:type="dxa"/>
            <w:hideMark/>
          </w:tcPr>
          <w:p w14:paraId="3BED4595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17031AD5" w14:textId="77777777" w:rsidTr="00924CCC">
        <w:tc>
          <w:tcPr>
            <w:tcW w:w="0" w:type="auto"/>
            <w:gridSpan w:val="6"/>
            <w:hideMark/>
          </w:tcPr>
          <w:p w14:paraId="609667C9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Birth_HC_cm</w:t>
            </w:r>
            <w:proofErr w:type="spellEnd"/>
          </w:p>
        </w:tc>
        <w:tc>
          <w:tcPr>
            <w:tcW w:w="1151" w:type="dxa"/>
            <w:hideMark/>
          </w:tcPr>
          <w:p w14:paraId="051879BE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r w:rsidRPr="00D86D04">
              <w:rPr>
                <w:b/>
                <w:bCs/>
              </w:rPr>
              <w:t>0.003</w:t>
            </w:r>
          </w:p>
        </w:tc>
      </w:tr>
      <w:tr w:rsidR="00D86D04" w:rsidRPr="00D86D04" w14:paraId="387AF1EB" w14:textId="77777777" w:rsidTr="00924CCC">
        <w:tc>
          <w:tcPr>
            <w:tcW w:w="1615" w:type="dxa"/>
            <w:hideMark/>
          </w:tcPr>
          <w:p w14:paraId="6D2928A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Mean (SD)</w:t>
            </w:r>
          </w:p>
        </w:tc>
        <w:tc>
          <w:tcPr>
            <w:tcW w:w="1439" w:type="dxa"/>
            <w:hideMark/>
          </w:tcPr>
          <w:p w14:paraId="5F0A8A1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34.3 (±1.7)</w:t>
            </w:r>
          </w:p>
        </w:tc>
        <w:tc>
          <w:tcPr>
            <w:tcW w:w="1260" w:type="dxa"/>
            <w:hideMark/>
          </w:tcPr>
          <w:p w14:paraId="3261010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34.4 (±1.7)</w:t>
            </w:r>
          </w:p>
        </w:tc>
        <w:tc>
          <w:tcPr>
            <w:tcW w:w="0" w:type="auto"/>
            <w:hideMark/>
          </w:tcPr>
          <w:p w14:paraId="4E72485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34.3 (±1.5)</w:t>
            </w:r>
          </w:p>
        </w:tc>
        <w:tc>
          <w:tcPr>
            <w:tcW w:w="0" w:type="auto"/>
            <w:hideMark/>
          </w:tcPr>
          <w:p w14:paraId="114EB5D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32.8 (±2.4)</w:t>
            </w:r>
          </w:p>
        </w:tc>
        <w:tc>
          <w:tcPr>
            <w:tcW w:w="0" w:type="auto"/>
            <w:hideMark/>
          </w:tcPr>
          <w:p w14:paraId="13A2800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34.4 (±1.6)</w:t>
            </w:r>
          </w:p>
        </w:tc>
        <w:tc>
          <w:tcPr>
            <w:tcW w:w="1151" w:type="dxa"/>
            <w:hideMark/>
          </w:tcPr>
          <w:p w14:paraId="5C154EC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334DA45F" w14:textId="77777777" w:rsidTr="00924CCC">
        <w:tc>
          <w:tcPr>
            <w:tcW w:w="1615" w:type="dxa"/>
            <w:hideMark/>
          </w:tcPr>
          <w:p w14:paraId="5F9F99D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08DE96C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7 (2.7%)</w:t>
            </w:r>
          </w:p>
        </w:tc>
        <w:tc>
          <w:tcPr>
            <w:tcW w:w="1260" w:type="dxa"/>
            <w:hideMark/>
          </w:tcPr>
          <w:p w14:paraId="5E4BA59D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171D56E6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 (0%)</w:t>
            </w:r>
          </w:p>
        </w:tc>
        <w:tc>
          <w:tcPr>
            <w:tcW w:w="0" w:type="auto"/>
            <w:hideMark/>
          </w:tcPr>
          <w:p w14:paraId="5B9B6761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(10.0%)</w:t>
            </w:r>
          </w:p>
        </w:tc>
        <w:tc>
          <w:tcPr>
            <w:tcW w:w="0" w:type="auto"/>
            <w:hideMark/>
          </w:tcPr>
          <w:p w14:paraId="73D9EC6C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4 (2.2%)</w:t>
            </w:r>
          </w:p>
        </w:tc>
        <w:tc>
          <w:tcPr>
            <w:tcW w:w="1151" w:type="dxa"/>
            <w:hideMark/>
          </w:tcPr>
          <w:p w14:paraId="0A4FD290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440296D5" w14:textId="77777777" w:rsidTr="00924CCC">
        <w:tc>
          <w:tcPr>
            <w:tcW w:w="0" w:type="auto"/>
            <w:gridSpan w:val="6"/>
            <w:hideMark/>
          </w:tcPr>
          <w:p w14:paraId="44A7A3FB" w14:textId="77777777" w:rsidR="00D86D04" w:rsidRPr="00D86D04" w:rsidRDefault="00D86D04" w:rsidP="00D86D0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D86D04">
              <w:rPr>
                <w:b/>
                <w:bCs/>
              </w:rPr>
              <w:t>LengthZScore</w:t>
            </w:r>
            <w:proofErr w:type="spellEnd"/>
          </w:p>
        </w:tc>
        <w:tc>
          <w:tcPr>
            <w:tcW w:w="1151" w:type="dxa"/>
            <w:hideMark/>
          </w:tcPr>
          <w:p w14:paraId="6E4ABB5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0.31</w:t>
            </w:r>
          </w:p>
        </w:tc>
      </w:tr>
      <w:tr w:rsidR="00D86D04" w:rsidRPr="00D86D04" w14:paraId="11C5741F" w14:textId="77777777" w:rsidTr="00924CCC">
        <w:tc>
          <w:tcPr>
            <w:tcW w:w="1615" w:type="dxa"/>
            <w:hideMark/>
          </w:tcPr>
          <w:p w14:paraId="32613E2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Mean (SD)</w:t>
            </w:r>
          </w:p>
        </w:tc>
        <w:tc>
          <w:tcPr>
            <w:tcW w:w="1439" w:type="dxa"/>
            <w:hideMark/>
          </w:tcPr>
          <w:p w14:paraId="579915CF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0.5 (±1.5)</w:t>
            </w:r>
          </w:p>
        </w:tc>
        <w:tc>
          <w:tcPr>
            <w:tcW w:w="1260" w:type="dxa"/>
            <w:hideMark/>
          </w:tcPr>
          <w:p w14:paraId="26E68B4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0.4 (±1.3)</w:t>
            </w:r>
          </w:p>
        </w:tc>
        <w:tc>
          <w:tcPr>
            <w:tcW w:w="0" w:type="auto"/>
            <w:hideMark/>
          </w:tcPr>
          <w:p w14:paraId="7579FDE7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0.2 (±1.3)</w:t>
            </w:r>
          </w:p>
        </w:tc>
        <w:tc>
          <w:tcPr>
            <w:tcW w:w="0" w:type="auto"/>
            <w:hideMark/>
          </w:tcPr>
          <w:p w14:paraId="640E825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0.6 (±1.2)</w:t>
            </w:r>
          </w:p>
        </w:tc>
        <w:tc>
          <w:tcPr>
            <w:tcW w:w="0" w:type="auto"/>
            <w:hideMark/>
          </w:tcPr>
          <w:p w14:paraId="1BAA8A4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0.6 (±1.6)</w:t>
            </w:r>
          </w:p>
        </w:tc>
        <w:tc>
          <w:tcPr>
            <w:tcW w:w="1151" w:type="dxa"/>
            <w:hideMark/>
          </w:tcPr>
          <w:p w14:paraId="7887EE14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29966975" w14:textId="77777777" w:rsidTr="00924CCC">
        <w:tc>
          <w:tcPr>
            <w:tcW w:w="1615" w:type="dxa"/>
            <w:hideMark/>
          </w:tcPr>
          <w:p w14:paraId="5F0490AB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  Missing</w:t>
            </w:r>
          </w:p>
        </w:tc>
        <w:tc>
          <w:tcPr>
            <w:tcW w:w="1439" w:type="dxa"/>
            <w:hideMark/>
          </w:tcPr>
          <w:p w14:paraId="4D2ECDEE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11 (4.2%)</w:t>
            </w:r>
          </w:p>
        </w:tc>
        <w:tc>
          <w:tcPr>
            <w:tcW w:w="1260" w:type="dxa"/>
            <w:hideMark/>
          </w:tcPr>
          <w:p w14:paraId="179F0D30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1 (6.7%)</w:t>
            </w:r>
          </w:p>
        </w:tc>
        <w:tc>
          <w:tcPr>
            <w:tcW w:w="0" w:type="auto"/>
            <w:hideMark/>
          </w:tcPr>
          <w:p w14:paraId="4BC9A93A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(4.3%)</w:t>
            </w:r>
          </w:p>
        </w:tc>
        <w:tc>
          <w:tcPr>
            <w:tcW w:w="0" w:type="auto"/>
            <w:hideMark/>
          </w:tcPr>
          <w:p w14:paraId="126DF82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2 (10.0%)</w:t>
            </w:r>
          </w:p>
        </w:tc>
        <w:tc>
          <w:tcPr>
            <w:tcW w:w="0" w:type="auto"/>
            <w:hideMark/>
          </w:tcPr>
          <w:p w14:paraId="1FD5C118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>6 (3.4%)</w:t>
            </w:r>
          </w:p>
        </w:tc>
        <w:tc>
          <w:tcPr>
            <w:tcW w:w="1151" w:type="dxa"/>
            <w:hideMark/>
          </w:tcPr>
          <w:p w14:paraId="665D6FC9" w14:textId="77777777" w:rsidR="00D86D04" w:rsidRPr="00D86D04" w:rsidRDefault="00D86D04" w:rsidP="00D86D04">
            <w:pPr>
              <w:spacing w:after="160" w:line="259" w:lineRule="auto"/>
            </w:pPr>
          </w:p>
        </w:tc>
      </w:tr>
      <w:tr w:rsidR="00D86D04" w:rsidRPr="00D86D04" w14:paraId="7EA0EB6B" w14:textId="77777777" w:rsidTr="00924CCC">
        <w:tc>
          <w:tcPr>
            <w:tcW w:w="9625" w:type="dxa"/>
            <w:gridSpan w:val="7"/>
            <w:hideMark/>
          </w:tcPr>
          <w:p w14:paraId="0A587583" w14:textId="77777777" w:rsidR="00D86D04" w:rsidRPr="00D86D04" w:rsidRDefault="00D86D04" w:rsidP="00D86D04">
            <w:pPr>
              <w:spacing w:after="160" w:line="259" w:lineRule="auto"/>
            </w:pPr>
            <w:r w:rsidRPr="00D86D04">
              <w:t xml:space="preserve">The table gives description of the major characteristics, categorical </w:t>
            </w:r>
            <w:proofErr w:type="spellStart"/>
            <w:r w:rsidRPr="00D86D04">
              <w:t>variables:n</w:t>
            </w:r>
            <w:proofErr w:type="spellEnd"/>
            <w:r w:rsidRPr="00D86D04">
              <w:t>(%) and continuous variables: mean(</w:t>
            </w:r>
            <w:proofErr w:type="spellStart"/>
            <w:r w:rsidRPr="00D86D04">
              <w:t>sd</w:t>
            </w:r>
            <w:proofErr w:type="spellEnd"/>
            <w:r w:rsidRPr="00D86D04">
              <w:t>)</w:t>
            </w:r>
          </w:p>
        </w:tc>
      </w:tr>
    </w:tbl>
    <w:p w14:paraId="15BFCDE6" w14:textId="77777777" w:rsidR="00D62A4E" w:rsidRDefault="00D62A4E" w:rsidP="00570749"/>
    <w:p w14:paraId="1E6F2277" w14:textId="77777777" w:rsidR="00D62A4E" w:rsidRDefault="00D62A4E" w:rsidP="00570749"/>
    <w:p w14:paraId="505D224D" w14:textId="77777777" w:rsidR="00D62A4E" w:rsidRDefault="00D62A4E" w:rsidP="00570749"/>
    <w:p w14:paraId="759FE6B9" w14:textId="77777777" w:rsidR="00D826EB" w:rsidRDefault="00D826EB" w:rsidP="00570749"/>
    <w:p w14:paraId="7460382D" w14:textId="77777777" w:rsidR="00A76B94" w:rsidRDefault="00A76B94" w:rsidP="00570749"/>
    <w:p w14:paraId="0E40E999" w14:textId="77777777" w:rsidR="00A76B94" w:rsidRDefault="00A76B94" w:rsidP="00570749"/>
    <w:p w14:paraId="0170C369" w14:textId="5A1A9DFB" w:rsidR="00A76B94" w:rsidRPr="00FA7800" w:rsidRDefault="00A76B94" w:rsidP="00A76B94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A</w:t>
      </w:r>
      <w:r w:rsidRPr="00FA7800">
        <w:rPr>
          <w:b/>
          <w:bCs/>
          <w:color w:val="FF0000"/>
          <w:sz w:val="32"/>
          <w:szCs w:val="32"/>
        </w:rPr>
        <w:t xml:space="preserve">ssociation between the </w:t>
      </w:r>
      <w:r>
        <w:rPr>
          <w:b/>
          <w:bCs/>
          <w:color w:val="FF0000"/>
          <w:sz w:val="32"/>
          <w:szCs w:val="32"/>
        </w:rPr>
        <w:t xml:space="preserve">maternal </w:t>
      </w:r>
      <w:r w:rsidRPr="00FA7800">
        <w:rPr>
          <w:b/>
          <w:bCs/>
          <w:color w:val="FF0000"/>
          <w:sz w:val="32"/>
          <w:szCs w:val="32"/>
        </w:rPr>
        <w:t>HIV</w:t>
      </w:r>
      <w:r>
        <w:rPr>
          <w:b/>
          <w:bCs/>
          <w:color w:val="FF0000"/>
          <w:sz w:val="32"/>
          <w:szCs w:val="32"/>
        </w:rPr>
        <w:t xml:space="preserve"> status </w:t>
      </w:r>
      <w:proofErr w:type="gramStart"/>
      <w:r w:rsidRPr="00FA7800">
        <w:rPr>
          <w:b/>
          <w:bCs/>
          <w:color w:val="FF0000"/>
          <w:sz w:val="32"/>
          <w:szCs w:val="32"/>
        </w:rPr>
        <w:t>and</w:t>
      </w:r>
      <w:r>
        <w:rPr>
          <w:b/>
          <w:bCs/>
          <w:color w:val="FF0000"/>
          <w:sz w:val="32"/>
          <w:szCs w:val="32"/>
        </w:rPr>
        <w:t xml:space="preserve"> </w:t>
      </w:r>
      <w:r w:rsidRPr="00FA7800">
        <w:rPr>
          <w:b/>
          <w:bCs/>
          <w:color w:val="FF0000"/>
          <w:sz w:val="32"/>
          <w:szCs w:val="32"/>
        </w:rPr>
        <w:t xml:space="preserve"> each</w:t>
      </w:r>
      <w:proofErr w:type="gramEnd"/>
      <w:r w:rsidRPr="00FA7800">
        <w:rPr>
          <w:b/>
          <w:bCs/>
          <w:color w:val="FF0000"/>
          <w:sz w:val="32"/>
          <w:szCs w:val="32"/>
        </w:rPr>
        <w:t xml:space="preserve"> variable.</w:t>
      </w:r>
      <w:r>
        <w:rPr>
          <w:b/>
          <w:bCs/>
          <w:color w:val="FF0000"/>
          <w:sz w:val="32"/>
          <w:szCs w:val="32"/>
        </w:rPr>
        <w:t xml:space="preserve"> </w:t>
      </w:r>
    </w:p>
    <w:p w14:paraId="37CAFDA0" w14:textId="77777777" w:rsidR="00A76B94" w:rsidRDefault="00A76B94" w:rsidP="005707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2"/>
        <w:gridCol w:w="1714"/>
        <w:gridCol w:w="1750"/>
        <w:gridCol w:w="1607"/>
        <w:gridCol w:w="1367"/>
      </w:tblGrid>
      <w:tr w:rsidR="0000325A" w:rsidRPr="0000325A" w14:paraId="0708F2E1" w14:textId="77777777" w:rsidTr="0000325A">
        <w:tc>
          <w:tcPr>
            <w:tcW w:w="0" w:type="auto"/>
            <w:gridSpan w:val="5"/>
            <w:hideMark/>
          </w:tcPr>
          <w:p w14:paraId="5B91E4F2" w14:textId="6787920B" w:rsidR="0000325A" w:rsidRPr="0000325A" w:rsidRDefault="0000325A" w:rsidP="0000325A">
            <w:pPr>
              <w:rPr>
                <w:b/>
                <w:bCs/>
              </w:rPr>
            </w:pPr>
            <w:r w:rsidRPr="0000325A">
              <w:rPr>
                <w:b/>
                <w:bCs/>
              </w:rPr>
              <w:t xml:space="preserve">Basic descriptive statistics for </w:t>
            </w:r>
            <w:r w:rsidR="00A649CB" w:rsidRPr="00A649CB">
              <w:rPr>
                <w:b/>
                <w:bCs/>
              </w:rPr>
              <w:t xml:space="preserve">maternal </w:t>
            </w:r>
            <w:r w:rsidR="00980181" w:rsidRPr="00A649CB">
              <w:rPr>
                <w:b/>
                <w:bCs/>
              </w:rPr>
              <w:t>hemoglobin</w:t>
            </w:r>
          </w:p>
        </w:tc>
      </w:tr>
      <w:tr w:rsidR="0000325A" w:rsidRPr="0000325A" w14:paraId="3BA17627" w14:textId="77777777" w:rsidTr="0000325A">
        <w:tc>
          <w:tcPr>
            <w:tcW w:w="0" w:type="auto"/>
            <w:hideMark/>
          </w:tcPr>
          <w:p w14:paraId="7D5A68D8" w14:textId="77777777" w:rsidR="0000325A" w:rsidRPr="0000325A" w:rsidRDefault="0000325A" w:rsidP="0000325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0750EC6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r w:rsidRPr="0000325A">
              <w:rPr>
                <w:b/>
                <w:bCs/>
              </w:rPr>
              <w:t>Total</w:t>
            </w:r>
            <w:r w:rsidRPr="0000325A">
              <w:rPr>
                <w:b/>
                <w:bCs/>
              </w:rPr>
              <w:br/>
              <w:t>No. 256</w:t>
            </w:r>
          </w:p>
        </w:tc>
        <w:tc>
          <w:tcPr>
            <w:tcW w:w="0" w:type="auto"/>
            <w:hideMark/>
          </w:tcPr>
          <w:p w14:paraId="75C46F69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r w:rsidRPr="0000325A">
              <w:rPr>
                <w:b/>
                <w:bCs/>
              </w:rPr>
              <w:t>Negative</w:t>
            </w:r>
            <w:r w:rsidRPr="0000325A">
              <w:rPr>
                <w:b/>
                <w:bCs/>
              </w:rPr>
              <w:br/>
              <w:t>No. 195</w:t>
            </w:r>
          </w:p>
        </w:tc>
        <w:tc>
          <w:tcPr>
            <w:tcW w:w="0" w:type="auto"/>
            <w:hideMark/>
          </w:tcPr>
          <w:p w14:paraId="0BF2F2CD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r w:rsidRPr="0000325A">
              <w:rPr>
                <w:b/>
                <w:bCs/>
              </w:rPr>
              <w:t>Positive</w:t>
            </w:r>
            <w:r w:rsidRPr="0000325A">
              <w:rPr>
                <w:b/>
                <w:bCs/>
              </w:rPr>
              <w:br/>
              <w:t>No. 61</w:t>
            </w:r>
          </w:p>
        </w:tc>
        <w:tc>
          <w:tcPr>
            <w:tcW w:w="0" w:type="auto"/>
            <w:hideMark/>
          </w:tcPr>
          <w:p w14:paraId="02596C6E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r w:rsidRPr="0000325A">
              <w:rPr>
                <w:b/>
                <w:bCs/>
              </w:rPr>
              <w:t>P-value</w:t>
            </w:r>
          </w:p>
        </w:tc>
      </w:tr>
      <w:tr w:rsidR="0000325A" w:rsidRPr="0000325A" w14:paraId="44A71A15" w14:textId="77777777" w:rsidTr="0000325A">
        <w:tc>
          <w:tcPr>
            <w:tcW w:w="0" w:type="auto"/>
            <w:gridSpan w:val="4"/>
            <w:hideMark/>
          </w:tcPr>
          <w:p w14:paraId="3C3E86DE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00325A">
              <w:rPr>
                <w:b/>
                <w:bCs/>
              </w:rPr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45C8D52E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r w:rsidRPr="0000325A">
              <w:rPr>
                <w:b/>
                <w:bCs/>
              </w:rPr>
              <w:t>0.007</w:t>
            </w:r>
          </w:p>
        </w:tc>
      </w:tr>
      <w:tr w:rsidR="0000325A" w:rsidRPr="0000325A" w14:paraId="3F644BC8" w14:textId="77777777" w:rsidTr="0000325A">
        <w:tc>
          <w:tcPr>
            <w:tcW w:w="0" w:type="auto"/>
            <w:hideMark/>
          </w:tcPr>
          <w:p w14:paraId="59A05F56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HR-PEDF</w:t>
            </w:r>
          </w:p>
        </w:tc>
        <w:tc>
          <w:tcPr>
            <w:tcW w:w="0" w:type="auto"/>
            <w:hideMark/>
          </w:tcPr>
          <w:p w14:paraId="7876398F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35 (13.7%)</w:t>
            </w:r>
          </w:p>
        </w:tc>
        <w:tc>
          <w:tcPr>
            <w:tcW w:w="0" w:type="auto"/>
            <w:hideMark/>
          </w:tcPr>
          <w:p w14:paraId="6A8B228D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20 (10.3%)</w:t>
            </w:r>
          </w:p>
        </w:tc>
        <w:tc>
          <w:tcPr>
            <w:tcW w:w="0" w:type="auto"/>
            <w:hideMark/>
          </w:tcPr>
          <w:p w14:paraId="76B961F2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15 (24.6%)</w:t>
            </w:r>
          </w:p>
        </w:tc>
        <w:tc>
          <w:tcPr>
            <w:tcW w:w="0" w:type="auto"/>
            <w:hideMark/>
          </w:tcPr>
          <w:p w14:paraId="40EF823E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4F8588E4" w14:textId="77777777" w:rsidTr="0000325A">
        <w:tc>
          <w:tcPr>
            <w:tcW w:w="0" w:type="auto"/>
            <w:hideMark/>
          </w:tcPr>
          <w:p w14:paraId="05BC0789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LR-FT</w:t>
            </w:r>
          </w:p>
        </w:tc>
        <w:tc>
          <w:tcPr>
            <w:tcW w:w="0" w:type="auto"/>
            <w:hideMark/>
          </w:tcPr>
          <w:p w14:paraId="1979B803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206 (80.5%)</w:t>
            </w:r>
          </w:p>
        </w:tc>
        <w:tc>
          <w:tcPr>
            <w:tcW w:w="0" w:type="auto"/>
            <w:hideMark/>
          </w:tcPr>
          <w:p w14:paraId="6D950921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161 (82.6%)</w:t>
            </w:r>
          </w:p>
        </w:tc>
        <w:tc>
          <w:tcPr>
            <w:tcW w:w="0" w:type="auto"/>
            <w:hideMark/>
          </w:tcPr>
          <w:p w14:paraId="098C201E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45 (73.8%)</w:t>
            </w:r>
          </w:p>
        </w:tc>
        <w:tc>
          <w:tcPr>
            <w:tcW w:w="0" w:type="auto"/>
            <w:hideMark/>
          </w:tcPr>
          <w:p w14:paraId="5FB8CC61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46656F79" w14:textId="77777777" w:rsidTr="0000325A">
        <w:tc>
          <w:tcPr>
            <w:tcW w:w="0" w:type="auto"/>
            <w:hideMark/>
          </w:tcPr>
          <w:p w14:paraId="50E182FF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LR-Prem</w:t>
            </w:r>
          </w:p>
        </w:tc>
        <w:tc>
          <w:tcPr>
            <w:tcW w:w="0" w:type="auto"/>
            <w:hideMark/>
          </w:tcPr>
          <w:p w14:paraId="766B4740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15 (5.9%)</w:t>
            </w:r>
          </w:p>
        </w:tc>
        <w:tc>
          <w:tcPr>
            <w:tcW w:w="0" w:type="auto"/>
            <w:hideMark/>
          </w:tcPr>
          <w:p w14:paraId="0C99618E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14 (7.2%)</w:t>
            </w:r>
          </w:p>
        </w:tc>
        <w:tc>
          <w:tcPr>
            <w:tcW w:w="0" w:type="auto"/>
            <w:hideMark/>
          </w:tcPr>
          <w:p w14:paraId="73404F70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 (1.6%)</w:t>
            </w:r>
          </w:p>
        </w:tc>
        <w:tc>
          <w:tcPr>
            <w:tcW w:w="0" w:type="auto"/>
            <w:hideMark/>
          </w:tcPr>
          <w:p w14:paraId="05346723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2715C709" w14:textId="77777777" w:rsidTr="0000325A">
        <w:tc>
          <w:tcPr>
            <w:tcW w:w="0" w:type="auto"/>
            <w:gridSpan w:val="4"/>
            <w:hideMark/>
          </w:tcPr>
          <w:p w14:paraId="3C7252EB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00325A">
              <w:rPr>
                <w:b/>
                <w:bCs/>
              </w:rPr>
              <w:lastRenderedPageBreak/>
              <w:t>UmA_RI</w:t>
            </w:r>
            <w:proofErr w:type="spellEnd"/>
          </w:p>
        </w:tc>
        <w:tc>
          <w:tcPr>
            <w:tcW w:w="0" w:type="auto"/>
            <w:hideMark/>
          </w:tcPr>
          <w:p w14:paraId="08E3D2AC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r w:rsidRPr="0000325A">
              <w:rPr>
                <w:b/>
                <w:bCs/>
              </w:rPr>
              <w:t>0.009</w:t>
            </w:r>
          </w:p>
        </w:tc>
      </w:tr>
      <w:tr w:rsidR="0000325A" w:rsidRPr="0000325A" w14:paraId="394BD19A" w14:textId="77777777" w:rsidTr="0000325A">
        <w:tc>
          <w:tcPr>
            <w:tcW w:w="0" w:type="auto"/>
            <w:hideMark/>
          </w:tcPr>
          <w:p w14:paraId="098160BE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</w:t>
            </w:r>
            <w:proofErr w:type="spellStart"/>
            <w:r w:rsidRPr="0000325A">
              <w:t>Abormal</w:t>
            </w:r>
            <w:proofErr w:type="spellEnd"/>
            <w:r w:rsidRPr="0000325A">
              <w:t xml:space="preserve"> </w:t>
            </w:r>
            <w:proofErr w:type="spellStart"/>
            <w:r w:rsidRPr="0000325A">
              <w:t>UmA</w:t>
            </w:r>
            <w:proofErr w:type="spellEnd"/>
            <w:r w:rsidRPr="0000325A">
              <w:t>-RI</w:t>
            </w:r>
          </w:p>
        </w:tc>
        <w:tc>
          <w:tcPr>
            <w:tcW w:w="0" w:type="auto"/>
            <w:hideMark/>
          </w:tcPr>
          <w:p w14:paraId="4368FC8A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35 (13.7%)</w:t>
            </w:r>
          </w:p>
        </w:tc>
        <w:tc>
          <w:tcPr>
            <w:tcW w:w="0" w:type="auto"/>
            <w:hideMark/>
          </w:tcPr>
          <w:p w14:paraId="2DAD17B8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20 (10.3%)</w:t>
            </w:r>
          </w:p>
        </w:tc>
        <w:tc>
          <w:tcPr>
            <w:tcW w:w="0" w:type="auto"/>
            <w:hideMark/>
          </w:tcPr>
          <w:p w14:paraId="6473C2A9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15 (24.6%)</w:t>
            </w:r>
          </w:p>
        </w:tc>
        <w:tc>
          <w:tcPr>
            <w:tcW w:w="0" w:type="auto"/>
            <w:hideMark/>
          </w:tcPr>
          <w:p w14:paraId="47FFBEE9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07DDDD08" w14:textId="77777777" w:rsidTr="0000325A">
        <w:tc>
          <w:tcPr>
            <w:tcW w:w="0" w:type="auto"/>
            <w:hideMark/>
          </w:tcPr>
          <w:p w14:paraId="2CB4DC6F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 xml:space="preserve">  Normal </w:t>
            </w:r>
            <w:proofErr w:type="spellStart"/>
            <w:r w:rsidRPr="0000325A">
              <w:t>UmA</w:t>
            </w:r>
            <w:proofErr w:type="spellEnd"/>
            <w:r w:rsidRPr="0000325A">
              <w:t>-RI</w:t>
            </w:r>
          </w:p>
        </w:tc>
        <w:tc>
          <w:tcPr>
            <w:tcW w:w="0" w:type="auto"/>
            <w:hideMark/>
          </w:tcPr>
          <w:p w14:paraId="31795FD9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221 (86.3%)</w:t>
            </w:r>
          </w:p>
        </w:tc>
        <w:tc>
          <w:tcPr>
            <w:tcW w:w="0" w:type="auto"/>
            <w:hideMark/>
          </w:tcPr>
          <w:p w14:paraId="185ED34A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175 (89.7%)</w:t>
            </w:r>
          </w:p>
        </w:tc>
        <w:tc>
          <w:tcPr>
            <w:tcW w:w="0" w:type="auto"/>
            <w:hideMark/>
          </w:tcPr>
          <w:p w14:paraId="08DC6DFE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46 (75.4%)</w:t>
            </w:r>
          </w:p>
        </w:tc>
        <w:tc>
          <w:tcPr>
            <w:tcW w:w="0" w:type="auto"/>
            <w:hideMark/>
          </w:tcPr>
          <w:p w14:paraId="0B744DEB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233EB464" w14:textId="77777777" w:rsidTr="0000325A">
        <w:tc>
          <w:tcPr>
            <w:tcW w:w="0" w:type="auto"/>
            <w:gridSpan w:val="4"/>
            <w:hideMark/>
          </w:tcPr>
          <w:p w14:paraId="65753945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00325A">
              <w:rPr>
                <w:b/>
                <w:bCs/>
              </w:rPr>
              <w:t>Maternal_TB_status</w:t>
            </w:r>
            <w:proofErr w:type="spellEnd"/>
          </w:p>
        </w:tc>
        <w:tc>
          <w:tcPr>
            <w:tcW w:w="0" w:type="auto"/>
            <w:hideMark/>
          </w:tcPr>
          <w:p w14:paraId="5D230333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0.43</w:t>
            </w:r>
          </w:p>
        </w:tc>
      </w:tr>
      <w:tr w:rsidR="0000325A" w:rsidRPr="0000325A" w14:paraId="03B0BE60" w14:textId="77777777" w:rsidTr="0000325A">
        <w:tc>
          <w:tcPr>
            <w:tcW w:w="0" w:type="auto"/>
            <w:hideMark/>
          </w:tcPr>
          <w:p w14:paraId="379B1348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Never</w:t>
            </w:r>
          </w:p>
        </w:tc>
        <w:tc>
          <w:tcPr>
            <w:tcW w:w="0" w:type="auto"/>
            <w:hideMark/>
          </w:tcPr>
          <w:p w14:paraId="533F786A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241 (94.1%)</w:t>
            </w:r>
          </w:p>
        </w:tc>
        <w:tc>
          <w:tcPr>
            <w:tcW w:w="0" w:type="auto"/>
            <w:hideMark/>
          </w:tcPr>
          <w:p w14:paraId="44FB4A62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187 (95.9%)</w:t>
            </w:r>
          </w:p>
        </w:tc>
        <w:tc>
          <w:tcPr>
            <w:tcW w:w="0" w:type="auto"/>
            <w:hideMark/>
          </w:tcPr>
          <w:p w14:paraId="77615D33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54 (88.5%)</w:t>
            </w:r>
          </w:p>
        </w:tc>
        <w:tc>
          <w:tcPr>
            <w:tcW w:w="0" w:type="auto"/>
            <w:hideMark/>
          </w:tcPr>
          <w:p w14:paraId="6D41784B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71B363CF" w14:textId="77777777" w:rsidTr="0000325A">
        <w:tc>
          <w:tcPr>
            <w:tcW w:w="0" w:type="auto"/>
            <w:hideMark/>
          </w:tcPr>
          <w:p w14:paraId="2E84165C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Previous</w:t>
            </w:r>
          </w:p>
        </w:tc>
        <w:tc>
          <w:tcPr>
            <w:tcW w:w="0" w:type="auto"/>
            <w:hideMark/>
          </w:tcPr>
          <w:p w14:paraId="1C5A84B7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4 (1.6%)</w:t>
            </w:r>
          </w:p>
        </w:tc>
        <w:tc>
          <w:tcPr>
            <w:tcW w:w="0" w:type="auto"/>
            <w:hideMark/>
          </w:tcPr>
          <w:p w14:paraId="57A22A49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 (1.0%)</w:t>
            </w:r>
          </w:p>
        </w:tc>
        <w:tc>
          <w:tcPr>
            <w:tcW w:w="0" w:type="auto"/>
            <w:hideMark/>
          </w:tcPr>
          <w:p w14:paraId="033D0924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 (3.3%)</w:t>
            </w:r>
          </w:p>
        </w:tc>
        <w:tc>
          <w:tcPr>
            <w:tcW w:w="0" w:type="auto"/>
            <w:hideMark/>
          </w:tcPr>
          <w:p w14:paraId="57945CA7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24E0CD42" w14:textId="77777777" w:rsidTr="0000325A">
        <w:tc>
          <w:tcPr>
            <w:tcW w:w="0" w:type="auto"/>
            <w:hideMark/>
          </w:tcPr>
          <w:p w14:paraId="0A08F7AF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Unknown</w:t>
            </w:r>
          </w:p>
        </w:tc>
        <w:tc>
          <w:tcPr>
            <w:tcW w:w="0" w:type="auto"/>
            <w:hideMark/>
          </w:tcPr>
          <w:p w14:paraId="1512B53E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4 (1.6%)</w:t>
            </w:r>
          </w:p>
        </w:tc>
        <w:tc>
          <w:tcPr>
            <w:tcW w:w="0" w:type="auto"/>
            <w:hideMark/>
          </w:tcPr>
          <w:p w14:paraId="09BFB5A3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3 (1.5%)</w:t>
            </w:r>
          </w:p>
        </w:tc>
        <w:tc>
          <w:tcPr>
            <w:tcW w:w="0" w:type="auto"/>
            <w:hideMark/>
          </w:tcPr>
          <w:p w14:paraId="1AA7E4D7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 (1.6%)</w:t>
            </w:r>
          </w:p>
        </w:tc>
        <w:tc>
          <w:tcPr>
            <w:tcW w:w="0" w:type="auto"/>
            <w:hideMark/>
          </w:tcPr>
          <w:p w14:paraId="3602CF8B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3CD3C040" w14:textId="77777777" w:rsidTr="0000325A">
        <w:tc>
          <w:tcPr>
            <w:tcW w:w="0" w:type="auto"/>
            <w:hideMark/>
          </w:tcPr>
          <w:p w14:paraId="5F2F1492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Missing</w:t>
            </w:r>
          </w:p>
        </w:tc>
        <w:tc>
          <w:tcPr>
            <w:tcW w:w="0" w:type="auto"/>
            <w:hideMark/>
          </w:tcPr>
          <w:p w14:paraId="2C351CB3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7 (2.7%)</w:t>
            </w:r>
          </w:p>
        </w:tc>
        <w:tc>
          <w:tcPr>
            <w:tcW w:w="0" w:type="auto"/>
            <w:hideMark/>
          </w:tcPr>
          <w:p w14:paraId="0C9ADBF1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3 (1.5%)</w:t>
            </w:r>
          </w:p>
        </w:tc>
        <w:tc>
          <w:tcPr>
            <w:tcW w:w="0" w:type="auto"/>
            <w:hideMark/>
          </w:tcPr>
          <w:p w14:paraId="2BF46905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4 (6.6%)</w:t>
            </w:r>
          </w:p>
        </w:tc>
        <w:tc>
          <w:tcPr>
            <w:tcW w:w="0" w:type="auto"/>
            <w:hideMark/>
          </w:tcPr>
          <w:p w14:paraId="5A6DAEB2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00CF5C43" w14:textId="77777777" w:rsidTr="0000325A">
        <w:tc>
          <w:tcPr>
            <w:tcW w:w="0" w:type="auto"/>
            <w:gridSpan w:val="4"/>
            <w:hideMark/>
          </w:tcPr>
          <w:p w14:paraId="22832C12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00325A">
              <w:rPr>
                <w:b/>
                <w:bCs/>
              </w:rPr>
              <w:t>Haemoglobin_category</w:t>
            </w:r>
            <w:proofErr w:type="spellEnd"/>
          </w:p>
        </w:tc>
        <w:tc>
          <w:tcPr>
            <w:tcW w:w="0" w:type="auto"/>
            <w:hideMark/>
          </w:tcPr>
          <w:p w14:paraId="1D3E79B2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0.10</w:t>
            </w:r>
          </w:p>
        </w:tc>
      </w:tr>
      <w:tr w:rsidR="0000325A" w:rsidRPr="0000325A" w14:paraId="07E78EA1" w14:textId="77777777" w:rsidTr="0000325A">
        <w:tc>
          <w:tcPr>
            <w:tcW w:w="0" w:type="auto"/>
            <w:hideMark/>
          </w:tcPr>
          <w:p w14:paraId="2E132B77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 xml:space="preserve">  Mild </w:t>
            </w:r>
            <w:proofErr w:type="spellStart"/>
            <w:r w:rsidRPr="0000325A"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307745C1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31 (12.1%)</w:t>
            </w:r>
          </w:p>
        </w:tc>
        <w:tc>
          <w:tcPr>
            <w:tcW w:w="0" w:type="auto"/>
            <w:hideMark/>
          </w:tcPr>
          <w:p w14:paraId="6ABBD411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22 (11.3%)</w:t>
            </w:r>
          </w:p>
        </w:tc>
        <w:tc>
          <w:tcPr>
            <w:tcW w:w="0" w:type="auto"/>
            <w:hideMark/>
          </w:tcPr>
          <w:p w14:paraId="42C3754B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9 (14.8%)</w:t>
            </w:r>
          </w:p>
        </w:tc>
        <w:tc>
          <w:tcPr>
            <w:tcW w:w="0" w:type="auto"/>
            <w:hideMark/>
          </w:tcPr>
          <w:p w14:paraId="5F77899F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10DD130E" w14:textId="77777777" w:rsidTr="0000325A">
        <w:tc>
          <w:tcPr>
            <w:tcW w:w="0" w:type="auto"/>
            <w:hideMark/>
          </w:tcPr>
          <w:p w14:paraId="59575F40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 xml:space="preserve">  Moderate </w:t>
            </w:r>
            <w:proofErr w:type="spellStart"/>
            <w:r w:rsidRPr="0000325A"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07EDECE6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36 (14.1%)</w:t>
            </w:r>
          </w:p>
        </w:tc>
        <w:tc>
          <w:tcPr>
            <w:tcW w:w="0" w:type="auto"/>
            <w:hideMark/>
          </w:tcPr>
          <w:p w14:paraId="4DA5F471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23 (11.8%)</w:t>
            </w:r>
          </w:p>
        </w:tc>
        <w:tc>
          <w:tcPr>
            <w:tcW w:w="0" w:type="auto"/>
            <w:hideMark/>
          </w:tcPr>
          <w:p w14:paraId="729F786D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13 (21.3%)</w:t>
            </w:r>
          </w:p>
        </w:tc>
        <w:tc>
          <w:tcPr>
            <w:tcW w:w="0" w:type="auto"/>
            <w:hideMark/>
          </w:tcPr>
          <w:p w14:paraId="6ADBE495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6FBB1F96" w14:textId="77777777" w:rsidTr="0000325A">
        <w:tc>
          <w:tcPr>
            <w:tcW w:w="0" w:type="auto"/>
            <w:hideMark/>
          </w:tcPr>
          <w:p w14:paraId="0C30BB5C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Normal</w:t>
            </w:r>
          </w:p>
        </w:tc>
        <w:tc>
          <w:tcPr>
            <w:tcW w:w="0" w:type="auto"/>
            <w:hideMark/>
          </w:tcPr>
          <w:p w14:paraId="44905F89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189 (73.8%)</w:t>
            </w:r>
          </w:p>
        </w:tc>
        <w:tc>
          <w:tcPr>
            <w:tcW w:w="0" w:type="auto"/>
            <w:hideMark/>
          </w:tcPr>
          <w:p w14:paraId="71ADDD90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150 (76.9%)</w:t>
            </w:r>
          </w:p>
        </w:tc>
        <w:tc>
          <w:tcPr>
            <w:tcW w:w="0" w:type="auto"/>
            <w:hideMark/>
          </w:tcPr>
          <w:p w14:paraId="3619D280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39 (63.9%)</w:t>
            </w:r>
          </w:p>
        </w:tc>
        <w:tc>
          <w:tcPr>
            <w:tcW w:w="0" w:type="auto"/>
            <w:hideMark/>
          </w:tcPr>
          <w:p w14:paraId="17AD55A3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52AFA7CE" w14:textId="77777777" w:rsidTr="0000325A">
        <w:tc>
          <w:tcPr>
            <w:tcW w:w="0" w:type="auto"/>
            <w:hideMark/>
          </w:tcPr>
          <w:p w14:paraId="78B7A15E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00325A">
              <w:rPr>
                <w:b/>
                <w:bCs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37B6984C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12.7 (±1.5)</w:t>
            </w:r>
          </w:p>
        </w:tc>
        <w:tc>
          <w:tcPr>
            <w:tcW w:w="0" w:type="auto"/>
            <w:hideMark/>
          </w:tcPr>
          <w:p w14:paraId="72FD6CE7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12.8 (±1.5)</w:t>
            </w:r>
          </w:p>
        </w:tc>
        <w:tc>
          <w:tcPr>
            <w:tcW w:w="0" w:type="auto"/>
            <w:hideMark/>
          </w:tcPr>
          <w:p w14:paraId="7F47DD30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12.3 (±1.6)</w:t>
            </w:r>
          </w:p>
        </w:tc>
        <w:tc>
          <w:tcPr>
            <w:tcW w:w="0" w:type="auto"/>
            <w:hideMark/>
          </w:tcPr>
          <w:p w14:paraId="02FD83A3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0.081</w:t>
            </w:r>
          </w:p>
        </w:tc>
      </w:tr>
      <w:tr w:rsidR="0000325A" w:rsidRPr="0000325A" w14:paraId="3641275E" w14:textId="77777777" w:rsidTr="0000325A">
        <w:tc>
          <w:tcPr>
            <w:tcW w:w="0" w:type="auto"/>
            <w:gridSpan w:val="4"/>
            <w:hideMark/>
          </w:tcPr>
          <w:p w14:paraId="37C56E65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00325A">
              <w:rPr>
                <w:b/>
                <w:bCs/>
              </w:rPr>
              <w:t>Iron_supplement</w:t>
            </w:r>
            <w:proofErr w:type="spellEnd"/>
            <w:r w:rsidRPr="0000325A">
              <w:rPr>
                <w:b/>
                <w:bCs/>
              </w:rPr>
              <w:t>/</w:t>
            </w:r>
            <w:proofErr w:type="spellStart"/>
            <w:r w:rsidRPr="0000325A">
              <w:rPr>
                <w:b/>
                <w:bCs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2C28DA08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r w:rsidRPr="0000325A">
              <w:rPr>
                <w:b/>
                <w:bCs/>
              </w:rPr>
              <w:t>0.0008</w:t>
            </w:r>
          </w:p>
        </w:tc>
      </w:tr>
      <w:tr w:rsidR="0000325A" w:rsidRPr="0000325A" w14:paraId="4A6A78E9" w14:textId="77777777" w:rsidTr="0000325A">
        <w:tc>
          <w:tcPr>
            <w:tcW w:w="0" w:type="auto"/>
            <w:hideMark/>
          </w:tcPr>
          <w:p w14:paraId="7C901F68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No</w:t>
            </w:r>
          </w:p>
        </w:tc>
        <w:tc>
          <w:tcPr>
            <w:tcW w:w="0" w:type="auto"/>
            <w:hideMark/>
          </w:tcPr>
          <w:p w14:paraId="4011C5F4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211 (82.4%)</w:t>
            </w:r>
          </w:p>
        </w:tc>
        <w:tc>
          <w:tcPr>
            <w:tcW w:w="0" w:type="auto"/>
            <w:hideMark/>
          </w:tcPr>
          <w:p w14:paraId="04E3EE25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170 (87.2%)</w:t>
            </w:r>
          </w:p>
        </w:tc>
        <w:tc>
          <w:tcPr>
            <w:tcW w:w="0" w:type="auto"/>
            <w:hideMark/>
          </w:tcPr>
          <w:p w14:paraId="3733C660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41 (67.2%)</w:t>
            </w:r>
          </w:p>
        </w:tc>
        <w:tc>
          <w:tcPr>
            <w:tcW w:w="0" w:type="auto"/>
            <w:hideMark/>
          </w:tcPr>
          <w:p w14:paraId="584E2EE9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4D7BBADA" w14:textId="77777777" w:rsidTr="0000325A">
        <w:tc>
          <w:tcPr>
            <w:tcW w:w="0" w:type="auto"/>
            <w:hideMark/>
          </w:tcPr>
          <w:p w14:paraId="71AD5B6F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Yes</w:t>
            </w:r>
          </w:p>
        </w:tc>
        <w:tc>
          <w:tcPr>
            <w:tcW w:w="0" w:type="auto"/>
            <w:hideMark/>
          </w:tcPr>
          <w:p w14:paraId="22999488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45 (17.6%)</w:t>
            </w:r>
          </w:p>
        </w:tc>
        <w:tc>
          <w:tcPr>
            <w:tcW w:w="0" w:type="auto"/>
            <w:hideMark/>
          </w:tcPr>
          <w:p w14:paraId="78E3EBC3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25 (12.8%)</w:t>
            </w:r>
          </w:p>
        </w:tc>
        <w:tc>
          <w:tcPr>
            <w:tcW w:w="0" w:type="auto"/>
            <w:hideMark/>
          </w:tcPr>
          <w:p w14:paraId="5AD8872F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20 (32.8%)</w:t>
            </w:r>
          </w:p>
        </w:tc>
        <w:tc>
          <w:tcPr>
            <w:tcW w:w="0" w:type="auto"/>
            <w:hideMark/>
          </w:tcPr>
          <w:p w14:paraId="3FC6ECEB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1563ABFB" w14:textId="77777777" w:rsidTr="0000325A">
        <w:tc>
          <w:tcPr>
            <w:tcW w:w="0" w:type="auto"/>
            <w:gridSpan w:val="4"/>
            <w:hideMark/>
          </w:tcPr>
          <w:p w14:paraId="1EBC21FA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00325A">
              <w:rPr>
                <w:b/>
                <w:bCs/>
              </w:rPr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32703310" w14:textId="77777777" w:rsidR="0000325A" w:rsidRPr="0000325A" w:rsidRDefault="0000325A" w:rsidP="0000325A">
            <w:pPr>
              <w:spacing w:after="160" w:line="259" w:lineRule="auto"/>
              <w:rPr>
                <w:b/>
                <w:bCs/>
              </w:rPr>
            </w:pPr>
            <w:r w:rsidRPr="0000325A">
              <w:rPr>
                <w:b/>
                <w:bCs/>
              </w:rPr>
              <w:t>&lt; 0.0001</w:t>
            </w:r>
          </w:p>
        </w:tc>
      </w:tr>
      <w:tr w:rsidR="0000325A" w:rsidRPr="0000325A" w14:paraId="73E0E791" w14:textId="77777777" w:rsidTr="0000325A">
        <w:tc>
          <w:tcPr>
            <w:tcW w:w="0" w:type="auto"/>
            <w:hideMark/>
          </w:tcPr>
          <w:p w14:paraId="2BC97462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No</w:t>
            </w:r>
          </w:p>
        </w:tc>
        <w:tc>
          <w:tcPr>
            <w:tcW w:w="0" w:type="auto"/>
            <w:hideMark/>
          </w:tcPr>
          <w:p w14:paraId="6A828FEB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219 (85.5%)</w:t>
            </w:r>
          </w:p>
        </w:tc>
        <w:tc>
          <w:tcPr>
            <w:tcW w:w="0" w:type="auto"/>
            <w:hideMark/>
          </w:tcPr>
          <w:p w14:paraId="2DD80CAE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177 (90.8%)</w:t>
            </w:r>
          </w:p>
        </w:tc>
        <w:tc>
          <w:tcPr>
            <w:tcW w:w="0" w:type="auto"/>
            <w:hideMark/>
          </w:tcPr>
          <w:p w14:paraId="546B2EAD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42 (68.9%)</w:t>
            </w:r>
          </w:p>
        </w:tc>
        <w:tc>
          <w:tcPr>
            <w:tcW w:w="0" w:type="auto"/>
            <w:hideMark/>
          </w:tcPr>
          <w:p w14:paraId="2EEA76EB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607C888B" w14:textId="77777777" w:rsidTr="0000325A">
        <w:tc>
          <w:tcPr>
            <w:tcW w:w="0" w:type="auto"/>
            <w:hideMark/>
          </w:tcPr>
          <w:p w14:paraId="1620897C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  Yes</w:t>
            </w:r>
          </w:p>
        </w:tc>
        <w:tc>
          <w:tcPr>
            <w:tcW w:w="0" w:type="auto"/>
            <w:hideMark/>
          </w:tcPr>
          <w:p w14:paraId="79470B6C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37 (14.5%)</w:t>
            </w:r>
          </w:p>
        </w:tc>
        <w:tc>
          <w:tcPr>
            <w:tcW w:w="0" w:type="auto"/>
            <w:hideMark/>
          </w:tcPr>
          <w:p w14:paraId="358E22F9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18 (9.2%)</w:t>
            </w:r>
          </w:p>
        </w:tc>
        <w:tc>
          <w:tcPr>
            <w:tcW w:w="0" w:type="auto"/>
            <w:hideMark/>
          </w:tcPr>
          <w:p w14:paraId="28E0844C" w14:textId="77777777" w:rsidR="0000325A" w:rsidRPr="0000325A" w:rsidRDefault="0000325A" w:rsidP="0000325A">
            <w:pPr>
              <w:spacing w:after="160" w:line="259" w:lineRule="auto"/>
            </w:pPr>
            <w:r w:rsidRPr="0000325A">
              <w:t>19 (31.1%)</w:t>
            </w:r>
          </w:p>
        </w:tc>
        <w:tc>
          <w:tcPr>
            <w:tcW w:w="0" w:type="auto"/>
            <w:hideMark/>
          </w:tcPr>
          <w:p w14:paraId="48402948" w14:textId="77777777" w:rsidR="0000325A" w:rsidRPr="0000325A" w:rsidRDefault="0000325A" w:rsidP="0000325A">
            <w:pPr>
              <w:spacing w:after="160" w:line="259" w:lineRule="auto"/>
            </w:pPr>
          </w:p>
        </w:tc>
      </w:tr>
      <w:tr w:rsidR="0000325A" w:rsidRPr="0000325A" w14:paraId="245AE4BF" w14:textId="77777777" w:rsidTr="0000325A">
        <w:tc>
          <w:tcPr>
            <w:tcW w:w="0" w:type="auto"/>
            <w:gridSpan w:val="5"/>
            <w:hideMark/>
          </w:tcPr>
          <w:p w14:paraId="248F3116" w14:textId="432C4846" w:rsidR="0000325A" w:rsidRPr="0000325A" w:rsidRDefault="0000325A" w:rsidP="0000325A">
            <w:pPr>
              <w:spacing w:after="160" w:line="259" w:lineRule="auto"/>
            </w:pPr>
            <w:r w:rsidRPr="0000325A">
              <w:t>The table gives description of the major characteristics, categorical variables:</w:t>
            </w:r>
            <w:r w:rsidR="008056DD">
              <w:t xml:space="preserve"> </w:t>
            </w:r>
            <w:r w:rsidRPr="0000325A">
              <w:t>n</w:t>
            </w:r>
            <w:r w:rsidR="008056DD">
              <w:t xml:space="preserve"> </w:t>
            </w:r>
            <w:r w:rsidRPr="0000325A">
              <w:t>(%) and continuous variables: mean(</w:t>
            </w:r>
            <w:r w:rsidR="008056DD" w:rsidRPr="0000325A">
              <w:t>SD</w:t>
            </w:r>
            <w:r w:rsidRPr="0000325A">
              <w:t>)</w:t>
            </w:r>
          </w:p>
        </w:tc>
      </w:tr>
    </w:tbl>
    <w:p w14:paraId="04C02404" w14:textId="337EF286" w:rsidR="00D826EB" w:rsidRDefault="00533B72" w:rsidP="00570749">
      <w:r>
        <w:t xml:space="preserve"> </w:t>
      </w:r>
    </w:p>
    <w:p w14:paraId="281830E9" w14:textId="77777777" w:rsidR="00A42EEF" w:rsidRDefault="00A42EEF" w:rsidP="00570749"/>
    <w:p w14:paraId="383BD384" w14:textId="0689E1ED" w:rsidR="00A42EEF" w:rsidRPr="00FA7800" w:rsidRDefault="00A76B94" w:rsidP="00570749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A</w:t>
      </w:r>
      <w:r w:rsidR="00BC0836" w:rsidRPr="00FA7800">
        <w:rPr>
          <w:b/>
          <w:bCs/>
          <w:color w:val="FF0000"/>
          <w:sz w:val="32"/>
          <w:szCs w:val="32"/>
        </w:rPr>
        <w:t>ssociation between the HIV and abnormalities group</w:t>
      </w:r>
      <w:r>
        <w:rPr>
          <w:b/>
          <w:bCs/>
          <w:color w:val="FF0000"/>
          <w:sz w:val="32"/>
          <w:szCs w:val="32"/>
        </w:rPr>
        <w:t>s</w:t>
      </w:r>
      <w:r w:rsidR="00BC0836" w:rsidRPr="00FA7800">
        <w:rPr>
          <w:b/>
          <w:bCs/>
          <w:color w:val="FF0000"/>
          <w:sz w:val="32"/>
          <w:szCs w:val="32"/>
        </w:rPr>
        <w:t xml:space="preserve"> and each variable.</w:t>
      </w:r>
      <w:r>
        <w:rPr>
          <w:b/>
          <w:bCs/>
          <w:color w:val="FF0000"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5"/>
        <w:gridCol w:w="986"/>
        <w:gridCol w:w="1428"/>
        <w:gridCol w:w="1288"/>
        <w:gridCol w:w="1437"/>
        <w:gridCol w:w="1296"/>
        <w:gridCol w:w="870"/>
      </w:tblGrid>
      <w:tr w:rsidR="00A42EEF" w:rsidRPr="00A42EEF" w14:paraId="7AE366F3" w14:textId="77777777" w:rsidTr="00A42EEF">
        <w:tc>
          <w:tcPr>
            <w:tcW w:w="0" w:type="auto"/>
            <w:gridSpan w:val="7"/>
            <w:hideMark/>
          </w:tcPr>
          <w:p w14:paraId="1BA743DE" w14:textId="77777777" w:rsidR="00A42EEF" w:rsidRPr="00A42EEF" w:rsidRDefault="00A42EEF" w:rsidP="00A42EEF">
            <w:r w:rsidRPr="00A42EEF">
              <w:t xml:space="preserve">Basic descriptive statistics for maternal </w:t>
            </w:r>
            <w:proofErr w:type="spellStart"/>
            <w:r w:rsidRPr="00A42EEF">
              <w:t>haemoglobin</w:t>
            </w:r>
            <w:proofErr w:type="spellEnd"/>
          </w:p>
        </w:tc>
      </w:tr>
      <w:tr w:rsidR="00A42EEF" w:rsidRPr="00A42EEF" w14:paraId="1D68B2B8" w14:textId="77777777" w:rsidTr="00A42EEF">
        <w:tc>
          <w:tcPr>
            <w:tcW w:w="0" w:type="auto"/>
            <w:hideMark/>
          </w:tcPr>
          <w:p w14:paraId="00F1672D" w14:textId="77777777" w:rsidR="00A42EEF" w:rsidRPr="00A42EEF" w:rsidRDefault="00A42EEF" w:rsidP="00A42EEF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80FD63B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t>Total</w:t>
            </w:r>
            <w:r w:rsidRPr="00A42EEF">
              <w:rPr>
                <w:b/>
                <w:bCs/>
              </w:rPr>
              <w:br/>
              <w:t>No. 256</w:t>
            </w:r>
          </w:p>
        </w:tc>
        <w:tc>
          <w:tcPr>
            <w:tcW w:w="0" w:type="auto"/>
            <w:hideMark/>
          </w:tcPr>
          <w:p w14:paraId="229A67B5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t xml:space="preserve">CHEU Abnormal </w:t>
            </w:r>
            <w:proofErr w:type="spellStart"/>
            <w:r w:rsidRPr="00A42EEF">
              <w:rPr>
                <w:b/>
                <w:bCs/>
              </w:rPr>
              <w:lastRenderedPageBreak/>
              <w:t>UmA</w:t>
            </w:r>
            <w:proofErr w:type="spellEnd"/>
            <w:r w:rsidRPr="00A42EEF">
              <w:rPr>
                <w:b/>
                <w:bCs/>
              </w:rPr>
              <w:t>-RI</w:t>
            </w:r>
            <w:r w:rsidRPr="00A42EEF">
              <w:rPr>
                <w:b/>
                <w:bCs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18895AA1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lastRenderedPageBreak/>
              <w:t xml:space="preserve">CHEU Normal </w:t>
            </w:r>
            <w:proofErr w:type="spellStart"/>
            <w:r w:rsidRPr="00A42EEF">
              <w:rPr>
                <w:b/>
                <w:bCs/>
              </w:rPr>
              <w:lastRenderedPageBreak/>
              <w:t>UmA</w:t>
            </w:r>
            <w:proofErr w:type="spellEnd"/>
            <w:r w:rsidRPr="00A42EEF">
              <w:rPr>
                <w:b/>
                <w:bCs/>
              </w:rPr>
              <w:t>-RI</w:t>
            </w:r>
            <w:r w:rsidRPr="00A42EEF">
              <w:rPr>
                <w:b/>
                <w:bCs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68669E17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lastRenderedPageBreak/>
              <w:t xml:space="preserve">CHUU Abnormal </w:t>
            </w:r>
            <w:proofErr w:type="spellStart"/>
            <w:r w:rsidRPr="00A42EEF">
              <w:rPr>
                <w:b/>
                <w:bCs/>
              </w:rPr>
              <w:lastRenderedPageBreak/>
              <w:t>UmA</w:t>
            </w:r>
            <w:proofErr w:type="spellEnd"/>
            <w:r w:rsidRPr="00A42EEF">
              <w:rPr>
                <w:b/>
                <w:bCs/>
              </w:rPr>
              <w:t>-RI</w:t>
            </w:r>
            <w:r w:rsidRPr="00A42EEF">
              <w:rPr>
                <w:b/>
                <w:bCs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43CBBCC2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lastRenderedPageBreak/>
              <w:t xml:space="preserve">CHUU Normal </w:t>
            </w:r>
            <w:proofErr w:type="spellStart"/>
            <w:r w:rsidRPr="00A42EEF">
              <w:rPr>
                <w:b/>
                <w:bCs/>
              </w:rPr>
              <w:lastRenderedPageBreak/>
              <w:t>UmA</w:t>
            </w:r>
            <w:proofErr w:type="spellEnd"/>
            <w:r w:rsidRPr="00A42EEF">
              <w:rPr>
                <w:b/>
                <w:bCs/>
              </w:rPr>
              <w:t>-RI</w:t>
            </w:r>
            <w:r w:rsidRPr="00A42EEF">
              <w:rPr>
                <w:b/>
                <w:bCs/>
              </w:rPr>
              <w:br/>
              <w:t>No. 175</w:t>
            </w:r>
          </w:p>
        </w:tc>
        <w:tc>
          <w:tcPr>
            <w:tcW w:w="0" w:type="auto"/>
            <w:hideMark/>
          </w:tcPr>
          <w:p w14:paraId="7A154799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lastRenderedPageBreak/>
              <w:t>P-value</w:t>
            </w:r>
          </w:p>
        </w:tc>
      </w:tr>
      <w:tr w:rsidR="00A42EEF" w:rsidRPr="00A42EEF" w14:paraId="44A852E2" w14:textId="77777777" w:rsidTr="00A42EEF">
        <w:tc>
          <w:tcPr>
            <w:tcW w:w="0" w:type="auto"/>
            <w:gridSpan w:val="6"/>
            <w:hideMark/>
          </w:tcPr>
          <w:p w14:paraId="549CF351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A42EEF">
              <w:rPr>
                <w:b/>
                <w:bCs/>
              </w:rPr>
              <w:lastRenderedPageBreak/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242F464A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t>&lt; 0.0001</w:t>
            </w:r>
          </w:p>
        </w:tc>
      </w:tr>
      <w:tr w:rsidR="00A42EEF" w:rsidRPr="00A42EEF" w14:paraId="7B21EAEA" w14:textId="77777777" w:rsidTr="00A42EEF">
        <w:tc>
          <w:tcPr>
            <w:tcW w:w="0" w:type="auto"/>
            <w:hideMark/>
          </w:tcPr>
          <w:p w14:paraId="0880855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HR-PEDF</w:t>
            </w:r>
          </w:p>
        </w:tc>
        <w:tc>
          <w:tcPr>
            <w:tcW w:w="0" w:type="auto"/>
            <w:hideMark/>
          </w:tcPr>
          <w:p w14:paraId="45872667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35 (13.7%)</w:t>
            </w:r>
          </w:p>
        </w:tc>
        <w:tc>
          <w:tcPr>
            <w:tcW w:w="0" w:type="auto"/>
            <w:hideMark/>
          </w:tcPr>
          <w:p w14:paraId="6CD91D2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15 (100.0%)</w:t>
            </w:r>
          </w:p>
        </w:tc>
        <w:tc>
          <w:tcPr>
            <w:tcW w:w="0" w:type="auto"/>
            <w:hideMark/>
          </w:tcPr>
          <w:p w14:paraId="6041266E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3E6C3722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20 (100.0%)</w:t>
            </w:r>
          </w:p>
        </w:tc>
        <w:tc>
          <w:tcPr>
            <w:tcW w:w="0" w:type="auto"/>
            <w:hideMark/>
          </w:tcPr>
          <w:p w14:paraId="588BDFC7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0914B9A0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6E729AFD" w14:textId="77777777" w:rsidTr="00A42EEF">
        <w:tc>
          <w:tcPr>
            <w:tcW w:w="0" w:type="auto"/>
            <w:hideMark/>
          </w:tcPr>
          <w:p w14:paraId="5F3E1143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LR-FT</w:t>
            </w:r>
          </w:p>
        </w:tc>
        <w:tc>
          <w:tcPr>
            <w:tcW w:w="0" w:type="auto"/>
            <w:hideMark/>
          </w:tcPr>
          <w:p w14:paraId="6B2913B9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206 (80.5%)</w:t>
            </w:r>
          </w:p>
        </w:tc>
        <w:tc>
          <w:tcPr>
            <w:tcW w:w="0" w:type="auto"/>
            <w:hideMark/>
          </w:tcPr>
          <w:p w14:paraId="21E69EF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276E1046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45 (97.8%)</w:t>
            </w:r>
          </w:p>
        </w:tc>
        <w:tc>
          <w:tcPr>
            <w:tcW w:w="0" w:type="auto"/>
            <w:hideMark/>
          </w:tcPr>
          <w:p w14:paraId="44732865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10E171C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161 (92.0%)</w:t>
            </w:r>
          </w:p>
        </w:tc>
        <w:tc>
          <w:tcPr>
            <w:tcW w:w="0" w:type="auto"/>
            <w:hideMark/>
          </w:tcPr>
          <w:p w14:paraId="33D78769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70B45363" w14:textId="77777777" w:rsidTr="00A42EEF">
        <w:tc>
          <w:tcPr>
            <w:tcW w:w="0" w:type="auto"/>
            <w:hideMark/>
          </w:tcPr>
          <w:p w14:paraId="3DB0BF9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LR-Prem</w:t>
            </w:r>
          </w:p>
        </w:tc>
        <w:tc>
          <w:tcPr>
            <w:tcW w:w="0" w:type="auto"/>
            <w:hideMark/>
          </w:tcPr>
          <w:p w14:paraId="40B1E7A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15 (5.9%)</w:t>
            </w:r>
          </w:p>
        </w:tc>
        <w:tc>
          <w:tcPr>
            <w:tcW w:w="0" w:type="auto"/>
            <w:hideMark/>
          </w:tcPr>
          <w:p w14:paraId="040FF00C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7278A6B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 (2.2%)</w:t>
            </w:r>
          </w:p>
        </w:tc>
        <w:tc>
          <w:tcPr>
            <w:tcW w:w="0" w:type="auto"/>
            <w:hideMark/>
          </w:tcPr>
          <w:p w14:paraId="199FC632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2183233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14 (8.0%)</w:t>
            </w:r>
          </w:p>
        </w:tc>
        <w:tc>
          <w:tcPr>
            <w:tcW w:w="0" w:type="auto"/>
            <w:hideMark/>
          </w:tcPr>
          <w:p w14:paraId="3EEBA20B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67A13B57" w14:textId="77777777" w:rsidTr="00A42EEF">
        <w:tc>
          <w:tcPr>
            <w:tcW w:w="0" w:type="auto"/>
            <w:gridSpan w:val="6"/>
            <w:hideMark/>
          </w:tcPr>
          <w:p w14:paraId="50F00389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A42EEF">
              <w:rPr>
                <w:b/>
                <w:bCs/>
              </w:rPr>
              <w:t>UmA_RI</w:t>
            </w:r>
            <w:proofErr w:type="spellEnd"/>
          </w:p>
        </w:tc>
        <w:tc>
          <w:tcPr>
            <w:tcW w:w="0" w:type="auto"/>
            <w:hideMark/>
          </w:tcPr>
          <w:p w14:paraId="22C4814D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t>&lt; 0.0001</w:t>
            </w:r>
          </w:p>
        </w:tc>
      </w:tr>
      <w:tr w:rsidR="00A42EEF" w:rsidRPr="00A42EEF" w14:paraId="6EF67FFE" w14:textId="77777777" w:rsidTr="00A42EEF">
        <w:tc>
          <w:tcPr>
            <w:tcW w:w="0" w:type="auto"/>
            <w:hideMark/>
          </w:tcPr>
          <w:p w14:paraId="2F6E66A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</w:t>
            </w:r>
            <w:proofErr w:type="spellStart"/>
            <w:r w:rsidRPr="00A42EEF">
              <w:t>Abormal</w:t>
            </w:r>
            <w:proofErr w:type="spellEnd"/>
            <w:r w:rsidRPr="00A42EEF">
              <w:t xml:space="preserve"> </w:t>
            </w:r>
            <w:proofErr w:type="spellStart"/>
            <w:r w:rsidRPr="00A42EEF">
              <w:t>UmA</w:t>
            </w:r>
            <w:proofErr w:type="spellEnd"/>
            <w:r w:rsidRPr="00A42EEF">
              <w:t>-RI</w:t>
            </w:r>
          </w:p>
        </w:tc>
        <w:tc>
          <w:tcPr>
            <w:tcW w:w="0" w:type="auto"/>
            <w:hideMark/>
          </w:tcPr>
          <w:p w14:paraId="3965CE2B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35 (13.7%)</w:t>
            </w:r>
          </w:p>
        </w:tc>
        <w:tc>
          <w:tcPr>
            <w:tcW w:w="0" w:type="auto"/>
            <w:hideMark/>
          </w:tcPr>
          <w:p w14:paraId="11A320D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15 (100.0%)</w:t>
            </w:r>
          </w:p>
        </w:tc>
        <w:tc>
          <w:tcPr>
            <w:tcW w:w="0" w:type="auto"/>
            <w:hideMark/>
          </w:tcPr>
          <w:p w14:paraId="3A307E93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7174A165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20 (100.0%)</w:t>
            </w:r>
          </w:p>
        </w:tc>
        <w:tc>
          <w:tcPr>
            <w:tcW w:w="0" w:type="auto"/>
            <w:hideMark/>
          </w:tcPr>
          <w:p w14:paraId="22609149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6DB25F14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02DC3266" w14:textId="77777777" w:rsidTr="00A42EEF">
        <w:tc>
          <w:tcPr>
            <w:tcW w:w="0" w:type="auto"/>
            <w:hideMark/>
          </w:tcPr>
          <w:p w14:paraId="01992BB0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 xml:space="preserve">  Normal </w:t>
            </w:r>
            <w:proofErr w:type="spellStart"/>
            <w:r w:rsidRPr="00A42EEF">
              <w:t>UmA</w:t>
            </w:r>
            <w:proofErr w:type="spellEnd"/>
            <w:r w:rsidRPr="00A42EEF">
              <w:t>-RI</w:t>
            </w:r>
          </w:p>
        </w:tc>
        <w:tc>
          <w:tcPr>
            <w:tcW w:w="0" w:type="auto"/>
            <w:hideMark/>
          </w:tcPr>
          <w:p w14:paraId="6C2DAE84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221 (86.3%)</w:t>
            </w:r>
          </w:p>
        </w:tc>
        <w:tc>
          <w:tcPr>
            <w:tcW w:w="0" w:type="auto"/>
            <w:hideMark/>
          </w:tcPr>
          <w:p w14:paraId="2F8CE4E8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4B366D53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46 (100.0%)</w:t>
            </w:r>
          </w:p>
        </w:tc>
        <w:tc>
          <w:tcPr>
            <w:tcW w:w="0" w:type="auto"/>
            <w:hideMark/>
          </w:tcPr>
          <w:p w14:paraId="020CE937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445B9136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175 (100.0%)</w:t>
            </w:r>
          </w:p>
        </w:tc>
        <w:tc>
          <w:tcPr>
            <w:tcW w:w="0" w:type="auto"/>
            <w:hideMark/>
          </w:tcPr>
          <w:p w14:paraId="07DEA13C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09B82520" w14:textId="77777777" w:rsidTr="00A42EEF">
        <w:tc>
          <w:tcPr>
            <w:tcW w:w="0" w:type="auto"/>
            <w:gridSpan w:val="6"/>
            <w:hideMark/>
          </w:tcPr>
          <w:p w14:paraId="54861DFD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A42EEF">
              <w:rPr>
                <w:b/>
                <w:bCs/>
              </w:rPr>
              <w:t>Maternal_TB_status</w:t>
            </w:r>
            <w:proofErr w:type="spellEnd"/>
          </w:p>
        </w:tc>
        <w:tc>
          <w:tcPr>
            <w:tcW w:w="0" w:type="auto"/>
            <w:hideMark/>
          </w:tcPr>
          <w:p w14:paraId="38394FD3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t>0.32</w:t>
            </w:r>
          </w:p>
        </w:tc>
      </w:tr>
      <w:tr w:rsidR="00A42EEF" w:rsidRPr="00A42EEF" w14:paraId="27CC8BBE" w14:textId="77777777" w:rsidTr="00A42EEF">
        <w:tc>
          <w:tcPr>
            <w:tcW w:w="0" w:type="auto"/>
            <w:hideMark/>
          </w:tcPr>
          <w:p w14:paraId="7874FD6F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Never</w:t>
            </w:r>
          </w:p>
        </w:tc>
        <w:tc>
          <w:tcPr>
            <w:tcW w:w="0" w:type="auto"/>
            <w:hideMark/>
          </w:tcPr>
          <w:p w14:paraId="3B2B9019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241 (94.1%)</w:t>
            </w:r>
          </w:p>
        </w:tc>
        <w:tc>
          <w:tcPr>
            <w:tcW w:w="0" w:type="auto"/>
            <w:hideMark/>
          </w:tcPr>
          <w:p w14:paraId="1143E3D4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13 (86.7%)</w:t>
            </w:r>
          </w:p>
        </w:tc>
        <w:tc>
          <w:tcPr>
            <w:tcW w:w="0" w:type="auto"/>
            <w:hideMark/>
          </w:tcPr>
          <w:p w14:paraId="74880033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41 (89.1%)</w:t>
            </w:r>
          </w:p>
        </w:tc>
        <w:tc>
          <w:tcPr>
            <w:tcW w:w="0" w:type="auto"/>
            <w:hideMark/>
          </w:tcPr>
          <w:p w14:paraId="207C899C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19 (95.0%)</w:t>
            </w:r>
          </w:p>
        </w:tc>
        <w:tc>
          <w:tcPr>
            <w:tcW w:w="0" w:type="auto"/>
            <w:hideMark/>
          </w:tcPr>
          <w:p w14:paraId="64B7DA7F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168 (96.0%)</w:t>
            </w:r>
          </w:p>
        </w:tc>
        <w:tc>
          <w:tcPr>
            <w:tcW w:w="0" w:type="auto"/>
            <w:hideMark/>
          </w:tcPr>
          <w:p w14:paraId="7C461625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6532E245" w14:textId="77777777" w:rsidTr="00A42EEF">
        <w:tc>
          <w:tcPr>
            <w:tcW w:w="0" w:type="auto"/>
            <w:hideMark/>
          </w:tcPr>
          <w:p w14:paraId="6D19CD1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Previous</w:t>
            </w:r>
          </w:p>
        </w:tc>
        <w:tc>
          <w:tcPr>
            <w:tcW w:w="0" w:type="auto"/>
            <w:hideMark/>
          </w:tcPr>
          <w:p w14:paraId="11DCE53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4 (1.6%)</w:t>
            </w:r>
          </w:p>
        </w:tc>
        <w:tc>
          <w:tcPr>
            <w:tcW w:w="0" w:type="auto"/>
            <w:hideMark/>
          </w:tcPr>
          <w:p w14:paraId="6253038A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25BBAFAF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 (4.3%)</w:t>
            </w:r>
          </w:p>
        </w:tc>
        <w:tc>
          <w:tcPr>
            <w:tcW w:w="0" w:type="auto"/>
            <w:hideMark/>
          </w:tcPr>
          <w:p w14:paraId="2C4F8B4A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029F7100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 (1.1%)</w:t>
            </w:r>
          </w:p>
        </w:tc>
        <w:tc>
          <w:tcPr>
            <w:tcW w:w="0" w:type="auto"/>
            <w:hideMark/>
          </w:tcPr>
          <w:p w14:paraId="39BEBBAE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4288441F" w14:textId="77777777" w:rsidTr="00A42EEF">
        <w:tc>
          <w:tcPr>
            <w:tcW w:w="0" w:type="auto"/>
            <w:hideMark/>
          </w:tcPr>
          <w:p w14:paraId="6C1F5CA9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Unknown</w:t>
            </w:r>
          </w:p>
        </w:tc>
        <w:tc>
          <w:tcPr>
            <w:tcW w:w="0" w:type="auto"/>
            <w:hideMark/>
          </w:tcPr>
          <w:p w14:paraId="0A32B94E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4 (1.6%)</w:t>
            </w:r>
          </w:p>
        </w:tc>
        <w:tc>
          <w:tcPr>
            <w:tcW w:w="0" w:type="auto"/>
            <w:hideMark/>
          </w:tcPr>
          <w:p w14:paraId="56FBAD3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 (6.7%)</w:t>
            </w:r>
          </w:p>
        </w:tc>
        <w:tc>
          <w:tcPr>
            <w:tcW w:w="0" w:type="auto"/>
            <w:hideMark/>
          </w:tcPr>
          <w:p w14:paraId="10301210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1F319A73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4CFEEED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 (1.7%)</w:t>
            </w:r>
          </w:p>
        </w:tc>
        <w:tc>
          <w:tcPr>
            <w:tcW w:w="0" w:type="auto"/>
            <w:hideMark/>
          </w:tcPr>
          <w:p w14:paraId="6B1C94E0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1F20B471" w14:textId="77777777" w:rsidTr="00A42EEF">
        <w:tc>
          <w:tcPr>
            <w:tcW w:w="0" w:type="auto"/>
            <w:hideMark/>
          </w:tcPr>
          <w:p w14:paraId="00AA1EB9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Missing</w:t>
            </w:r>
          </w:p>
        </w:tc>
        <w:tc>
          <w:tcPr>
            <w:tcW w:w="0" w:type="auto"/>
            <w:hideMark/>
          </w:tcPr>
          <w:p w14:paraId="1969614C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7 (2.7%)</w:t>
            </w:r>
          </w:p>
        </w:tc>
        <w:tc>
          <w:tcPr>
            <w:tcW w:w="0" w:type="auto"/>
            <w:hideMark/>
          </w:tcPr>
          <w:p w14:paraId="7AC65C07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 (6.7%)</w:t>
            </w:r>
          </w:p>
        </w:tc>
        <w:tc>
          <w:tcPr>
            <w:tcW w:w="0" w:type="auto"/>
            <w:hideMark/>
          </w:tcPr>
          <w:p w14:paraId="26C55F75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 (6.5%)</w:t>
            </w:r>
          </w:p>
        </w:tc>
        <w:tc>
          <w:tcPr>
            <w:tcW w:w="0" w:type="auto"/>
            <w:hideMark/>
          </w:tcPr>
          <w:p w14:paraId="7CEBE4B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 (5.0%)</w:t>
            </w:r>
          </w:p>
        </w:tc>
        <w:tc>
          <w:tcPr>
            <w:tcW w:w="0" w:type="auto"/>
            <w:hideMark/>
          </w:tcPr>
          <w:p w14:paraId="00B333AE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 (1.1%)</w:t>
            </w:r>
          </w:p>
        </w:tc>
        <w:tc>
          <w:tcPr>
            <w:tcW w:w="0" w:type="auto"/>
            <w:hideMark/>
          </w:tcPr>
          <w:p w14:paraId="75D247FD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5AE34E81" w14:textId="77777777" w:rsidTr="00A42EEF">
        <w:tc>
          <w:tcPr>
            <w:tcW w:w="0" w:type="auto"/>
            <w:gridSpan w:val="6"/>
            <w:hideMark/>
          </w:tcPr>
          <w:p w14:paraId="44B717E9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A42EEF">
              <w:rPr>
                <w:b/>
                <w:bCs/>
              </w:rPr>
              <w:t>Haemoglobin_category</w:t>
            </w:r>
            <w:proofErr w:type="spellEnd"/>
          </w:p>
        </w:tc>
        <w:tc>
          <w:tcPr>
            <w:tcW w:w="0" w:type="auto"/>
            <w:hideMark/>
          </w:tcPr>
          <w:p w14:paraId="3F1D1CB6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t>0.054</w:t>
            </w:r>
          </w:p>
        </w:tc>
      </w:tr>
      <w:tr w:rsidR="00A42EEF" w:rsidRPr="00A42EEF" w14:paraId="2E97C6A2" w14:textId="77777777" w:rsidTr="00A42EEF">
        <w:tc>
          <w:tcPr>
            <w:tcW w:w="0" w:type="auto"/>
            <w:hideMark/>
          </w:tcPr>
          <w:p w14:paraId="5D478347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 xml:space="preserve">  Mild </w:t>
            </w:r>
            <w:proofErr w:type="spellStart"/>
            <w:r w:rsidRPr="00A42EEF"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1B842186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31 (12.1%)</w:t>
            </w:r>
          </w:p>
        </w:tc>
        <w:tc>
          <w:tcPr>
            <w:tcW w:w="0" w:type="auto"/>
            <w:hideMark/>
          </w:tcPr>
          <w:p w14:paraId="3706C648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 (20.0%)</w:t>
            </w:r>
          </w:p>
        </w:tc>
        <w:tc>
          <w:tcPr>
            <w:tcW w:w="0" w:type="auto"/>
            <w:hideMark/>
          </w:tcPr>
          <w:p w14:paraId="19F17F44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6 (13.0%)</w:t>
            </w:r>
          </w:p>
        </w:tc>
        <w:tc>
          <w:tcPr>
            <w:tcW w:w="0" w:type="auto"/>
            <w:hideMark/>
          </w:tcPr>
          <w:p w14:paraId="60AC15A3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6 (30.0%)</w:t>
            </w:r>
          </w:p>
        </w:tc>
        <w:tc>
          <w:tcPr>
            <w:tcW w:w="0" w:type="auto"/>
            <w:hideMark/>
          </w:tcPr>
          <w:p w14:paraId="44C7086C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16 (9.1%)</w:t>
            </w:r>
          </w:p>
        </w:tc>
        <w:tc>
          <w:tcPr>
            <w:tcW w:w="0" w:type="auto"/>
            <w:hideMark/>
          </w:tcPr>
          <w:p w14:paraId="229AFAE4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5173F562" w14:textId="77777777" w:rsidTr="00A42EEF">
        <w:tc>
          <w:tcPr>
            <w:tcW w:w="0" w:type="auto"/>
            <w:hideMark/>
          </w:tcPr>
          <w:p w14:paraId="0FAC0B79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 xml:space="preserve">  Moderate </w:t>
            </w:r>
            <w:proofErr w:type="spellStart"/>
            <w:r w:rsidRPr="00A42EEF"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5640D388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36 (14.1%)</w:t>
            </w:r>
          </w:p>
        </w:tc>
        <w:tc>
          <w:tcPr>
            <w:tcW w:w="0" w:type="auto"/>
            <w:hideMark/>
          </w:tcPr>
          <w:p w14:paraId="0FFFF98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 (20.0%)</w:t>
            </w:r>
          </w:p>
        </w:tc>
        <w:tc>
          <w:tcPr>
            <w:tcW w:w="0" w:type="auto"/>
            <w:hideMark/>
          </w:tcPr>
          <w:p w14:paraId="6A155456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10 (21.7%)</w:t>
            </w:r>
          </w:p>
        </w:tc>
        <w:tc>
          <w:tcPr>
            <w:tcW w:w="0" w:type="auto"/>
            <w:hideMark/>
          </w:tcPr>
          <w:p w14:paraId="4F515756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 (10.0%)</w:t>
            </w:r>
          </w:p>
        </w:tc>
        <w:tc>
          <w:tcPr>
            <w:tcW w:w="0" w:type="auto"/>
            <w:hideMark/>
          </w:tcPr>
          <w:p w14:paraId="7E904DE3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21 (12.0%)</w:t>
            </w:r>
          </w:p>
        </w:tc>
        <w:tc>
          <w:tcPr>
            <w:tcW w:w="0" w:type="auto"/>
            <w:hideMark/>
          </w:tcPr>
          <w:p w14:paraId="010900E5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05C4B4EC" w14:textId="77777777" w:rsidTr="00A42EEF">
        <w:tc>
          <w:tcPr>
            <w:tcW w:w="0" w:type="auto"/>
            <w:hideMark/>
          </w:tcPr>
          <w:p w14:paraId="6899802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Normal</w:t>
            </w:r>
          </w:p>
        </w:tc>
        <w:tc>
          <w:tcPr>
            <w:tcW w:w="0" w:type="auto"/>
            <w:hideMark/>
          </w:tcPr>
          <w:p w14:paraId="63D71FE7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189 (73.8%)</w:t>
            </w:r>
          </w:p>
        </w:tc>
        <w:tc>
          <w:tcPr>
            <w:tcW w:w="0" w:type="auto"/>
            <w:hideMark/>
          </w:tcPr>
          <w:p w14:paraId="4EEFCDCA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9 (60.0%)</w:t>
            </w:r>
          </w:p>
        </w:tc>
        <w:tc>
          <w:tcPr>
            <w:tcW w:w="0" w:type="auto"/>
            <w:hideMark/>
          </w:tcPr>
          <w:p w14:paraId="60B6954C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30 (65.2%)</w:t>
            </w:r>
          </w:p>
        </w:tc>
        <w:tc>
          <w:tcPr>
            <w:tcW w:w="0" w:type="auto"/>
            <w:hideMark/>
          </w:tcPr>
          <w:p w14:paraId="578A796C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12 (60.0%)</w:t>
            </w:r>
          </w:p>
        </w:tc>
        <w:tc>
          <w:tcPr>
            <w:tcW w:w="0" w:type="auto"/>
            <w:hideMark/>
          </w:tcPr>
          <w:p w14:paraId="766104E4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138 (78.9%)</w:t>
            </w:r>
          </w:p>
        </w:tc>
        <w:tc>
          <w:tcPr>
            <w:tcW w:w="0" w:type="auto"/>
            <w:hideMark/>
          </w:tcPr>
          <w:p w14:paraId="030584CF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42D6914C" w14:textId="77777777" w:rsidTr="00A42EEF">
        <w:tc>
          <w:tcPr>
            <w:tcW w:w="0" w:type="auto"/>
            <w:hideMark/>
          </w:tcPr>
          <w:p w14:paraId="665D6C4B" w14:textId="77777777" w:rsidR="00A42EEF" w:rsidRPr="006E5BBE" w:rsidRDefault="00A42EEF" w:rsidP="00A42EEF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6E5BBE">
              <w:rPr>
                <w:b/>
                <w:bCs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291070A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12.7 (±1.5)</w:t>
            </w:r>
          </w:p>
        </w:tc>
        <w:tc>
          <w:tcPr>
            <w:tcW w:w="0" w:type="auto"/>
            <w:hideMark/>
          </w:tcPr>
          <w:p w14:paraId="76BF559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12.0 (±1.3)</w:t>
            </w:r>
          </w:p>
        </w:tc>
        <w:tc>
          <w:tcPr>
            <w:tcW w:w="0" w:type="auto"/>
            <w:hideMark/>
          </w:tcPr>
          <w:p w14:paraId="254288C6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12.4 (±1.7)</w:t>
            </w:r>
          </w:p>
        </w:tc>
        <w:tc>
          <w:tcPr>
            <w:tcW w:w="0" w:type="auto"/>
            <w:hideMark/>
          </w:tcPr>
          <w:p w14:paraId="0485D964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12.7 (±1.5)</w:t>
            </w:r>
          </w:p>
        </w:tc>
        <w:tc>
          <w:tcPr>
            <w:tcW w:w="0" w:type="auto"/>
            <w:hideMark/>
          </w:tcPr>
          <w:p w14:paraId="1DF1936B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12.8 (±1.5)</w:t>
            </w:r>
          </w:p>
        </w:tc>
        <w:tc>
          <w:tcPr>
            <w:tcW w:w="0" w:type="auto"/>
            <w:hideMark/>
          </w:tcPr>
          <w:p w14:paraId="57B12B4A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0.19</w:t>
            </w:r>
          </w:p>
        </w:tc>
      </w:tr>
      <w:tr w:rsidR="00A42EEF" w:rsidRPr="00A42EEF" w14:paraId="2B642679" w14:textId="77777777" w:rsidTr="00A42EEF">
        <w:tc>
          <w:tcPr>
            <w:tcW w:w="0" w:type="auto"/>
            <w:gridSpan w:val="6"/>
            <w:hideMark/>
          </w:tcPr>
          <w:p w14:paraId="3C90DB2A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A42EEF">
              <w:rPr>
                <w:b/>
                <w:bCs/>
              </w:rPr>
              <w:t>Iron_supplement</w:t>
            </w:r>
            <w:proofErr w:type="spellEnd"/>
            <w:r w:rsidRPr="00A42EEF">
              <w:rPr>
                <w:b/>
                <w:bCs/>
              </w:rPr>
              <w:t>/</w:t>
            </w:r>
            <w:proofErr w:type="spellStart"/>
            <w:r w:rsidRPr="00A42EEF">
              <w:rPr>
                <w:b/>
                <w:bCs/>
              </w:rPr>
              <w:t>ferrous_sulphate</w:t>
            </w:r>
            <w:proofErr w:type="spellEnd"/>
          </w:p>
        </w:tc>
        <w:tc>
          <w:tcPr>
            <w:tcW w:w="0" w:type="auto"/>
            <w:hideMark/>
          </w:tcPr>
          <w:p w14:paraId="1C34A9D6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t>&lt; 0.0001</w:t>
            </w:r>
          </w:p>
        </w:tc>
      </w:tr>
      <w:tr w:rsidR="00A42EEF" w:rsidRPr="00A42EEF" w14:paraId="6EFBAFC0" w14:textId="77777777" w:rsidTr="00A42EEF">
        <w:tc>
          <w:tcPr>
            <w:tcW w:w="0" w:type="auto"/>
            <w:hideMark/>
          </w:tcPr>
          <w:p w14:paraId="3C24BE7C" w14:textId="77777777" w:rsidR="00A42EEF" w:rsidRPr="00A42EEF" w:rsidRDefault="00A42EEF" w:rsidP="00A42EEF">
            <w:pPr>
              <w:spacing w:after="160" w:line="259" w:lineRule="auto"/>
            </w:pPr>
            <w:r w:rsidRPr="00A42EEF">
              <w:lastRenderedPageBreak/>
              <w:t>  No</w:t>
            </w:r>
          </w:p>
        </w:tc>
        <w:tc>
          <w:tcPr>
            <w:tcW w:w="0" w:type="auto"/>
            <w:hideMark/>
          </w:tcPr>
          <w:p w14:paraId="68AC5C4F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211 (82.4%)</w:t>
            </w:r>
          </w:p>
        </w:tc>
        <w:tc>
          <w:tcPr>
            <w:tcW w:w="0" w:type="auto"/>
            <w:hideMark/>
          </w:tcPr>
          <w:p w14:paraId="375E248E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5 (33.3%)</w:t>
            </w:r>
          </w:p>
        </w:tc>
        <w:tc>
          <w:tcPr>
            <w:tcW w:w="0" w:type="auto"/>
            <w:hideMark/>
          </w:tcPr>
          <w:p w14:paraId="31AD3DF8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36 (78.3%)</w:t>
            </w:r>
          </w:p>
        </w:tc>
        <w:tc>
          <w:tcPr>
            <w:tcW w:w="0" w:type="auto"/>
            <w:hideMark/>
          </w:tcPr>
          <w:p w14:paraId="5E2F1986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19 (95.0%)</w:t>
            </w:r>
          </w:p>
        </w:tc>
        <w:tc>
          <w:tcPr>
            <w:tcW w:w="0" w:type="auto"/>
            <w:hideMark/>
          </w:tcPr>
          <w:p w14:paraId="4FF31FFE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151 (86.3%)</w:t>
            </w:r>
          </w:p>
        </w:tc>
        <w:tc>
          <w:tcPr>
            <w:tcW w:w="0" w:type="auto"/>
            <w:hideMark/>
          </w:tcPr>
          <w:p w14:paraId="3D1F25D8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1F69D3D1" w14:textId="77777777" w:rsidTr="00A42EEF">
        <w:tc>
          <w:tcPr>
            <w:tcW w:w="0" w:type="auto"/>
            <w:hideMark/>
          </w:tcPr>
          <w:p w14:paraId="48924240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Yes</w:t>
            </w:r>
          </w:p>
        </w:tc>
        <w:tc>
          <w:tcPr>
            <w:tcW w:w="0" w:type="auto"/>
            <w:hideMark/>
          </w:tcPr>
          <w:p w14:paraId="2E046180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45 (17.6%)</w:t>
            </w:r>
          </w:p>
        </w:tc>
        <w:tc>
          <w:tcPr>
            <w:tcW w:w="0" w:type="auto"/>
            <w:hideMark/>
          </w:tcPr>
          <w:p w14:paraId="791D3394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10 (66.7%)</w:t>
            </w:r>
          </w:p>
        </w:tc>
        <w:tc>
          <w:tcPr>
            <w:tcW w:w="0" w:type="auto"/>
            <w:hideMark/>
          </w:tcPr>
          <w:p w14:paraId="7050AAE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10 (21.7%)</w:t>
            </w:r>
          </w:p>
        </w:tc>
        <w:tc>
          <w:tcPr>
            <w:tcW w:w="0" w:type="auto"/>
            <w:hideMark/>
          </w:tcPr>
          <w:p w14:paraId="61BA312B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 (5.0%)</w:t>
            </w:r>
          </w:p>
        </w:tc>
        <w:tc>
          <w:tcPr>
            <w:tcW w:w="0" w:type="auto"/>
            <w:hideMark/>
          </w:tcPr>
          <w:p w14:paraId="3EFD2E3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24 (13.7%)</w:t>
            </w:r>
          </w:p>
        </w:tc>
        <w:tc>
          <w:tcPr>
            <w:tcW w:w="0" w:type="auto"/>
            <w:hideMark/>
          </w:tcPr>
          <w:p w14:paraId="11E1D30A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25AE0D1E" w14:textId="77777777" w:rsidTr="00A42EEF">
        <w:tc>
          <w:tcPr>
            <w:tcW w:w="0" w:type="auto"/>
            <w:gridSpan w:val="6"/>
            <w:hideMark/>
          </w:tcPr>
          <w:p w14:paraId="39EFC0B5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A42EEF">
              <w:rPr>
                <w:b/>
                <w:bCs/>
              </w:rPr>
              <w:t>Folic_acid_supplementation</w:t>
            </w:r>
            <w:proofErr w:type="spellEnd"/>
          </w:p>
        </w:tc>
        <w:tc>
          <w:tcPr>
            <w:tcW w:w="0" w:type="auto"/>
            <w:hideMark/>
          </w:tcPr>
          <w:p w14:paraId="3DC0BA0B" w14:textId="77777777" w:rsidR="00A42EEF" w:rsidRPr="00A42EEF" w:rsidRDefault="00A42EEF" w:rsidP="00A42EEF">
            <w:pPr>
              <w:spacing w:after="160" w:line="259" w:lineRule="auto"/>
              <w:rPr>
                <w:b/>
                <w:bCs/>
              </w:rPr>
            </w:pPr>
            <w:r w:rsidRPr="00A42EEF">
              <w:rPr>
                <w:b/>
                <w:bCs/>
              </w:rPr>
              <w:t>&lt; 0.0001</w:t>
            </w:r>
          </w:p>
        </w:tc>
      </w:tr>
      <w:tr w:rsidR="00A42EEF" w:rsidRPr="00A42EEF" w14:paraId="1FD1CAF6" w14:textId="77777777" w:rsidTr="00A42EEF">
        <w:tc>
          <w:tcPr>
            <w:tcW w:w="0" w:type="auto"/>
            <w:hideMark/>
          </w:tcPr>
          <w:p w14:paraId="2139F890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No</w:t>
            </w:r>
          </w:p>
        </w:tc>
        <w:tc>
          <w:tcPr>
            <w:tcW w:w="0" w:type="auto"/>
            <w:hideMark/>
          </w:tcPr>
          <w:p w14:paraId="48017CC9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219 (85.5%)</w:t>
            </w:r>
          </w:p>
        </w:tc>
        <w:tc>
          <w:tcPr>
            <w:tcW w:w="0" w:type="auto"/>
            <w:hideMark/>
          </w:tcPr>
          <w:p w14:paraId="7C1D0801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5 (33.3%)</w:t>
            </w:r>
          </w:p>
        </w:tc>
        <w:tc>
          <w:tcPr>
            <w:tcW w:w="0" w:type="auto"/>
            <w:hideMark/>
          </w:tcPr>
          <w:p w14:paraId="00C8F82B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37 (80.4%)</w:t>
            </w:r>
          </w:p>
        </w:tc>
        <w:tc>
          <w:tcPr>
            <w:tcW w:w="0" w:type="auto"/>
            <w:hideMark/>
          </w:tcPr>
          <w:p w14:paraId="38E52904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20 (100.0%)</w:t>
            </w:r>
          </w:p>
        </w:tc>
        <w:tc>
          <w:tcPr>
            <w:tcW w:w="0" w:type="auto"/>
            <w:hideMark/>
          </w:tcPr>
          <w:p w14:paraId="4A635C6A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157 (89.7%)</w:t>
            </w:r>
          </w:p>
        </w:tc>
        <w:tc>
          <w:tcPr>
            <w:tcW w:w="0" w:type="auto"/>
            <w:hideMark/>
          </w:tcPr>
          <w:p w14:paraId="60DD2B44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1F1E415E" w14:textId="77777777" w:rsidTr="00A42EEF">
        <w:tc>
          <w:tcPr>
            <w:tcW w:w="0" w:type="auto"/>
            <w:hideMark/>
          </w:tcPr>
          <w:p w14:paraId="4E64117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  Yes</w:t>
            </w:r>
          </w:p>
        </w:tc>
        <w:tc>
          <w:tcPr>
            <w:tcW w:w="0" w:type="auto"/>
            <w:hideMark/>
          </w:tcPr>
          <w:p w14:paraId="6FFFC53E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37 (14.5%)</w:t>
            </w:r>
          </w:p>
        </w:tc>
        <w:tc>
          <w:tcPr>
            <w:tcW w:w="0" w:type="auto"/>
            <w:hideMark/>
          </w:tcPr>
          <w:p w14:paraId="423EDDC0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10 (66.7%)</w:t>
            </w:r>
          </w:p>
        </w:tc>
        <w:tc>
          <w:tcPr>
            <w:tcW w:w="0" w:type="auto"/>
            <w:hideMark/>
          </w:tcPr>
          <w:p w14:paraId="00CDDCE8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9 (19.6%)</w:t>
            </w:r>
          </w:p>
        </w:tc>
        <w:tc>
          <w:tcPr>
            <w:tcW w:w="0" w:type="auto"/>
            <w:hideMark/>
          </w:tcPr>
          <w:p w14:paraId="74A04EB3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0 (0.0%)</w:t>
            </w:r>
          </w:p>
        </w:tc>
        <w:tc>
          <w:tcPr>
            <w:tcW w:w="0" w:type="auto"/>
            <w:hideMark/>
          </w:tcPr>
          <w:p w14:paraId="44F81F7D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>18 (10.3%)</w:t>
            </w:r>
          </w:p>
        </w:tc>
        <w:tc>
          <w:tcPr>
            <w:tcW w:w="0" w:type="auto"/>
            <w:hideMark/>
          </w:tcPr>
          <w:p w14:paraId="7DDCEA87" w14:textId="77777777" w:rsidR="00A42EEF" w:rsidRPr="00A42EEF" w:rsidRDefault="00A42EEF" w:rsidP="00A42EEF">
            <w:pPr>
              <w:spacing w:after="160" w:line="259" w:lineRule="auto"/>
            </w:pPr>
          </w:p>
        </w:tc>
      </w:tr>
      <w:tr w:rsidR="00A42EEF" w:rsidRPr="00A42EEF" w14:paraId="35F1A611" w14:textId="77777777" w:rsidTr="00A42EEF">
        <w:tc>
          <w:tcPr>
            <w:tcW w:w="0" w:type="auto"/>
            <w:gridSpan w:val="7"/>
            <w:hideMark/>
          </w:tcPr>
          <w:p w14:paraId="66BE8498" w14:textId="77777777" w:rsidR="00A42EEF" w:rsidRPr="00A42EEF" w:rsidRDefault="00A42EEF" w:rsidP="00A42EEF">
            <w:pPr>
              <w:spacing w:after="160" w:line="259" w:lineRule="auto"/>
            </w:pPr>
            <w:r w:rsidRPr="00A42EEF">
              <w:t xml:space="preserve">The table gives description of the major characteristics, categorical </w:t>
            </w:r>
            <w:proofErr w:type="spellStart"/>
            <w:r w:rsidRPr="00A42EEF">
              <w:t>variables:n</w:t>
            </w:r>
            <w:proofErr w:type="spellEnd"/>
            <w:r w:rsidRPr="00A42EEF">
              <w:t>(%) and continuous variables: mean(</w:t>
            </w:r>
            <w:proofErr w:type="spellStart"/>
            <w:r w:rsidRPr="00A42EEF">
              <w:t>sd</w:t>
            </w:r>
            <w:proofErr w:type="spellEnd"/>
            <w:r w:rsidRPr="00A42EEF">
              <w:t>)</w:t>
            </w:r>
          </w:p>
        </w:tc>
      </w:tr>
    </w:tbl>
    <w:p w14:paraId="089AD43D" w14:textId="77777777" w:rsidR="00A42EEF" w:rsidRDefault="00A42EEF" w:rsidP="00570749"/>
    <w:p w14:paraId="010E00FC" w14:textId="3A8BE456" w:rsidR="00FA7800" w:rsidRDefault="00B3495C" w:rsidP="00570749">
      <w:pPr>
        <w:rPr>
          <w:b/>
          <w:bCs/>
          <w:color w:val="FF0000"/>
          <w:sz w:val="32"/>
          <w:szCs w:val="32"/>
        </w:rPr>
      </w:pPr>
      <w:r w:rsidRPr="00B3495C">
        <w:rPr>
          <w:b/>
          <w:bCs/>
          <w:color w:val="FF0000"/>
          <w:sz w:val="32"/>
          <w:szCs w:val="32"/>
        </w:rPr>
        <w:t>Feeding practices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033"/>
        <w:gridCol w:w="1554"/>
        <w:gridCol w:w="1419"/>
        <w:gridCol w:w="1566"/>
        <w:gridCol w:w="1431"/>
        <w:gridCol w:w="889"/>
      </w:tblGrid>
      <w:tr w:rsidR="00B3495C" w:rsidRPr="00B3495C" w14:paraId="38E875BE" w14:textId="77777777" w:rsidTr="00B3495C">
        <w:tc>
          <w:tcPr>
            <w:tcW w:w="0" w:type="auto"/>
            <w:gridSpan w:val="7"/>
            <w:hideMark/>
          </w:tcPr>
          <w:p w14:paraId="57217092" w14:textId="08492EF1" w:rsidR="00B3495C" w:rsidRPr="00B3495C" w:rsidRDefault="00B3495C" w:rsidP="00B3495C">
            <w:r w:rsidRPr="00B3495C">
              <w:t xml:space="preserve">Basic descriptive statistics for </w:t>
            </w:r>
            <w:r w:rsidR="00E85912">
              <w:t>Feeding practices</w:t>
            </w:r>
          </w:p>
        </w:tc>
      </w:tr>
      <w:tr w:rsidR="00B3495C" w:rsidRPr="00B3495C" w14:paraId="063B139F" w14:textId="77777777" w:rsidTr="00B3495C">
        <w:tc>
          <w:tcPr>
            <w:tcW w:w="0" w:type="auto"/>
            <w:hideMark/>
          </w:tcPr>
          <w:p w14:paraId="48F9D8A8" w14:textId="77777777" w:rsidR="00B3495C" w:rsidRPr="00B3495C" w:rsidRDefault="00B3495C" w:rsidP="00B3495C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3F98EA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Total</w:t>
            </w:r>
            <w:r w:rsidRPr="00B3495C">
              <w:br/>
              <w:t>No. 260</w:t>
            </w:r>
          </w:p>
        </w:tc>
        <w:tc>
          <w:tcPr>
            <w:tcW w:w="0" w:type="auto"/>
            <w:hideMark/>
          </w:tcPr>
          <w:p w14:paraId="07E3876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 xml:space="preserve">CHEU Abnormal </w:t>
            </w:r>
            <w:proofErr w:type="spellStart"/>
            <w:r w:rsidRPr="00B3495C">
              <w:t>UmA</w:t>
            </w:r>
            <w:proofErr w:type="spellEnd"/>
            <w:r w:rsidRPr="00B3495C">
              <w:t>-RI</w:t>
            </w:r>
            <w:r w:rsidRPr="00B3495C">
              <w:br/>
              <w:t>No. 15</w:t>
            </w:r>
          </w:p>
        </w:tc>
        <w:tc>
          <w:tcPr>
            <w:tcW w:w="0" w:type="auto"/>
            <w:hideMark/>
          </w:tcPr>
          <w:p w14:paraId="3ECE13E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 xml:space="preserve">CHEU Normal </w:t>
            </w:r>
            <w:proofErr w:type="spellStart"/>
            <w:r w:rsidRPr="00B3495C">
              <w:t>UmA</w:t>
            </w:r>
            <w:proofErr w:type="spellEnd"/>
            <w:r w:rsidRPr="00B3495C">
              <w:t>-RI</w:t>
            </w:r>
            <w:r w:rsidRPr="00B3495C">
              <w:br/>
              <w:t>No. 47</w:t>
            </w:r>
          </w:p>
        </w:tc>
        <w:tc>
          <w:tcPr>
            <w:tcW w:w="0" w:type="auto"/>
            <w:hideMark/>
          </w:tcPr>
          <w:p w14:paraId="02DE08B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 xml:space="preserve">CHUU Abnormal </w:t>
            </w:r>
            <w:proofErr w:type="spellStart"/>
            <w:r w:rsidRPr="00B3495C">
              <w:t>UmA</w:t>
            </w:r>
            <w:proofErr w:type="spellEnd"/>
            <w:r w:rsidRPr="00B3495C">
              <w:t>-RI</w:t>
            </w:r>
            <w:r w:rsidRPr="00B3495C">
              <w:br/>
              <w:t>No. 20</w:t>
            </w:r>
          </w:p>
        </w:tc>
        <w:tc>
          <w:tcPr>
            <w:tcW w:w="0" w:type="auto"/>
            <w:hideMark/>
          </w:tcPr>
          <w:p w14:paraId="1B021E9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 xml:space="preserve">CHUU Normal </w:t>
            </w:r>
            <w:proofErr w:type="spellStart"/>
            <w:r w:rsidRPr="00B3495C">
              <w:t>UmA</w:t>
            </w:r>
            <w:proofErr w:type="spellEnd"/>
            <w:r w:rsidRPr="00B3495C">
              <w:t>-RI</w:t>
            </w:r>
            <w:r w:rsidRPr="00B3495C">
              <w:br/>
              <w:t>No. 178</w:t>
            </w:r>
          </w:p>
        </w:tc>
        <w:tc>
          <w:tcPr>
            <w:tcW w:w="0" w:type="auto"/>
            <w:hideMark/>
          </w:tcPr>
          <w:p w14:paraId="3B5D52B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P-value</w:t>
            </w:r>
          </w:p>
        </w:tc>
      </w:tr>
      <w:tr w:rsidR="00B3495C" w:rsidRPr="00B3495C" w14:paraId="76C8661F" w14:textId="77777777" w:rsidTr="00B3495C">
        <w:tc>
          <w:tcPr>
            <w:tcW w:w="0" w:type="auto"/>
            <w:gridSpan w:val="6"/>
            <w:hideMark/>
          </w:tcPr>
          <w:p w14:paraId="236C65C6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UmA</w:t>
            </w:r>
            <w:proofErr w:type="spellEnd"/>
            <w:r w:rsidRPr="00B3495C">
              <w:rPr>
                <w:b/>
                <w:bCs/>
              </w:rPr>
              <w:t>-RI_</w:t>
            </w:r>
          </w:p>
        </w:tc>
        <w:tc>
          <w:tcPr>
            <w:tcW w:w="0" w:type="auto"/>
            <w:hideMark/>
          </w:tcPr>
          <w:p w14:paraId="10891A73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r w:rsidRPr="00B3495C">
              <w:rPr>
                <w:b/>
                <w:bCs/>
              </w:rPr>
              <w:t>&lt; 0.0001</w:t>
            </w:r>
          </w:p>
        </w:tc>
      </w:tr>
      <w:tr w:rsidR="00B3495C" w:rsidRPr="00B3495C" w14:paraId="038396C7" w14:textId="77777777" w:rsidTr="00B3495C">
        <w:tc>
          <w:tcPr>
            <w:tcW w:w="0" w:type="auto"/>
            <w:hideMark/>
          </w:tcPr>
          <w:p w14:paraId="0102A3E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 xml:space="preserve">  Abnormal </w:t>
            </w:r>
            <w:proofErr w:type="spellStart"/>
            <w:r w:rsidRPr="00B3495C">
              <w:t>UmA</w:t>
            </w:r>
            <w:proofErr w:type="spellEnd"/>
            <w:r w:rsidRPr="00B3495C">
              <w:t>-RI</w:t>
            </w:r>
          </w:p>
        </w:tc>
        <w:tc>
          <w:tcPr>
            <w:tcW w:w="0" w:type="auto"/>
            <w:hideMark/>
          </w:tcPr>
          <w:p w14:paraId="5D55C8E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35 (13.5%)</w:t>
            </w:r>
          </w:p>
        </w:tc>
        <w:tc>
          <w:tcPr>
            <w:tcW w:w="0" w:type="auto"/>
            <w:hideMark/>
          </w:tcPr>
          <w:p w14:paraId="3F0826E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15 (100.0%)</w:t>
            </w:r>
          </w:p>
        </w:tc>
        <w:tc>
          <w:tcPr>
            <w:tcW w:w="0" w:type="auto"/>
            <w:hideMark/>
          </w:tcPr>
          <w:p w14:paraId="36CA001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7E72D38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20 (100.0%)</w:t>
            </w:r>
          </w:p>
        </w:tc>
        <w:tc>
          <w:tcPr>
            <w:tcW w:w="0" w:type="auto"/>
            <w:hideMark/>
          </w:tcPr>
          <w:p w14:paraId="1629424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47E050AB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6BF9791" w14:textId="77777777" w:rsidTr="00B3495C">
        <w:tc>
          <w:tcPr>
            <w:tcW w:w="0" w:type="auto"/>
            <w:hideMark/>
          </w:tcPr>
          <w:p w14:paraId="6A3BFDE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 xml:space="preserve">  Normal </w:t>
            </w:r>
            <w:proofErr w:type="spellStart"/>
            <w:r w:rsidRPr="00B3495C">
              <w:t>UmA</w:t>
            </w:r>
            <w:proofErr w:type="spellEnd"/>
            <w:r w:rsidRPr="00B3495C">
              <w:t>-RI</w:t>
            </w:r>
          </w:p>
        </w:tc>
        <w:tc>
          <w:tcPr>
            <w:tcW w:w="0" w:type="auto"/>
            <w:hideMark/>
          </w:tcPr>
          <w:p w14:paraId="1A89385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225 (86.5%)</w:t>
            </w:r>
          </w:p>
        </w:tc>
        <w:tc>
          <w:tcPr>
            <w:tcW w:w="0" w:type="auto"/>
            <w:hideMark/>
          </w:tcPr>
          <w:p w14:paraId="1D42B01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2269C6A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47 (100.0%)</w:t>
            </w:r>
          </w:p>
        </w:tc>
        <w:tc>
          <w:tcPr>
            <w:tcW w:w="0" w:type="auto"/>
            <w:hideMark/>
          </w:tcPr>
          <w:p w14:paraId="4EF606B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4F6DBBA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178 (100.0%)</w:t>
            </w:r>
          </w:p>
        </w:tc>
        <w:tc>
          <w:tcPr>
            <w:tcW w:w="0" w:type="auto"/>
            <w:hideMark/>
          </w:tcPr>
          <w:p w14:paraId="3FC5EA70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0527B72A" w14:textId="77777777" w:rsidTr="00B3495C">
        <w:tc>
          <w:tcPr>
            <w:tcW w:w="0" w:type="auto"/>
            <w:gridSpan w:val="6"/>
            <w:hideMark/>
          </w:tcPr>
          <w:p w14:paraId="1F265717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Early_initiation_of_breastfeeding</w:t>
            </w:r>
            <w:proofErr w:type="spellEnd"/>
          </w:p>
        </w:tc>
        <w:tc>
          <w:tcPr>
            <w:tcW w:w="0" w:type="auto"/>
            <w:hideMark/>
          </w:tcPr>
          <w:p w14:paraId="1CE7D6CA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r w:rsidRPr="00B3495C">
              <w:rPr>
                <w:b/>
                <w:bCs/>
              </w:rPr>
              <w:t>0.009</w:t>
            </w:r>
          </w:p>
        </w:tc>
      </w:tr>
      <w:tr w:rsidR="00B3495C" w:rsidRPr="00B3495C" w14:paraId="463DFBFA" w14:textId="77777777" w:rsidTr="00B3495C">
        <w:tc>
          <w:tcPr>
            <w:tcW w:w="0" w:type="auto"/>
            <w:hideMark/>
          </w:tcPr>
          <w:p w14:paraId="5FAA671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1</w:t>
            </w:r>
          </w:p>
        </w:tc>
        <w:tc>
          <w:tcPr>
            <w:tcW w:w="0" w:type="auto"/>
            <w:hideMark/>
          </w:tcPr>
          <w:p w14:paraId="2741332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69 (26.5%)</w:t>
            </w:r>
          </w:p>
        </w:tc>
        <w:tc>
          <w:tcPr>
            <w:tcW w:w="0" w:type="auto"/>
            <w:hideMark/>
          </w:tcPr>
          <w:p w14:paraId="0B54EEB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(26.7%)</w:t>
            </w:r>
          </w:p>
        </w:tc>
        <w:tc>
          <w:tcPr>
            <w:tcW w:w="0" w:type="auto"/>
            <w:hideMark/>
          </w:tcPr>
          <w:p w14:paraId="545679C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19 (40.4%)</w:t>
            </w:r>
          </w:p>
        </w:tc>
        <w:tc>
          <w:tcPr>
            <w:tcW w:w="0" w:type="auto"/>
            <w:hideMark/>
          </w:tcPr>
          <w:p w14:paraId="148ADA4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 (45.0%)</w:t>
            </w:r>
          </w:p>
        </w:tc>
        <w:tc>
          <w:tcPr>
            <w:tcW w:w="0" w:type="auto"/>
            <w:hideMark/>
          </w:tcPr>
          <w:p w14:paraId="2DE5A45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37 (20.8%)</w:t>
            </w:r>
          </w:p>
        </w:tc>
        <w:tc>
          <w:tcPr>
            <w:tcW w:w="0" w:type="auto"/>
            <w:hideMark/>
          </w:tcPr>
          <w:p w14:paraId="5DDEC525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8B7F08A" w14:textId="77777777" w:rsidTr="00B3495C">
        <w:tc>
          <w:tcPr>
            <w:tcW w:w="0" w:type="auto"/>
            <w:hideMark/>
          </w:tcPr>
          <w:p w14:paraId="52F8700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2</w:t>
            </w:r>
          </w:p>
        </w:tc>
        <w:tc>
          <w:tcPr>
            <w:tcW w:w="0" w:type="auto"/>
            <w:hideMark/>
          </w:tcPr>
          <w:p w14:paraId="1FED831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153 (58.8%)</w:t>
            </w:r>
          </w:p>
        </w:tc>
        <w:tc>
          <w:tcPr>
            <w:tcW w:w="0" w:type="auto"/>
            <w:hideMark/>
          </w:tcPr>
          <w:p w14:paraId="75CB1A6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 (53.3%)</w:t>
            </w:r>
          </w:p>
        </w:tc>
        <w:tc>
          <w:tcPr>
            <w:tcW w:w="0" w:type="auto"/>
            <w:hideMark/>
          </w:tcPr>
          <w:p w14:paraId="0BC1478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22 (46.8%)</w:t>
            </w:r>
          </w:p>
        </w:tc>
        <w:tc>
          <w:tcPr>
            <w:tcW w:w="0" w:type="auto"/>
            <w:hideMark/>
          </w:tcPr>
          <w:p w14:paraId="10E1B2A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 (40.0%)</w:t>
            </w:r>
          </w:p>
        </w:tc>
        <w:tc>
          <w:tcPr>
            <w:tcW w:w="0" w:type="auto"/>
            <w:hideMark/>
          </w:tcPr>
          <w:p w14:paraId="3D8E80E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115 (64.6%)</w:t>
            </w:r>
          </w:p>
        </w:tc>
        <w:tc>
          <w:tcPr>
            <w:tcW w:w="0" w:type="auto"/>
            <w:hideMark/>
          </w:tcPr>
          <w:p w14:paraId="1EF3595C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D35B98A" w14:textId="77777777" w:rsidTr="00B3495C">
        <w:tc>
          <w:tcPr>
            <w:tcW w:w="0" w:type="auto"/>
            <w:hideMark/>
          </w:tcPr>
          <w:p w14:paraId="4393E15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1B3855D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38 (14.6%)</w:t>
            </w:r>
          </w:p>
        </w:tc>
        <w:tc>
          <w:tcPr>
            <w:tcW w:w="0" w:type="auto"/>
            <w:hideMark/>
          </w:tcPr>
          <w:p w14:paraId="5B4107E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(20.0%)</w:t>
            </w:r>
          </w:p>
        </w:tc>
        <w:tc>
          <w:tcPr>
            <w:tcW w:w="0" w:type="auto"/>
            <w:hideMark/>
          </w:tcPr>
          <w:p w14:paraId="68D8B54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6 (12.8%)</w:t>
            </w:r>
          </w:p>
        </w:tc>
        <w:tc>
          <w:tcPr>
            <w:tcW w:w="0" w:type="auto"/>
            <w:hideMark/>
          </w:tcPr>
          <w:p w14:paraId="5CAF63D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(15.0%)</w:t>
            </w:r>
          </w:p>
        </w:tc>
        <w:tc>
          <w:tcPr>
            <w:tcW w:w="0" w:type="auto"/>
            <w:hideMark/>
          </w:tcPr>
          <w:p w14:paraId="4F973E3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26 (14.6%)</w:t>
            </w:r>
          </w:p>
        </w:tc>
        <w:tc>
          <w:tcPr>
            <w:tcW w:w="0" w:type="auto"/>
            <w:hideMark/>
          </w:tcPr>
          <w:p w14:paraId="783BE7BA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1F8D3CBA" w14:textId="77777777" w:rsidTr="00B3495C">
        <w:tc>
          <w:tcPr>
            <w:tcW w:w="0" w:type="auto"/>
            <w:gridSpan w:val="6"/>
            <w:hideMark/>
          </w:tcPr>
          <w:p w14:paraId="011BBD6D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Early_initiation_of_breastfeeding</w:t>
            </w:r>
            <w:proofErr w:type="spellEnd"/>
            <w:r w:rsidRPr="00B3495C">
              <w:rPr>
                <w:b/>
                <w:bCs/>
              </w:rPr>
              <w:t>_</w:t>
            </w:r>
          </w:p>
        </w:tc>
        <w:tc>
          <w:tcPr>
            <w:tcW w:w="0" w:type="auto"/>
            <w:hideMark/>
          </w:tcPr>
          <w:p w14:paraId="203EAD5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0.50</w:t>
            </w:r>
          </w:p>
        </w:tc>
      </w:tr>
      <w:tr w:rsidR="00B3495C" w:rsidRPr="00B3495C" w14:paraId="02060205" w14:textId="77777777" w:rsidTr="00B3495C">
        <w:tc>
          <w:tcPr>
            <w:tcW w:w="0" w:type="auto"/>
            <w:hideMark/>
          </w:tcPr>
          <w:p w14:paraId="085F612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lastRenderedPageBreak/>
              <w:t>  1</w:t>
            </w:r>
          </w:p>
        </w:tc>
        <w:tc>
          <w:tcPr>
            <w:tcW w:w="0" w:type="auto"/>
            <w:hideMark/>
          </w:tcPr>
          <w:p w14:paraId="4E200D5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155 (59.6%)</w:t>
            </w:r>
          </w:p>
        </w:tc>
        <w:tc>
          <w:tcPr>
            <w:tcW w:w="0" w:type="auto"/>
            <w:hideMark/>
          </w:tcPr>
          <w:p w14:paraId="3EACD32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 (53.3%)</w:t>
            </w:r>
          </w:p>
        </w:tc>
        <w:tc>
          <w:tcPr>
            <w:tcW w:w="0" w:type="auto"/>
            <w:hideMark/>
          </w:tcPr>
          <w:p w14:paraId="072E649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23 (48.9%)</w:t>
            </w:r>
          </w:p>
        </w:tc>
        <w:tc>
          <w:tcPr>
            <w:tcW w:w="0" w:type="auto"/>
            <w:hideMark/>
          </w:tcPr>
          <w:p w14:paraId="19D5459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 (45.0%)</w:t>
            </w:r>
          </w:p>
        </w:tc>
        <w:tc>
          <w:tcPr>
            <w:tcW w:w="0" w:type="auto"/>
            <w:hideMark/>
          </w:tcPr>
          <w:p w14:paraId="25DB010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115 (64.6%)</w:t>
            </w:r>
          </w:p>
        </w:tc>
        <w:tc>
          <w:tcPr>
            <w:tcW w:w="0" w:type="auto"/>
            <w:hideMark/>
          </w:tcPr>
          <w:p w14:paraId="5DC24CB7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6898E97D" w14:textId="77777777" w:rsidTr="00B3495C">
        <w:tc>
          <w:tcPr>
            <w:tcW w:w="0" w:type="auto"/>
            <w:hideMark/>
          </w:tcPr>
          <w:p w14:paraId="3B881EC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2</w:t>
            </w:r>
          </w:p>
        </w:tc>
        <w:tc>
          <w:tcPr>
            <w:tcW w:w="0" w:type="auto"/>
            <w:hideMark/>
          </w:tcPr>
          <w:p w14:paraId="7010C10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15 (5.8%)</w:t>
            </w:r>
          </w:p>
        </w:tc>
        <w:tc>
          <w:tcPr>
            <w:tcW w:w="0" w:type="auto"/>
            <w:hideMark/>
          </w:tcPr>
          <w:p w14:paraId="4DC953F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(6.7%)</w:t>
            </w:r>
          </w:p>
        </w:tc>
        <w:tc>
          <w:tcPr>
            <w:tcW w:w="0" w:type="auto"/>
            <w:hideMark/>
          </w:tcPr>
          <w:p w14:paraId="3FA7672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142DFC8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(10.0%)</w:t>
            </w:r>
          </w:p>
        </w:tc>
        <w:tc>
          <w:tcPr>
            <w:tcW w:w="0" w:type="auto"/>
            <w:hideMark/>
          </w:tcPr>
          <w:p w14:paraId="433D459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 (6.7%)</w:t>
            </w:r>
          </w:p>
        </w:tc>
        <w:tc>
          <w:tcPr>
            <w:tcW w:w="0" w:type="auto"/>
            <w:hideMark/>
          </w:tcPr>
          <w:p w14:paraId="20A4AD4B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0283540E" w14:textId="77777777" w:rsidTr="00B3495C">
        <w:tc>
          <w:tcPr>
            <w:tcW w:w="0" w:type="auto"/>
            <w:hideMark/>
          </w:tcPr>
          <w:p w14:paraId="4D42590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3</w:t>
            </w:r>
          </w:p>
        </w:tc>
        <w:tc>
          <w:tcPr>
            <w:tcW w:w="0" w:type="auto"/>
            <w:hideMark/>
          </w:tcPr>
          <w:p w14:paraId="055EE5C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(1.9%)</w:t>
            </w:r>
          </w:p>
        </w:tc>
        <w:tc>
          <w:tcPr>
            <w:tcW w:w="0" w:type="auto"/>
            <w:hideMark/>
          </w:tcPr>
          <w:p w14:paraId="24A18A3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643F222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650F619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1A204CC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(2.8%)</w:t>
            </w:r>
          </w:p>
        </w:tc>
        <w:tc>
          <w:tcPr>
            <w:tcW w:w="0" w:type="auto"/>
            <w:hideMark/>
          </w:tcPr>
          <w:p w14:paraId="642F37FA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4B72AC8" w14:textId="77777777" w:rsidTr="00B3495C">
        <w:tc>
          <w:tcPr>
            <w:tcW w:w="0" w:type="auto"/>
            <w:hideMark/>
          </w:tcPr>
          <w:p w14:paraId="033C559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3CAC0D5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85 (32.7%)</w:t>
            </w:r>
          </w:p>
        </w:tc>
        <w:tc>
          <w:tcPr>
            <w:tcW w:w="0" w:type="auto"/>
            <w:hideMark/>
          </w:tcPr>
          <w:p w14:paraId="2F87EB9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6 (40.0%)</w:t>
            </w:r>
          </w:p>
        </w:tc>
        <w:tc>
          <w:tcPr>
            <w:tcW w:w="0" w:type="auto"/>
            <w:hideMark/>
          </w:tcPr>
          <w:p w14:paraId="0C66964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24 (51.1%)</w:t>
            </w:r>
          </w:p>
        </w:tc>
        <w:tc>
          <w:tcPr>
            <w:tcW w:w="0" w:type="auto"/>
            <w:hideMark/>
          </w:tcPr>
          <w:p w14:paraId="56A06DD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 (45.0%)</w:t>
            </w:r>
          </w:p>
        </w:tc>
        <w:tc>
          <w:tcPr>
            <w:tcW w:w="0" w:type="auto"/>
            <w:hideMark/>
          </w:tcPr>
          <w:p w14:paraId="63A2026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46 (25.8%)</w:t>
            </w:r>
          </w:p>
        </w:tc>
        <w:tc>
          <w:tcPr>
            <w:tcW w:w="0" w:type="auto"/>
            <w:hideMark/>
          </w:tcPr>
          <w:p w14:paraId="59441A70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8982676" w14:textId="77777777" w:rsidTr="00B3495C">
        <w:tc>
          <w:tcPr>
            <w:tcW w:w="0" w:type="auto"/>
            <w:gridSpan w:val="6"/>
            <w:hideMark/>
          </w:tcPr>
          <w:p w14:paraId="21F10A4F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Ever_breastfeed_or_try_to_breastfeed</w:t>
            </w:r>
            <w:proofErr w:type="spellEnd"/>
          </w:p>
        </w:tc>
        <w:tc>
          <w:tcPr>
            <w:tcW w:w="0" w:type="auto"/>
            <w:hideMark/>
          </w:tcPr>
          <w:p w14:paraId="37252F6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0.83</w:t>
            </w:r>
          </w:p>
        </w:tc>
      </w:tr>
      <w:tr w:rsidR="00B3495C" w:rsidRPr="00B3495C" w14:paraId="08803A00" w14:textId="77777777" w:rsidTr="00B3495C">
        <w:tc>
          <w:tcPr>
            <w:tcW w:w="0" w:type="auto"/>
            <w:hideMark/>
          </w:tcPr>
          <w:p w14:paraId="70083E8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0</w:t>
            </w:r>
          </w:p>
        </w:tc>
        <w:tc>
          <w:tcPr>
            <w:tcW w:w="0" w:type="auto"/>
            <w:hideMark/>
          </w:tcPr>
          <w:p w14:paraId="0752B93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 (4.2%)</w:t>
            </w:r>
          </w:p>
        </w:tc>
        <w:tc>
          <w:tcPr>
            <w:tcW w:w="0" w:type="auto"/>
            <w:hideMark/>
          </w:tcPr>
          <w:p w14:paraId="0B97A76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53FD038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(6.4%)</w:t>
            </w:r>
          </w:p>
        </w:tc>
        <w:tc>
          <w:tcPr>
            <w:tcW w:w="0" w:type="auto"/>
            <w:hideMark/>
          </w:tcPr>
          <w:p w14:paraId="2C7C992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430D0BF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 (4.5%)</w:t>
            </w:r>
          </w:p>
        </w:tc>
        <w:tc>
          <w:tcPr>
            <w:tcW w:w="0" w:type="auto"/>
            <w:hideMark/>
          </w:tcPr>
          <w:p w14:paraId="6691F566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3435352D" w14:textId="77777777" w:rsidTr="00B3495C">
        <w:tc>
          <w:tcPr>
            <w:tcW w:w="0" w:type="auto"/>
            <w:hideMark/>
          </w:tcPr>
          <w:p w14:paraId="3A3DD3B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1</w:t>
            </w:r>
          </w:p>
        </w:tc>
        <w:tc>
          <w:tcPr>
            <w:tcW w:w="0" w:type="auto"/>
            <w:hideMark/>
          </w:tcPr>
          <w:p w14:paraId="70EFD26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249 (95.8%)</w:t>
            </w:r>
          </w:p>
        </w:tc>
        <w:tc>
          <w:tcPr>
            <w:tcW w:w="0" w:type="auto"/>
            <w:hideMark/>
          </w:tcPr>
          <w:p w14:paraId="3B6842E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15 (100.0%)</w:t>
            </w:r>
          </w:p>
        </w:tc>
        <w:tc>
          <w:tcPr>
            <w:tcW w:w="0" w:type="auto"/>
            <w:hideMark/>
          </w:tcPr>
          <w:p w14:paraId="29DAED9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44 (93.6%)</w:t>
            </w:r>
          </w:p>
        </w:tc>
        <w:tc>
          <w:tcPr>
            <w:tcW w:w="0" w:type="auto"/>
            <w:hideMark/>
          </w:tcPr>
          <w:p w14:paraId="4ED9554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20 (100.0%)</w:t>
            </w:r>
          </w:p>
        </w:tc>
        <w:tc>
          <w:tcPr>
            <w:tcW w:w="0" w:type="auto"/>
            <w:hideMark/>
          </w:tcPr>
          <w:p w14:paraId="02A9711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170 (95.5%)</w:t>
            </w:r>
          </w:p>
        </w:tc>
        <w:tc>
          <w:tcPr>
            <w:tcW w:w="0" w:type="auto"/>
            <w:hideMark/>
          </w:tcPr>
          <w:p w14:paraId="39635EB6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A78D065" w14:textId="77777777" w:rsidTr="00B3495C">
        <w:tc>
          <w:tcPr>
            <w:tcW w:w="0" w:type="auto"/>
            <w:gridSpan w:val="6"/>
            <w:hideMark/>
          </w:tcPr>
          <w:p w14:paraId="7845CDA5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r w:rsidRPr="00B3495C">
              <w:rPr>
                <w:b/>
                <w:bCs/>
              </w:rPr>
              <w:t>infant_feeding_from_birth_until_6_months...7</w:t>
            </w:r>
          </w:p>
        </w:tc>
        <w:tc>
          <w:tcPr>
            <w:tcW w:w="0" w:type="auto"/>
            <w:hideMark/>
          </w:tcPr>
          <w:p w14:paraId="28EF2C07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r w:rsidRPr="00B3495C">
              <w:rPr>
                <w:b/>
                <w:bCs/>
              </w:rPr>
              <w:t>0.002</w:t>
            </w:r>
          </w:p>
        </w:tc>
      </w:tr>
      <w:tr w:rsidR="00B3495C" w:rsidRPr="00B3495C" w14:paraId="243AC4C3" w14:textId="77777777" w:rsidTr="00B3495C">
        <w:tc>
          <w:tcPr>
            <w:tcW w:w="0" w:type="auto"/>
            <w:hideMark/>
          </w:tcPr>
          <w:p w14:paraId="07DFBA5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1</w:t>
            </w:r>
          </w:p>
        </w:tc>
        <w:tc>
          <w:tcPr>
            <w:tcW w:w="0" w:type="auto"/>
            <w:hideMark/>
          </w:tcPr>
          <w:p w14:paraId="2CFB603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41 (15.8%)</w:t>
            </w:r>
          </w:p>
        </w:tc>
        <w:tc>
          <w:tcPr>
            <w:tcW w:w="0" w:type="auto"/>
            <w:hideMark/>
          </w:tcPr>
          <w:p w14:paraId="42A6C69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(20.0%)</w:t>
            </w:r>
          </w:p>
        </w:tc>
        <w:tc>
          <w:tcPr>
            <w:tcW w:w="0" w:type="auto"/>
            <w:hideMark/>
          </w:tcPr>
          <w:p w14:paraId="131D79E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 (14.9%)</w:t>
            </w:r>
          </w:p>
        </w:tc>
        <w:tc>
          <w:tcPr>
            <w:tcW w:w="0" w:type="auto"/>
            <w:hideMark/>
          </w:tcPr>
          <w:p w14:paraId="6CDB689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(25.0%)</w:t>
            </w:r>
          </w:p>
        </w:tc>
        <w:tc>
          <w:tcPr>
            <w:tcW w:w="0" w:type="auto"/>
            <w:hideMark/>
          </w:tcPr>
          <w:p w14:paraId="38484D7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26 (14.6%)</w:t>
            </w:r>
          </w:p>
        </w:tc>
        <w:tc>
          <w:tcPr>
            <w:tcW w:w="0" w:type="auto"/>
            <w:hideMark/>
          </w:tcPr>
          <w:p w14:paraId="48D165CA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12037935" w14:textId="77777777" w:rsidTr="00B3495C">
        <w:tc>
          <w:tcPr>
            <w:tcW w:w="0" w:type="auto"/>
            <w:hideMark/>
          </w:tcPr>
          <w:p w14:paraId="7D9B202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2</w:t>
            </w:r>
          </w:p>
        </w:tc>
        <w:tc>
          <w:tcPr>
            <w:tcW w:w="0" w:type="auto"/>
            <w:hideMark/>
          </w:tcPr>
          <w:p w14:paraId="432DD55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127 (48.8%)</w:t>
            </w:r>
          </w:p>
        </w:tc>
        <w:tc>
          <w:tcPr>
            <w:tcW w:w="0" w:type="auto"/>
            <w:hideMark/>
          </w:tcPr>
          <w:p w14:paraId="505EE5B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639E84C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23 (48.9%)</w:t>
            </w:r>
          </w:p>
        </w:tc>
        <w:tc>
          <w:tcPr>
            <w:tcW w:w="0" w:type="auto"/>
            <w:hideMark/>
          </w:tcPr>
          <w:p w14:paraId="5358991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 (40.0%)</w:t>
            </w:r>
          </w:p>
        </w:tc>
        <w:tc>
          <w:tcPr>
            <w:tcW w:w="0" w:type="auto"/>
            <w:hideMark/>
          </w:tcPr>
          <w:p w14:paraId="08F5D62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91 (51.1%)</w:t>
            </w:r>
          </w:p>
        </w:tc>
        <w:tc>
          <w:tcPr>
            <w:tcW w:w="0" w:type="auto"/>
            <w:hideMark/>
          </w:tcPr>
          <w:p w14:paraId="5A267FD8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42A38D76" w14:textId="77777777" w:rsidTr="00B3495C">
        <w:tc>
          <w:tcPr>
            <w:tcW w:w="0" w:type="auto"/>
            <w:hideMark/>
          </w:tcPr>
          <w:p w14:paraId="2A4DA3C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3</w:t>
            </w:r>
          </w:p>
        </w:tc>
        <w:tc>
          <w:tcPr>
            <w:tcW w:w="0" w:type="auto"/>
            <w:hideMark/>
          </w:tcPr>
          <w:p w14:paraId="7F909B4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20 (7.7%)</w:t>
            </w:r>
          </w:p>
        </w:tc>
        <w:tc>
          <w:tcPr>
            <w:tcW w:w="0" w:type="auto"/>
            <w:hideMark/>
          </w:tcPr>
          <w:p w14:paraId="69A1BD0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7CDE4F7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6 (12.8%)</w:t>
            </w:r>
          </w:p>
        </w:tc>
        <w:tc>
          <w:tcPr>
            <w:tcW w:w="0" w:type="auto"/>
            <w:hideMark/>
          </w:tcPr>
          <w:p w14:paraId="779CA8A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(10.0%)</w:t>
            </w:r>
          </w:p>
        </w:tc>
        <w:tc>
          <w:tcPr>
            <w:tcW w:w="0" w:type="auto"/>
            <w:hideMark/>
          </w:tcPr>
          <w:p w14:paraId="50000AA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 (3.9%)</w:t>
            </w:r>
          </w:p>
        </w:tc>
        <w:tc>
          <w:tcPr>
            <w:tcW w:w="0" w:type="auto"/>
            <w:hideMark/>
          </w:tcPr>
          <w:p w14:paraId="2CA4A03A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A92126A" w14:textId="77777777" w:rsidTr="00B3495C">
        <w:tc>
          <w:tcPr>
            <w:tcW w:w="0" w:type="auto"/>
            <w:hideMark/>
          </w:tcPr>
          <w:p w14:paraId="1776D12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4</w:t>
            </w:r>
          </w:p>
        </w:tc>
        <w:tc>
          <w:tcPr>
            <w:tcW w:w="0" w:type="auto"/>
            <w:hideMark/>
          </w:tcPr>
          <w:p w14:paraId="444233C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31 (11.9%)</w:t>
            </w:r>
          </w:p>
        </w:tc>
        <w:tc>
          <w:tcPr>
            <w:tcW w:w="0" w:type="auto"/>
            <w:hideMark/>
          </w:tcPr>
          <w:p w14:paraId="3AC97A7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(13.3%)</w:t>
            </w:r>
          </w:p>
        </w:tc>
        <w:tc>
          <w:tcPr>
            <w:tcW w:w="0" w:type="auto"/>
            <w:hideMark/>
          </w:tcPr>
          <w:p w14:paraId="5E6BF5E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(2.1%)</w:t>
            </w:r>
          </w:p>
        </w:tc>
        <w:tc>
          <w:tcPr>
            <w:tcW w:w="0" w:type="auto"/>
            <w:hideMark/>
          </w:tcPr>
          <w:p w14:paraId="6EC5947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(5.0%)</w:t>
            </w:r>
          </w:p>
        </w:tc>
        <w:tc>
          <w:tcPr>
            <w:tcW w:w="0" w:type="auto"/>
            <w:hideMark/>
          </w:tcPr>
          <w:p w14:paraId="2CDE0C4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27 (15.2%)</w:t>
            </w:r>
          </w:p>
        </w:tc>
        <w:tc>
          <w:tcPr>
            <w:tcW w:w="0" w:type="auto"/>
            <w:hideMark/>
          </w:tcPr>
          <w:p w14:paraId="5D8AA2BD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4D8F94C7" w14:textId="77777777" w:rsidTr="00B3495C">
        <w:tc>
          <w:tcPr>
            <w:tcW w:w="0" w:type="auto"/>
            <w:hideMark/>
          </w:tcPr>
          <w:p w14:paraId="40D9399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5</w:t>
            </w:r>
          </w:p>
        </w:tc>
        <w:tc>
          <w:tcPr>
            <w:tcW w:w="0" w:type="auto"/>
            <w:hideMark/>
          </w:tcPr>
          <w:p w14:paraId="6883EBF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14 (5.4%)</w:t>
            </w:r>
          </w:p>
        </w:tc>
        <w:tc>
          <w:tcPr>
            <w:tcW w:w="0" w:type="auto"/>
            <w:hideMark/>
          </w:tcPr>
          <w:p w14:paraId="28012C5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500EE0D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(8.5%)</w:t>
            </w:r>
          </w:p>
        </w:tc>
        <w:tc>
          <w:tcPr>
            <w:tcW w:w="0" w:type="auto"/>
            <w:hideMark/>
          </w:tcPr>
          <w:p w14:paraId="65D587A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4BC1034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10 (5.6%)</w:t>
            </w:r>
          </w:p>
        </w:tc>
        <w:tc>
          <w:tcPr>
            <w:tcW w:w="0" w:type="auto"/>
            <w:hideMark/>
          </w:tcPr>
          <w:p w14:paraId="46A89CAE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3A52D320" w14:textId="77777777" w:rsidTr="00B3495C">
        <w:tc>
          <w:tcPr>
            <w:tcW w:w="0" w:type="auto"/>
            <w:hideMark/>
          </w:tcPr>
          <w:p w14:paraId="184B80C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6</w:t>
            </w:r>
          </w:p>
        </w:tc>
        <w:tc>
          <w:tcPr>
            <w:tcW w:w="0" w:type="auto"/>
            <w:hideMark/>
          </w:tcPr>
          <w:p w14:paraId="2397BD5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23 (8.8%)</w:t>
            </w:r>
          </w:p>
        </w:tc>
        <w:tc>
          <w:tcPr>
            <w:tcW w:w="0" w:type="auto"/>
            <w:hideMark/>
          </w:tcPr>
          <w:p w14:paraId="0F46854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1F74894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(8.5%)</w:t>
            </w:r>
          </w:p>
        </w:tc>
        <w:tc>
          <w:tcPr>
            <w:tcW w:w="0" w:type="auto"/>
            <w:hideMark/>
          </w:tcPr>
          <w:p w14:paraId="54C34C5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(15.0%)</w:t>
            </w:r>
          </w:p>
        </w:tc>
        <w:tc>
          <w:tcPr>
            <w:tcW w:w="0" w:type="auto"/>
            <w:hideMark/>
          </w:tcPr>
          <w:p w14:paraId="6355C1B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16 (9.0%)</w:t>
            </w:r>
          </w:p>
        </w:tc>
        <w:tc>
          <w:tcPr>
            <w:tcW w:w="0" w:type="auto"/>
            <w:hideMark/>
          </w:tcPr>
          <w:p w14:paraId="6BF53DDA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F63573A" w14:textId="77777777" w:rsidTr="00B3495C">
        <w:tc>
          <w:tcPr>
            <w:tcW w:w="0" w:type="auto"/>
            <w:hideMark/>
          </w:tcPr>
          <w:p w14:paraId="167A411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7</w:t>
            </w:r>
          </w:p>
        </w:tc>
        <w:tc>
          <w:tcPr>
            <w:tcW w:w="0" w:type="auto"/>
            <w:hideMark/>
          </w:tcPr>
          <w:p w14:paraId="6B1F568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(1.2%)</w:t>
            </w:r>
          </w:p>
        </w:tc>
        <w:tc>
          <w:tcPr>
            <w:tcW w:w="0" w:type="auto"/>
            <w:hideMark/>
          </w:tcPr>
          <w:p w14:paraId="2C4891E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7713132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(4.3%)</w:t>
            </w:r>
          </w:p>
        </w:tc>
        <w:tc>
          <w:tcPr>
            <w:tcW w:w="0" w:type="auto"/>
            <w:hideMark/>
          </w:tcPr>
          <w:p w14:paraId="31D39CA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(5.0%)</w:t>
            </w:r>
          </w:p>
        </w:tc>
        <w:tc>
          <w:tcPr>
            <w:tcW w:w="0" w:type="auto"/>
            <w:hideMark/>
          </w:tcPr>
          <w:p w14:paraId="1E2CD34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38B26898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4D0DDAF9" w14:textId="77777777" w:rsidTr="00B3495C">
        <w:tc>
          <w:tcPr>
            <w:tcW w:w="0" w:type="auto"/>
            <w:hideMark/>
          </w:tcPr>
          <w:p w14:paraId="111614E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172CAAA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(0.4%)</w:t>
            </w:r>
          </w:p>
        </w:tc>
        <w:tc>
          <w:tcPr>
            <w:tcW w:w="0" w:type="auto"/>
            <w:hideMark/>
          </w:tcPr>
          <w:p w14:paraId="279C70A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3799E32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25AB082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2D64D5F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(0.6%)</w:t>
            </w:r>
          </w:p>
        </w:tc>
        <w:tc>
          <w:tcPr>
            <w:tcW w:w="0" w:type="auto"/>
            <w:hideMark/>
          </w:tcPr>
          <w:p w14:paraId="1070A8F1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33851603" w14:textId="77777777" w:rsidTr="00B3495C">
        <w:tc>
          <w:tcPr>
            <w:tcW w:w="0" w:type="auto"/>
            <w:gridSpan w:val="6"/>
            <w:hideMark/>
          </w:tcPr>
          <w:p w14:paraId="27966FDB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r w:rsidRPr="00B3495C">
              <w:rPr>
                <w:b/>
                <w:bCs/>
              </w:rPr>
              <w:t>infant_feeding_from_birth_until_6_months...8</w:t>
            </w:r>
          </w:p>
        </w:tc>
        <w:tc>
          <w:tcPr>
            <w:tcW w:w="0" w:type="auto"/>
            <w:hideMark/>
          </w:tcPr>
          <w:p w14:paraId="514DDF87" w14:textId="2CF6987A" w:rsidR="00B3495C" w:rsidRPr="00B3495C" w:rsidRDefault="000B19C0" w:rsidP="00B3495C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0.001</w:t>
            </w:r>
          </w:p>
        </w:tc>
      </w:tr>
      <w:tr w:rsidR="00B3495C" w:rsidRPr="00B3495C" w14:paraId="5FE936DC" w14:textId="77777777" w:rsidTr="000B19C0">
        <w:tc>
          <w:tcPr>
            <w:tcW w:w="0" w:type="auto"/>
            <w:hideMark/>
          </w:tcPr>
          <w:p w14:paraId="13AA2E0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1</w:t>
            </w:r>
          </w:p>
        </w:tc>
        <w:tc>
          <w:tcPr>
            <w:tcW w:w="0" w:type="auto"/>
          </w:tcPr>
          <w:p w14:paraId="02B3D00E" w14:textId="5BA5F0EA" w:rsidR="00B3495C" w:rsidRPr="00B3495C" w:rsidRDefault="00B3495C" w:rsidP="00B3495C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7416DF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 (46.7%)</w:t>
            </w:r>
          </w:p>
        </w:tc>
        <w:tc>
          <w:tcPr>
            <w:tcW w:w="0" w:type="auto"/>
            <w:hideMark/>
          </w:tcPr>
          <w:p w14:paraId="3423B3FC" w14:textId="367C20C0" w:rsidR="00B3495C" w:rsidRPr="00B3495C" w:rsidRDefault="000B19C0" w:rsidP="00B3495C">
            <w:pPr>
              <w:spacing w:after="160" w:line="259" w:lineRule="auto"/>
            </w:pPr>
            <w:r>
              <w:t>20 (42.6)</w:t>
            </w:r>
          </w:p>
        </w:tc>
        <w:tc>
          <w:tcPr>
            <w:tcW w:w="0" w:type="auto"/>
            <w:hideMark/>
          </w:tcPr>
          <w:p w14:paraId="58BC9792" w14:textId="0DADC94B" w:rsidR="00B3495C" w:rsidRPr="00B3495C" w:rsidRDefault="000B19C0" w:rsidP="00B3495C">
            <w:pPr>
              <w:spacing w:after="160" w:line="259" w:lineRule="auto"/>
            </w:pPr>
            <w:bookmarkStart w:id="0" w:name="_GoBack"/>
            <w:r>
              <w:t>7 (35.0)</w:t>
            </w:r>
            <w:bookmarkEnd w:id="0"/>
          </w:p>
        </w:tc>
        <w:tc>
          <w:tcPr>
            <w:tcW w:w="0" w:type="auto"/>
            <w:hideMark/>
          </w:tcPr>
          <w:p w14:paraId="560FB1C0" w14:textId="2E91FEFD" w:rsidR="00B3495C" w:rsidRPr="00B3495C" w:rsidRDefault="000B19C0" w:rsidP="00B3495C">
            <w:pPr>
              <w:spacing w:after="160" w:line="259" w:lineRule="auto"/>
            </w:pPr>
            <w:r>
              <w:t>61 (34.3)</w:t>
            </w:r>
          </w:p>
        </w:tc>
        <w:tc>
          <w:tcPr>
            <w:tcW w:w="0" w:type="auto"/>
            <w:hideMark/>
          </w:tcPr>
          <w:p w14:paraId="3322FA4D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3F81AD8E" w14:textId="77777777" w:rsidTr="000B19C0">
        <w:tc>
          <w:tcPr>
            <w:tcW w:w="0" w:type="auto"/>
            <w:hideMark/>
          </w:tcPr>
          <w:p w14:paraId="10EA7C6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2</w:t>
            </w:r>
          </w:p>
        </w:tc>
        <w:tc>
          <w:tcPr>
            <w:tcW w:w="0" w:type="auto"/>
          </w:tcPr>
          <w:p w14:paraId="0EB427A9" w14:textId="081823B1" w:rsidR="00B3495C" w:rsidRPr="00B3495C" w:rsidRDefault="00B3495C" w:rsidP="00B3495C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0622B8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412BB4A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(8.5%)</w:t>
            </w:r>
          </w:p>
        </w:tc>
        <w:tc>
          <w:tcPr>
            <w:tcW w:w="0" w:type="auto"/>
            <w:hideMark/>
          </w:tcPr>
          <w:p w14:paraId="44BF2F4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7584CBB8" w14:textId="2E417318" w:rsidR="00B3495C" w:rsidRPr="00B3495C" w:rsidRDefault="000B19C0" w:rsidP="00B3495C">
            <w:pPr>
              <w:spacing w:after="160" w:line="259" w:lineRule="auto"/>
            </w:pPr>
            <w:r>
              <w:t>10 (5.6)</w:t>
            </w:r>
          </w:p>
        </w:tc>
        <w:tc>
          <w:tcPr>
            <w:tcW w:w="0" w:type="auto"/>
            <w:hideMark/>
          </w:tcPr>
          <w:p w14:paraId="02883C65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059DD850" w14:textId="77777777" w:rsidTr="000B19C0">
        <w:tc>
          <w:tcPr>
            <w:tcW w:w="0" w:type="auto"/>
            <w:hideMark/>
          </w:tcPr>
          <w:p w14:paraId="6CEC09A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3</w:t>
            </w:r>
          </w:p>
        </w:tc>
        <w:tc>
          <w:tcPr>
            <w:tcW w:w="0" w:type="auto"/>
          </w:tcPr>
          <w:p w14:paraId="363A9605" w14:textId="211DF93F" w:rsidR="00B3495C" w:rsidRPr="00B3495C" w:rsidRDefault="00B3495C" w:rsidP="00B3495C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09A159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(20.0%)</w:t>
            </w:r>
          </w:p>
        </w:tc>
        <w:tc>
          <w:tcPr>
            <w:tcW w:w="0" w:type="auto"/>
            <w:hideMark/>
          </w:tcPr>
          <w:p w14:paraId="3239DD53" w14:textId="77CC33FB" w:rsidR="00B3495C" w:rsidRPr="00B3495C" w:rsidRDefault="000B19C0" w:rsidP="00B3495C">
            <w:pPr>
              <w:spacing w:after="160" w:line="259" w:lineRule="auto"/>
            </w:pPr>
            <w:r>
              <w:t>17 (36.2)</w:t>
            </w:r>
          </w:p>
        </w:tc>
        <w:tc>
          <w:tcPr>
            <w:tcW w:w="0" w:type="auto"/>
            <w:hideMark/>
          </w:tcPr>
          <w:p w14:paraId="70EC92D7" w14:textId="4FFED2A5" w:rsidR="00B3495C" w:rsidRPr="00B3495C" w:rsidRDefault="000B19C0" w:rsidP="00B3495C">
            <w:pPr>
              <w:spacing w:after="160" w:line="259" w:lineRule="auto"/>
            </w:pPr>
            <w:r>
              <w:t>11 (55.0)</w:t>
            </w:r>
          </w:p>
        </w:tc>
        <w:tc>
          <w:tcPr>
            <w:tcW w:w="0" w:type="auto"/>
            <w:hideMark/>
          </w:tcPr>
          <w:p w14:paraId="3ECA37B5" w14:textId="7C33546D" w:rsidR="00B3495C" w:rsidRPr="00B3495C" w:rsidRDefault="000B19C0" w:rsidP="00B3495C">
            <w:pPr>
              <w:spacing w:after="160" w:line="259" w:lineRule="auto"/>
            </w:pPr>
            <w:r>
              <w:t>101 (56.7)</w:t>
            </w:r>
          </w:p>
        </w:tc>
        <w:tc>
          <w:tcPr>
            <w:tcW w:w="0" w:type="auto"/>
            <w:hideMark/>
          </w:tcPr>
          <w:p w14:paraId="6EC7E4B5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F9D07F4" w14:textId="77777777" w:rsidTr="000B19C0">
        <w:tc>
          <w:tcPr>
            <w:tcW w:w="0" w:type="auto"/>
            <w:hideMark/>
          </w:tcPr>
          <w:p w14:paraId="13801F8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4</w:t>
            </w:r>
          </w:p>
        </w:tc>
        <w:tc>
          <w:tcPr>
            <w:tcW w:w="0" w:type="auto"/>
          </w:tcPr>
          <w:p w14:paraId="35471753" w14:textId="15EFA55B" w:rsidR="00B3495C" w:rsidRPr="00B3495C" w:rsidRDefault="00B3495C" w:rsidP="00B3495C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356A05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2D523DF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6 (12.8%)</w:t>
            </w:r>
          </w:p>
        </w:tc>
        <w:tc>
          <w:tcPr>
            <w:tcW w:w="0" w:type="auto"/>
            <w:hideMark/>
          </w:tcPr>
          <w:p w14:paraId="471FF91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(10.0%)</w:t>
            </w:r>
          </w:p>
        </w:tc>
        <w:tc>
          <w:tcPr>
            <w:tcW w:w="0" w:type="auto"/>
            <w:hideMark/>
          </w:tcPr>
          <w:p w14:paraId="30A377FE" w14:textId="388C49A2" w:rsidR="00B3495C" w:rsidRPr="00B3495C" w:rsidRDefault="000B19C0" w:rsidP="00B3495C">
            <w:pPr>
              <w:spacing w:after="160" w:line="259" w:lineRule="auto"/>
            </w:pPr>
            <w:r>
              <w:t>6 (3.4)</w:t>
            </w:r>
          </w:p>
        </w:tc>
        <w:tc>
          <w:tcPr>
            <w:tcW w:w="0" w:type="auto"/>
            <w:hideMark/>
          </w:tcPr>
          <w:p w14:paraId="0A3F0B31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072FB963" w14:textId="77777777" w:rsidTr="000B19C0">
        <w:tc>
          <w:tcPr>
            <w:tcW w:w="0" w:type="auto"/>
            <w:hideMark/>
          </w:tcPr>
          <w:p w14:paraId="3646FB7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lastRenderedPageBreak/>
              <w:t>  Missing</w:t>
            </w:r>
          </w:p>
        </w:tc>
        <w:tc>
          <w:tcPr>
            <w:tcW w:w="0" w:type="auto"/>
          </w:tcPr>
          <w:p w14:paraId="5C2A3702" w14:textId="754AB65F" w:rsidR="00B3495C" w:rsidRPr="00B3495C" w:rsidRDefault="00B3495C" w:rsidP="00B3495C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A8D30B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75922F3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042A82A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6DE2747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(0.6%)</w:t>
            </w:r>
          </w:p>
        </w:tc>
        <w:tc>
          <w:tcPr>
            <w:tcW w:w="0" w:type="auto"/>
            <w:hideMark/>
          </w:tcPr>
          <w:p w14:paraId="239ADD7D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37D46F17" w14:textId="77777777" w:rsidTr="001D770E">
        <w:trPr>
          <w:trHeight w:val="557"/>
        </w:trPr>
        <w:tc>
          <w:tcPr>
            <w:tcW w:w="0" w:type="auto"/>
            <w:gridSpan w:val="6"/>
            <w:hideMark/>
          </w:tcPr>
          <w:p w14:paraId="4CE7CE8D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Currently_breastfeeding</w:t>
            </w:r>
            <w:proofErr w:type="spellEnd"/>
          </w:p>
        </w:tc>
        <w:tc>
          <w:tcPr>
            <w:tcW w:w="0" w:type="auto"/>
            <w:hideMark/>
          </w:tcPr>
          <w:p w14:paraId="73EBCAE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0.24</w:t>
            </w:r>
          </w:p>
        </w:tc>
      </w:tr>
      <w:tr w:rsidR="00B3495C" w:rsidRPr="00B3495C" w14:paraId="3879F051" w14:textId="77777777" w:rsidTr="00B3495C">
        <w:tc>
          <w:tcPr>
            <w:tcW w:w="0" w:type="auto"/>
            <w:hideMark/>
          </w:tcPr>
          <w:p w14:paraId="6BB6976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0</w:t>
            </w:r>
          </w:p>
        </w:tc>
        <w:tc>
          <w:tcPr>
            <w:tcW w:w="0" w:type="auto"/>
            <w:hideMark/>
          </w:tcPr>
          <w:p w14:paraId="56DB204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194 (74.6%)</w:t>
            </w:r>
          </w:p>
        </w:tc>
        <w:tc>
          <w:tcPr>
            <w:tcW w:w="0" w:type="auto"/>
            <w:hideMark/>
          </w:tcPr>
          <w:p w14:paraId="2F7270A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 (73.3%)</w:t>
            </w:r>
          </w:p>
        </w:tc>
        <w:tc>
          <w:tcPr>
            <w:tcW w:w="0" w:type="auto"/>
            <w:hideMark/>
          </w:tcPr>
          <w:p w14:paraId="5458923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42 (89.4%)</w:t>
            </w:r>
          </w:p>
        </w:tc>
        <w:tc>
          <w:tcPr>
            <w:tcW w:w="0" w:type="auto"/>
            <w:hideMark/>
          </w:tcPr>
          <w:p w14:paraId="64EEB9E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14 (70.0%)</w:t>
            </w:r>
          </w:p>
        </w:tc>
        <w:tc>
          <w:tcPr>
            <w:tcW w:w="0" w:type="auto"/>
            <w:hideMark/>
          </w:tcPr>
          <w:p w14:paraId="355F806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127 (71.3%)</w:t>
            </w:r>
          </w:p>
        </w:tc>
        <w:tc>
          <w:tcPr>
            <w:tcW w:w="0" w:type="auto"/>
            <w:hideMark/>
          </w:tcPr>
          <w:p w14:paraId="2BCED2CE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BDE1F29" w14:textId="77777777" w:rsidTr="00B3495C">
        <w:tc>
          <w:tcPr>
            <w:tcW w:w="0" w:type="auto"/>
            <w:hideMark/>
          </w:tcPr>
          <w:p w14:paraId="3905383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1</w:t>
            </w:r>
          </w:p>
        </w:tc>
        <w:tc>
          <w:tcPr>
            <w:tcW w:w="0" w:type="auto"/>
            <w:hideMark/>
          </w:tcPr>
          <w:p w14:paraId="184A087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60 (23.1%)</w:t>
            </w:r>
          </w:p>
        </w:tc>
        <w:tc>
          <w:tcPr>
            <w:tcW w:w="0" w:type="auto"/>
            <w:hideMark/>
          </w:tcPr>
          <w:p w14:paraId="6B34AF4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(20.0%)</w:t>
            </w:r>
          </w:p>
        </w:tc>
        <w:tc>
          <w:tcPr>
            <w:tcW w:w="0" w:type="auto"/>
            <w:hideMark/>
          </w:tcPr>
          <w:p w14:paraId="5F35FB8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(8.5%)</w:t>
            </w:r>
          </w:p>
        </w:tc>
        <w:tc>
          <w:tcPr>
            <w:tcW w:w="0" w:type="auto"/>
            <w:hideMark/>
          </w:tcPr>
          <w:p w14:paraId="34FF733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(20.0%)</w:t>
            </w:r>
          </w:p>
        </w:tc>
        <w:tc>
          <w:tcPr>
            <w:tcW w:w="0" w:type="auto"/>
            <w:hideMark/>
          </w:tcPr>
          <w:p w14:paraId="46F4B50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49 (27.5%)</w:t>
            </w:r>
          </w:p>
        </w:tc>
        <w:tc>
          <w:tcPr>
            <w:tcW w:w="0" w:type="auto"/>
            <w:hideMark/>
          </w:tcPr>
          <w:p w14:paraId="34D21E38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6AF19E3" w14:textId="77777777" w:rsidTr="00B3495C">
        <w:tc>
          <w:tcPr>
            <w:tcW w:w="0" w:type="auto"/>
            <w:hideMark/>
          </w:tcPr>
          <w:p w14:paraId="135E596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7</w:t>
            </w:r>
          </w:p>
        </w:tc>
        <w:tc>
          <w:tcPr>
            <w:tcW w:w="0" w:type="auto"/>
            <w:hideMark/>
          </w:tcPr>
          <w:p w14:paraId="2598F22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(0.4%)</w:t>
            </w:r>
          </w:p>
        </w:tc>
        <w:tc>
          <w:tcPr>
            <w:tcW w:w="0" w:type="auto"/>
            <w:hideMark/>
          </w:tcPr>
          <w:p w14:paraId="778F8AC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58CCCE3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4410C61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528B2DB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(0.6%)</w:t>
            </w:r>
          </w:p>
        </w:tc>
        <w:tc>
          <w:tcPr>
            <w:tcW w:w="0" w:type="auto"/>
            <w:hideMark/>
          </w:tcPr>
          <w:p w14:paraId="40661136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769E269" w14:textId="77777777" w:rsidTr="00B3495C">
        <w:tc>
          <w:tcPr>
            <w:tcW w:w="0" w:type="auto"/>
            <w:hideMark/>
          </w:tcPr>
          <w:p w14:paraId="2680E81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3A539C6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(1.9%)</w:t>
            </w:r>
          </w:p>
        </w:tc>
        <w:tc>
          <w:tcPr>
            <w:tcW w:w="0" w:type="auto"/>
            <w:hideMark/>
          </w:tcPr>
          <w:p w14:paraId="34A41F8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(6.7%)</w:t>
            </w:r>
          </w:p>
        </w:tc>
        <w:tc>
          <w:tcPr>
            <w:tcW w:w="0" w:type="auto"/>
            <w:hideMark/>
          </w:tcPr>
          <w:p w14:paraId="1759EDB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(2.1%)</w:t>
            </w:r>
          </w:p>
        </w:tc>
        <w:tc>
          <w:tcPr>
            <w:tcW w:w="0" w:type="auto"/>
            <w:hideMark/>
          </w:tcPr>
          <w:p w14:paraId="7001220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(10.0%)</w:t>
            </w:r>
          </w:p>
        </w:tc>
        <w:tc>
          <w:tcPr>
            <w:tcW w:w="0" w:type="auto"/>
            <w:hideMark/>
          </w:tcPr>
          <w:p w14:paraId="7683483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(0.6%)</w:t>
            </w:r>
          </w:p>
        </w:tc>
        <w:tc>
          <w:tcPr>
            <w:tcW w:w="0" w:type="auto"/>
            <w:hideMark/>
          </w:tcPr>
          <w:p w14:paraId="257793B2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520608DA" w14:textId="77777777" w:rsidTr="00B3495C">
        <w:tc>
          <w:tcPr>
            <w:tcW w:w="0" w:type="auto"/>
            <w:gridSpan w:val="6"/>
            <w:hideMark/>
          </w:tcPr>
          <w:p w14:paraId="341FD2AD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Breastfeeding_cessation_months</w:t>
            </w:r>
            <w:proofErr w:type="spellEnd"/>
            <w:r w:rsidRPr="00B3495C">
              <w:rPr>
                <w:b/>
                <w:bCs/>
              </w:rPr>
              <w:t>_</w:t>
            </w:r>
          </w:p>
        </w:tc>
        <w:tc>
          <w:tcPr>
            <w:tcW w:w="0" w:type="auto"/>
            <w:hideMark/>
          </w:tcPr>
          <w:p w14:paraId="43E20C7E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r w:rsidRPr="00B3495C">
              <w:rPr>
                <w:b/>
                <w:bCs/>
              </w:rPr>
              <w:t>0.005</w:t>
            </w:r>
          </w:p>
        </w:tc>
      </w:tr>
      <w:tr w:rsidR="00B3495C" w:rsidRPr="00B3495C" w14:paraId="15C62A29" w14:textId="77777777" w:rsidTr="00B3495C">
        <w:tc>
          <w:tcPr>
            <w:tcW w:w="0" w:type="auto"/>
            <w:hideMark/>
          </w:tcPr>
          <w:p w14:paraId="4C8E6D2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Mean (SD)</w:t>
            </w:r>
          </w:p>
        </w:tc>
        <w:tc>
          <w:tcPr>
            <w:tcW w:w="0" w:type="auto"/>
            <w:hideMark/>
          </w:tcPr>
          <w:p w14:paraId="0EFF83B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10.1 (±5.8)</w:t>
            </w:r>
          </w:p>
        </w:tc>
        <w:tc>
          <w:tcPr>
            <w:tcW w:w="0" w:type="auto"/>
            <w:hideMark/>
          </w:tcPr>
          <w:p w14:paraId="7B6BA1B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8.2 (±8.3)</w:t>
            </w:r>
          </w:p>
        </w:tc>
        <w:tc>
          <w:tcPr>
            <w:tcW w:w="0" w:type="auto"/>
            <w:hideMark/>
          </w:tcPr>
          <w:p w14:paraId="6B28052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7.3 (±5.1)</w:t>
            </w:r>
          </w:p>
        </w:tc>
        <w:tc>
          <w:tcPr>
            <w:tcW w:w="0" w:type="auto"/>
            <w:hideMark/>
          </w:tcPr>
          <w:p w14:paraId="795BA0E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8.8 (±5.3)</w:t>
            </w:r>
          </w:p>
        </w:tc>
        <w:tc>
          <w:tcPr>
            <w:tcW w:w="0" w:type="auto"/>
            <w:hideMark/>
          </w:tcPr>
          <w:p w14:paraId="4B39C7F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11.3 (±5.5)</w:t>
            </w:r>
          </w:p>
        </w:tc>
        <w:tc>
          <w:tcPr>
            <w:tcW w:w="0" w:type="auto"/>
            <w:hideMark/>
          </w:tcPr>
          <w:p w14:paraId="02B9322A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53C06E4B" w14:textId="77777777" w:rsidTr="00B3495C">
        <w:tc>
          <w:tcPr>
            <w:tcW w:w="0" w:type="auto"/>
            <w:hideMark/>
          </w:tcPr>
          <w:p w14:paraId="6E4C238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79FB476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79 (30.4%)</w:t>
            </w:r>
          </w:p>
        </w:tc>
        <w:tc>
          <w:tcPr>
            <w:tcW w:w="0" w:type="auto"/>
            <w:hideMark/>
          </w:tcPr>
          <w:p w14:paraId="37EF537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73630C9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 (17.0%)</w:t>
            </w:r>
          </w:p>
        </w:tc>
        <w:tc>
          <w:tcPr>
            <w:tcW w:w="0" w:type="auto"/>
            <w:hideMark/>
          </w:tcPr>
          <w:p w14:paraId="39E62A4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 (35.0%)</w:t>
            </w:r>
          </w:p>
        </w:tc>
        <w:tc>
          <w:tcPr>
            <w:tcW w:w="0" w:type="auto"/>
            <w:hideMark/>
          </w:tcPr>
          <w:p w14:paraId="4DF1061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59 (33.1%)</w:t>
            </w:r>
          </w:p>
        </w:tc>
        <w:tc>
          <w:tcPr>
            <w:tcW w:w="0" w:type="auto"/>
            <w:hideMark/>
          </w:tcPr>
          <w:p w14:paraId="328281F5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0B92020A" w14:textId="77777777" w:rsidTr="00B3495C">
        <w:tc>
          <w:tcPr>
            <w:tcW w:w="0" w:type="auto"/>
            <w:gridSpan w:val="6"/>
            <w:hideMark/>
          </w:tcPr>
          <w:p w14:paraId="1854085E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Breastfeeding_cessation_months</w:t>
            </w:r>
            <w:proofErr w:type="spellEnd"/>
          </w:p>
        </w:tc>
        <w:tc>
          <w:tcPr>
            <w:tcW w:w="0" w:type="auto"/>
            <w:hideMark/>
          </w:tcPr>
          <w:p w14:paraId="6AD1BECF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r w:rsidRPr="00B3495C">
              <w:rPr>
                <w:b/>
                <w:bCs/>
              </w:rPr>
              <w:t>0.0005</w:t>
            </w:r>
          </w:p>
        </w:tc>
      </w:tr>
      <w:tr w:rsidR="00B3495C" w:rsidRPr="00B3495C" w14:paraId="1FE18336" w14:textId="77777777" w:rsidTr="00B3495C">
        <w:tc>
          <w:tcPr>
            <w:tcW w:w="0" w:type="auto"/>
            <w:hideMark/>
          </w:tcPr>
          <w:p w14:paraId="7B64F06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Mean (SD)</w:t>
            </w:r>
          </w:p>
        </w:tc>
        <w:tc>
          <w:tcPr>
            <w:tcW w:w="0" w:type="auto"/>
            <w:hideMark/>
          </w:tcPr>
          <w:p w14:paraId="6A67972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2.8 (±1.1)</w:t>
            </w:r>
          </w:p>
        </w:tc>
        <w:tc>
          <w:tcPr>
            <w:tcW w:w="0" w:type="auto"/>
            <w:hideMark/>
          </w:tcPr>
          <w:p w14:paraId="231E973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2.3 (±1.5)</w:t>
            </w:r>
          </w:p>
        </w:tc>
        <w:tc>
          <w:tcPr>
            <w:tcW w:w="0" w:type="auto"/>
            <w:hideMark/>
          </w:tcPr>
          <w:p w14:paraId="679B45C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2.3 (±1.0)</w:t>
            </w:r>
          </w:p>
        </w:tc>
        <w:tc>
          <w:tcPr>
            <w:tcW w:w="0" w:type="auto"/>
            <w:hideMark/>
          </w:tcPr>
          <w:p w14:paraId="4AD1FE9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2.6 (±1.2)</w:t>
            </w:r>
          </w:p>
        </w:tc>
        <w:tc>
          <w:tcPr>
            <w:tcW w:w="0" w:type="auto"/>
            <w:hideMark/>
          </w:tcPr>
          <w:p w14:paraId="7520283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3.1 (±1.1)</w:t>
            </w:r>
          </w:p>
        </w:tc>
        <w:tc>
          <w:tcPr>
            <w:tcW w:w="0" w:type="auto"/>
            <w:hideMark/>
          </w:tcPr>
          <w:p w14:paraId="6DB3A583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</w:p>
        </w:tc>
      </w:tr>
      <w:tr w:rsidR="00B3495C" w:rsidRPr="00B3495C" w14:paraId="6BEB5511" w14:textId="77777777" w:rsidTr="00B3495C">
        <w:tc>
          <w:tcPr>
            <w:tcW w:w="0" w:type="auto"/>
            <w:hideMark/>
          </w:tcPr>
          <w:p w14:paraId="2973626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4A9283D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80 (30.8%)</w:t>
            </w:r>
          </w:p>
        </w:tc>
        <w:tc>
          <w:tcPr>
            <w:tcW w:w="0" w:type="auto"/>
            <w:hideMark/>
          </w:tcPr>
          <w:p w14:paraId="71D9F14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510A26E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 (17.0%)</w:t>
            </w:r>
          </w:p>
        </w:tc>
        <w:tc>
          <w:tcPr>
            <w:tcW w:w="0" w:type="auto"/>
            <w:hideMark/>
          </w:tcPr>
          <w:p w14:paraId="0D8269C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 (35.0%)</w:t>
            </w:r>
          </w:p>
        </w:tc>
        <w:tc>
          <w:tcPr>
            <w:tcW w:w="0" w:type="auto"/>
            <w:hideMark/>
          </w:tcPr>
          <w:p w14:paraId="5F2070D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60 (33.7%)</w:t>
            </w:r>
          </w:p>
        </w:tc>
        <w:tc>
          <w:tcPr>
            <w:tcW w:w="0" w:type="auto"/>
            <w:hideMark/>
          </w:tcPr>
          <w:p w14:paraId="7A961D34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</w:p>
        </w:tc>
      </w:tr>
      <w:tr w:rsidR="00B3495C" w:rsidRPr="00B3495C" w14:paraId="66239293" w14:textId="77777777" w:rsidTr="00B3495C">
        <w:tc>
          <w:tcPr>
            <w:tcW w:w="0" w:type="auto"/>
            <w:gridSpan w:val="6"/>
            <w:hideMark/>
          </w:tcPr>
          <w:p w14:paraId="3E2B4CB6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Introduction_of_formula_months</w:t>
            </w:r>
            <w:proofErr w:type="spellEnd"/>
          </w:p>
        </w:tc>
        <w:tc>
          <w:tcPr>
            <w:tcW w:w="0" w:type="auto"/>
            <w:hideMark/>
          </w:tcPr>
          <w:p w14:paraId="1E2AAC60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r w:rsidRPr="00B3495C">
              <w:rPr>
                <w:b/>
                <w:bCs/>
              </w:rPr>
              <w:t>0.029</w:t>
            </w:r>
          </w:p>
        </w:tc>
      </w:tr>
      <w:tr w:rsidR="00B3495C" w:rsidRPr="00B3495C" w14:paraId="265BB9B1" w14:textId="77777777" w:rsidTr="00B3495C">
        <w:tc>
          <w:tcPr>
            <w:tcW w:w="0" w:type="auto"/>
            <w:hideMark/>
          </w:tcPr>
          <w:p w14:paraId="7DBAF7F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Mean (SD)</w:t>
            </w:r>
          </w:p>
        </w:tc>
        <w:tc>
          <w:tcPr>
            <w:tcW w:w="0" w:type="auto"/>
            <w:hideMark/>
          </w:tcPr>
          <w:p w14:paraId="08C8253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5.6 (±5.0)</w:t>
            </w:r>
          </w:p>
        </w:tc>
        <w:tc>
          <w:tcPr>
            <w:tcW w:w="0" w:type="auto"/>
            <w:hideMark/>
          </w:tcPr>
          <w:p w14:paraId="014857F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7.6 (±8.3)</w:t>
            </w:r>
          </w:p>
        </w:tc>
        <w:tc>
          <w:tcPr>
            <w:tcW w:w="0" w:type="auto"/>
            <w:hideMark/>
          </w:tcPr>
          <w:p w14:paraId="4F63864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5.2 (±3.9)</w:t>
            </w:r>
          </w:p>
        </w:tc>
        <w:tc>
          <w:tcPr>
            <w:tcW w:w="0" w:type="auto"/>
            <w:hideMark/>
          </w:tcPr>
          <w:p w14:paraId="3823530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6.1 (±4.0)</w:t>
            </w:r>
          </w:p>
        </w:tc>
        <w:tc>
          <w:tcPr>
            <w:tcW w:w="0" w:type="auto"/>
            <w:hideMark/>
          </w:tcPr>
          <w:p w14:paraId="3E35BEF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5.5 (±5.1)</w:t>
            </w:r>
          </w:p>
        </w:tc>
        <w:tc>
          <w:tcPr>
            <w:tcW w:w="0" w:type="auto"/>
            <w:hideMark/>
          </w:tcPr>
          <w:p w14:paraId="2EEBC7C6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5A7CE97" w14:textId="77777777" w:rsidTr="00B3495C">
        <w:tc>
          <w:tcPr>
            <w:tcW w:w="0" w:type="auto"/>
            <w:hideMark/>
          </w:tcPr>
          <w:p w14:paraId="27EF8F1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2C50823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109 (41.9%)</w:t>
            </w:r>
          </w:p>
        </w:tc>
        <w:tc>
          <w:tcPr>
            <w:tcW w:w="0" w:type="auto"/>
            <w:hideMark/>
          </w:tcPr>
          <w:p w14:paraId="27A0B8F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5BE5E4E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 (25.5%)</w:t>
            </w:r>
          </w:p>
        </w:tc>
        <w:tc>
          <w:tcPr>
            <w:tcW w:w="0" w:type="auto"/>
            <w:hideMark/>
          </w:tcPr>
          <w:p w14:paraId="1D8A683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 (45.0%)</w:t>
            </w:r>
          </w:p>
        </w:tc>
        <w:tc>
          <w:tcPr>
            <w:tcW w:w="0" w:type="auto"/>
            <w:hideMark/>
          </w:tcPr>
          <w:p w14:paraId="61CC4BE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83 (46.6%)</w:t>
            </w:r>
          </w:p>
        </w:tc>
        <w:tc>
          <w:tcPr>
            <w:tcW w:w="0" w:type="auto"/>
            <w:hideMark/>
          </w:tcPr>
          <w:p w14:paraId="75890C3F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8DFE2FE" w14:textId="77777777" w:rsidTr="00B3495C">
        <w:tc>
          <w:tcPr>
            <w:tcW w:w="0" w:type="auto"/>
            <w:gridSpan w:val="6"/>
            <w:hideMark/>
          </w:tcPr>
          <w:p w14:paraId="31AD3A84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Introduction_of_formula_months</w:t>
            </w:r>
            <w:proofErr w:type="spellEnd"/>
            <w:r w:rsidRPr="00B3495C">
              <w:rPr>
                <w:b/>
                <w:bCs/>
              </w:rPr>
              <w:t>_____</w:t>
            </w:r>
          </w:p>
        </w:tc>
        <w:tc>
          <w:tcPr>
            <w:tcW w:w="0" w:type="auto"/>
            <w:hideMark/>
          </w:tcPr>
          <w:p w14:paraId="5DAAB49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0.12</w:t>
            </w:r>
          </w:p>
        </w:tc>
      </w:tr>
      <w:tr w:rsidR="00B3495C" w:rsidRPr="00B3495C" w14:paraId="17EFC03B" w14:textId="77777777" w:rsidTr="00B3495C">
        <w:tc>
          <w:tcPr>
            <w:tcW w:w="0" w:type="auto"/>
            <w:hideMark/>
          </w:tcPr>
          <w:p w14:paraId="4014230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1</w:t>
            </w:r>
          </w:p>
        </w:tc>
        <w:tc>
          <w:tcPr>
            <w:tcW w:w="0" w:type="auto"/>
            <w:hideMark/>
          </w:tcPr>
          <w:p w14:paraId="5F91C8C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73 (28.1%)</w:t>
            </w:r>
          </w:p>
        </w:tc>
        <w:tc>
          <w:tcPr>
            <w:tcW w:w="0" w:type="auto"/>
            <w:hideMark/>
          </w:tcPr>
          <w:p w14:paraId="76D1057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4BCC5BE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15 (31.9%)</w:t>
            </w:r>
          </w:p>
        </w:tc>
        <w:tc>
          <w:tcPr>
            <w:tcW w:w="0" w:type="auto"/>
            <w:hideMark/>
          </w:tcPr>
          <w:p w14:paraId="79EEC8D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(20.0%)</w:t>
            </w:r>
          </w:p>
        </w:tc>
        <w:tc>
          <w:tcPr>
            <w:tcW w:w="0" w:type="auto"/>
            <w:hideMark/>
          </w:tcPr>
          <w:p w14:paraId="589BE01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49 (27.5%)</w:t>
            </w:r>
          </w:p>
        </w:tc>
        <w:tc>
          <w:tcPr>
            <w:tcW w:w="0" w:type="auto"/>
            <w:hideMark/>
          </w:tcPr>
          <w:p w14:paraId="6EF068C2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2EA9711" w14:textId="77777777" w:rsidTr="00B3495C">
        <w:tc>
          <w:tcPr>
            <w:tcW w:w="0" w:type="auto"/>
            <w:hideMark/>
          </w:tcPr>
          <w:p w14:paraId="63AE64A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2</w:t>
            </w:r>
          </w:p>
        </w:tc>
        <w:tc>
          <w:tcPr>
            <w:tcW w:w="0" w:type="auto"/>
            <w:hideMark/>
          </w:tcPr>
          <w:p w14:paraId="345971D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31 (11.9%)</w:t>
            </w:r>
          </w:p>
        </w:tc>
        <w:tc>
          <w:tcPr>
            <w:tcW w:w="0" w:type="auto"/>
            <w:hideMark/>
          </w:tcPr>
          <w:p w14:paraId="6670AD3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(6.7%)</w:t>
            </w:r>
          </w:p>
        </w:tc>
        <w:tc>
          <w:tcPr>
            <w:tcW w:w="0" w:type="auto"/>
            <w:hideMark/>
          </w:tcPr>
          <w:p w14:paraId="0BB17FE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10 (21.3%)</w:t>
            </w:r>
          </w:p>
        </w:tc>
        <w:tc>
          <w:tcPr>
            <w:tcW w:w="0" w:type="auto"/>
            <w:hideMark/>
          </w:tcPr>
          <w:p w14:paraId="33849CD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(15.0%)</w:t>
            </w:r>
          </w:p>
        </w:tc>
        <w:tc>
          <w:tcPr>
            <w:tcW w:w="0" w:type="auto"/>
            <w:hideMark/>
          </w:tcPr>
          <w:p w14:paraId="0182528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17 (9.6%)</w:t>
            </w:r>
          </w:p>
        </w:tc>
        <w:tc>
          <w:tcPr>
            <w:tcW w:w="0" w:type="auto"/>
            <w:hideMark/>
          </w:tcPr>
          <w:p w14:paraId="7FA4DE21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31182296" w14:textId="77777777" w:rsidTr="00B3495C">
        <w:tc>
          <w:tcPr>
            <w:tcW w:w="0" w:type="auto"/>
            <w:hideMark/>
          </w:tcPr>
          <w:p w14:paraId="2CB24EF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3</w:t>
            </w:r>
          </w:p>
        </w:tc>
        <w:tc>
          <w:tcPr>
            <w:tcW w:w="0" w:type="auto"/>
            <w:hideMark/>
          </w:tcPr>
          <w:p w14:paraId="4F8BB02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28 (10.8%)</w:t>
            </w:r>
          </w:p>
        </w:tc>
        <w:tc>
          <w:tcPr>
            <w:tcW w:w="0" w:type="auto"/>
            <w:hideMark/>
          </w:tcPr>
          <w:p w14:paraId="3CF15C8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(6.7%)</w:t>
            </w:r>
          </w:p>
        </w:tc>
        <w:tc>
          <w:tcPr>
            <w:tcW w:w="0" w:type="auto"/>
            <w:hideMark/>
          </w:tcPr>
          <w:p w14:paraId="1278504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10 (21.3%)</w:t>
            </w:r>
          </w:p>
        </w:tc>
        <w:tc>
          <w:tcPr>
            <w:tcW w:w="0" w:type="auto"/>
            <w:hideMark/>
          </w:tcPr>
          <w:p w14:paraId="2CACC9C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(15.0%)</w:t>
            </w:r>
          </w:p>
        </w:tc>
        <w:tc>
          <w:tcPr>
            <w:tcW w:w="0" w:type="auto"/>
            <w:hideMark/>
          </w:tcPr>
          <w:p w14:paraId="7BC689A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14 (7.9%)</w:t>
            </w:r>
          </w:p>
        </w:tc>
        <w:tc>
          <w:tcPr>
            <w:tcW w:w="0" w:type="auto"/>
            <w:hideMark/>
          </w:tcPr>
          <w:p w14:paraId="0A9C8146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3D49BDA0" w14:textId="77777777" w:rsidTr="00B3495C">
        <w:tc>
          <w:tcPr>
            <w:tcW w:w="0" w:type="auto"/>
            <w:hideMark/>
          </w:tcPr>
          <w:p w14:paraId="05F3AB4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4</w:t>
            </w:r>
          </w:p>
        </w:tc>
        <w:tc>
          <w:tcPr>
            <w:tcW w:w="0" w:type="auto"/>
            <w:hideMark/>
          </w:tcPr>
          <w:p w14:paraId="6FFDE9D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19 (7.3%)</w:t>
            </w:r>
          </w:p>
        </w:tc>
        <w:tc>
          <w:tcPr>
            <w:tcW w:w="0" w:type="auto"/>
            <w:hideMark/>
          </w:tcPr>
          <w:p w14:paraId="7B01391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(20.0%)</w:t>
            </w:r>
          </w:p>
        </w:tc>
        <w:tc>
          <w:tcPr>
            <w:tcW w:w="0" w:type="auto"/>
            <w:hideMark/>
          </w:tcPr>
          <w:p w14:paraId="78F832F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64C7570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(5.0%)</w:t>
            </w:r>
          </w:p>
        </w:tc>
        <w:tc>
          <w:tcPr>
            <w:tcW w:w="0" w:type="auto"/>
            <w:hideMark/>
          </w:tcPr>
          <w:p w14:paraId="4E62EE7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15 (8.4%)</w:t>
            </w:r>
          </w:p>
        </w:tc>
        <w:tc>
          <w:tcPr>
            <w:tcW w:w="0" w:type="auto"/>
            <w:hideMark/>
          </w:tcPr>
          <w:p w14:paraId="4463A1FA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50B089FF" w14:textId="77777777" w:rsidTr="00B3495C">
        <w:tc>
          <w:tcPr>
            <w:tcW w:w="0" w:type="auto"/>
            <w:hideMark/>
          </w:tcPr>
          <w:p w14:paraId="50FC79B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lastRenderedPageBreak/>
              <w:t>  Missing</w:t>
            </w:r>
          </w:p>
        </w:tc>
        <w:tc>
          <w:tcPr>
            <w:tcW w:w="0" w:type="auto"/>
            <w:hideMark/>
          </w:tcPr>
          <w:p w14:paraId="00D746F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109 (41.9%)</w:t>
            </w:r>
          </w:p>
        </w:tc>
        <w:tc>
          <w:tcPr>
            <w:tcW w:w="0" w:type="auto"/>
            <w:hideMark/>
          </w:tcPr>
          <w:p w14:paraId="5DCA3C8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32802BB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 (25.5%)</w:t>
            </w:r>
          </w:p>
        </w:tc>
        <w:tc>
          <w:tcPr>
            <w:tcW w:w="0" w:type="auto"/>
            <w:hideMark/>
          </w:tcPr>
          <w:p w14:paraId="7A1993F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 (45.0%)</w:t>
            </w:r>
          </w:p>
        </w:tc>
        <w:tc>
          <w:tcPr>
            <w:tcW w:w="0" w:type="auto"/>
            <w:hideMark/>
          </w:tcPr>
          <w:p w14:paraId="424D98E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83 (46.6%)</w:t>
            </w:r>
          </w:p>
        </w:tc>
        <w:tc>
          <w:tcPr>
            <w:tcW w:w="0" w:type="auto"/>
            <w:hideMark/>
          </w:tcPr>
          <w:p w14:paraId="35EFEEFF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C3FE582" w14:textId="77777777" w:rsidTr="00B3495C">
        <w:tc>
          <w:tcPr>
            <w:tcW w:w="0" w:type="auto"/>
            <w:gridSpan w:val="6"/>
            <w:hideMark/>
          </w:tcPr>
          <w:p w14:paraId="1FAAE1EB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Tea,_juice</w:t>
            </w:r>
            <w:proofErr w:type="spellEnd"/>
          </w:p>
        </w:tc>
        <w:tc>
          <w:tcPr>
            <w:tcW w:w="0" w:type="auto"/>
            <w:hideMark/>
          </w:tcPr>
          <w:p w14:paraId="79A9A58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0.39</w:t>
            </w:r>
          </w:p>
        </w:tc>
      </w:tr>
      <w:tr w:rsidR="00B3495C" w:rsidRPr="00B3495C" w14:paraId="2A37CBF9" w14:textId="77777777" w:rsidTr="00B3495C">
        <w:tc>
          <w:tcPr>
            <w:tcW w:w="0" w:type="auto"/>
            <w:hideMark/>
          </w:tcPr>
          <w:p w14:paraId="3A54B8B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0</w:t>
            </w:r>
          </w:p>
        </w:tc>
        <w:tc>
          <w:tcPr>
            <w:tcW w:w="0" w:type="auto"/>
            <w:hideMark/>
          </w:tcPr>
          <w:p w14:paraId="5F3F347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18 (6.9%)</w:t>
            </w:r>
          </w:p>
        </w:tc>
        <w:tc>
          <w:tcPr>
            <w:tcW w:w="0" w:type="auto"/>
            <w:hideMark/>
          </w:tcPr>
          <w:p w14:paraId="16CDDB2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(13.3%)</w:t>
            </w:r>
          </w:p>
        </w:tc>
        <w:tc>
          <w:tcPr>
            <w:tcW w:w="0" w:type="auto"/>
            <w:hideMark/>
          </w:tcPr>
          <w:p w14:paraId="725E54E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(2.1%)</w:t>
            </w:r>
          </w:p>
        </w:tc>
        <w:tc>
          <w:tcPr>
            <w:tcW w:w="0" w:type="auto"/>
            <w:hideMark/>
          </w:tcPr>
          <w:p w14:paraId="27EB9F3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(10.0%)</w:t>
            </w:r>
          </w:p>
        </w:tc>
        <w:tc>
          <w:tcPr>
            <w:tcW w:w="0" w:type="auto"/>
            <w:hideMark/>
          </w:tcPr>
          <w:p w14:paraId="154812D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13 (7.3%)</w:t>
            </w:r>
          </w:p>
        </w:tc>
        <w:tc>
          <w:tcPr>
            <w:tcW w:w="0" w:type="auto"/>
            <w:hideMark/>
          </w:tcPr>
          <w:p w14:paraId="09089B3B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63D5C1C4" w14:textId="77777777" w:rsidTr="00B3495C">
        <w:tc>
          <w:tcPr>
            <w:tcW w:w="0" w:type="auto"/>
            <w:hideMark/>
          </w:tcPr>
          <w:p w14:paraId="3998E95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1</w:t>
            </w:r>
          </w:p>
        </w:tc>
        <w:tc>
          <w:tcPr>
            <w:tcW w:w="0" w:type="auto"/>
            <w:hideMark/>
          </w:tcPr>
          <w:p w14:paraId="3A3DBA2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237 (91.2%)</w:t>
            </w:r>
          </w:p>
        </w:tc>
        <w:tc>
          <w:tcPr>
            <w:tcW w:w="0" w:type="auto"/>
            <w:hideMark/>
          </w:tcPr>
          <w:p w14:paraId="6D1B3F6F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13 (86.7%)</w:t>
            </w:r>
          </w:p>
        </w:tc>
        <w:tc>
          <w:tcPr>
            <w:tcW w:w="0" w:type="auto"/>
            <w:hideMark/>
          </w:tcPr>
          <w:p w14:paraId="495D7A4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46 (97.9%)</w:t>
            </w:r>
          </w:p>
        </w:tc>
        <w:tc>
          <w:tcPr>
            <w:tcW w:w="0" w:type="auto"/>
            <w:hideMark/>
          </w:tcPr>
          <w:p w14:paraId="2229313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17 (85.0%)</w:t>
            </w:r>
          </w:p>
        </w:tc>
        <w:tc>
          <w:tcPr>
            <w:tcW w:w="0" w:type="auto"/>
            <w:hideMark/>
          </w:tcPr>
          <w:p w14:paraId="2150E32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161 (90.4%)</w:t>
            </w:r>
          </w:p>
        </w:tc>
        <w:tc>
          <w:tcPr>
            <w:tcW w:w="0" w:type="auto"/>
            <w:hideMark/>
          </w:tcPr>
          <w:p w14:paraId="3726BAB7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29F5A638" w14:textId="77777777" w:rsidTr="00B3495C">
        <w:tc>
          <w:tcPr>
            <w:tcW w:w="0" w:type="auto"/>
            <w:hideMark/>
          </w:tcPr>
          <w:p w14:paraId="1A775A6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6FD36E2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(1.9%)</w:t>
            </w:r>
          </w:p>
        </w:tc>
        <w:tc>
          <w:tcPr>
            <w:tcW w:w="0" w:type="auto"/>
            <w:hideMark/>
          </w:tcPr>
          <w:p w14:paraId="1D36382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4415ADA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0EB3A5F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(5.0%)</w:t>
            </w:r>
          </w:p>
        </w:tc>
        <w:tc>
          <w:tcPr>
            <w:tcW w:w="0" w:type="auto"/>
            <w:hideMark/>
          </w:tcPr>
          <w:p w14:paraId="1CF243A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(2.2%)</w:t>
            </w:r>
          </w:p>
        </w:tc>
        <w:tc>
          <w:tcPr>
            <w:tcW w:w="0" w:type="auto"/>
            <w:hideMark/>
          </w:tcPr>
          <w:p w14:paraId="151A387C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1E7BDDA1" w14:textId="77777777" w:rsidTr="00B3495C">
        <w:tc>
          <w:tcPr>
            <w:tcW w:w="0" w:type="auto"/>
            <w:gridSpan w:val="6"/>
            <w:hideMark/>
          </w:tcPr>
          <w:p w14:paraId="4FF67C86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Age_months_given</w:t>
            </w:r>
            <w:proofErr w:type="spellEnd"/>
            <w:r w:rsidRPr="00B3495C">
              <w:rPr>
                <w:b/>
                <w:bCs/>
              </w:rPr>
              <w:t>...16</w:t>
            </w:r>
          </w:p>
        </w:tc>
        <w:tc>
          <w:tcPr>
            <w:tcW w:w="0" w:type="auto"/>
            <w:hideMark/>
          </w:tcPr>
          <w:p w14:paraId="3E13F3C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0.39</w:t>
            </w:r>
          </w:p>
        </w:tc>
      </w:tr>
      <w:tr w:rsidR="00B3495C" w:rsidRPr="00B3495C" w14:paraId="03CFBCD6" w14:textId="77777777" w:rsidTr="00B3495C">
        <w:tc>
          <w:tcPr>
            <w:tcW w:w="0" w:type="auto"/>
            <w:hideMark/>
          </w:tcPr>
          <w:p w14:paraId="10F2362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Mean (SD)</w:t>
            </w:r>
          </w:p>
        </w:tc>
        <w:tc>
          <w:tcPr>
            <w:tcW w:w="0" w:type="auto"/>
            <w:hideMark/>
          </w:tcPr>
          <w:p w14:paraId="3713D5F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9.6 (±3.9)</w:t>
            </w:r>
          </w:p>
        </w:tc>
        <w:tc>
          <w:tcPr>
            <w:tcW w:w="0" w:type="auto"/>
            <w:hideMark/>
          </w:tcPr>
          <w:p w14:paraId="0F03A11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11.1 (±4.3)</w:t>
            </w:r>
          </w:p>
        </w:tc>
        <w:tc>
          <w:tcPr>
            <w:tcW w:w="0" w:type="auto"/>
            <w:hideMark/>
          </w:tcPr>
          <w:p w14:paraId="1947088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8.9 (±4.0)</w:t>
            </w:r>
          </w:p>
        </w:tc>
        <w:tc>
          <w:tcPr>
            <w:tcW w:w="0" w:type="auto"/>
            <w:hideMark/>
          </w:tcPr>
          <w:p w14:paraId="5520015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8.8 (±3.5)</w:t>
            </w:r>
          </w:p>
        </w:tc>
        <w:tc>
          <w:tcPr>
            <w:tcW w:w="0" w:type="auto"/>
            <w:hideMark/>
          </w:tcPr>
          <w:p w14:paraId="47DFFA3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9.8 (±3.9)</w:t>
            </w:r>
          </w:p>
        </w:tc>
        <w:tc>
          <w:tcPr>
            <w:tcW w:w="0" w:type="auto"/>
            <w:hideMark/>
          </w:tcPr>
          <w:p w14:paraId="768FC043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B8928D6" w14:textId="77777777" w:rsidTr="00B3495C">
        <w:tc>
          <w:tcPr>
            <w:tcW w:w="0" w:type="auto"/>
            <w:hideMark/>
          </w:tcPr>
          <w:p w14:paraId="538BFFD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3CE2810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24 (9.2%)</w:t>
            </w:r>
          </w:p>
        </w:tc>
        <w:tc>
          <w:tcPr>
            <w:tcW w:w="0" w:type="auto"/>
            <w:hideMark/>
          </w:tcPr>
          <w:p w14:paraId="587C7335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2 (13.3%)</w:t>
            </w:r>
          </w:p>
        </w:tc>
        <w:tc>
          <w:tcPr>
            <w:tcW w:w="0" w:type="auto"/>
            <w:hideMark/>
          </w:tcPr>
          <w:p w14:paraId="395CA2A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(2.1%)</w:t>
            </w:r>
          </w:p>
        </w:tc>
        <w:tc>
          <w:tcPr>
            <w:tcW w:w="0" w:type="auto"/>
            <w:hideMark/>
          </w:tcPr>
          <w:p w14:paraId="31D8B7D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4 (20.0%)</w:t>
            </w:r>
          </w:p>
        </w:tc>
        <w:tc>
          <w:tcPr>
            <w:tcW w:w="0" w:type="auto"/>
            <w:hideMark/>
          </w:tcPr>
          <w:p w14:paraId="6210638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17 (9.6%)</w:t>
            </w:r>
          </w:p>
        </w:tc>
        <w:tc>
          <w:tcPr>
            <w:tcW w:w="0" w:type="auto"/>
            <w:hideMark/>
          </w:tcPr>
          <w:p w14:paraId="29C812E2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5028B940" w14:textId="77777777" w:rsidTr="00B3495C">
        <w:tc>
          <w:tcPr>
            <w:tcW w:w="0" w:type="auto"/>
            <w:gridSpan w:val="6"/>
            <w:hideMark/>
          </w:tcPr>
          <w:p w14:paraId="57F0978C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Cow's_milk</w:t>
            </w:r>
            <w:proofErr w:type="spellEnd"/>
          </w:p>
        </w:tc>
        <w:tc>
          <w:tcPr>
            <w:tcW w:w="0" w:type="auto"/>
            <w:hideMark/>
          </w:tcPr>
          <w:p w14:paraId="43F2AEC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0.12</w:t>
            </w:r>
          </w:p>
        </w:tc>
      </w:tr>
      <w:tr w:rsidR="00B3495C" w:rsidRPr="00B3495C" w14:paraId="61DA3B43" w14:textId="77777777" w:rsidTr="00B3495C">
        <w:tc>
          <w:tcPr>
            <w:tcW w:w="0" w:type="auto"/>
            <w:hideMark/>
          </w:tcPr>
          <w:p w14:paraId="4557B0B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0</w:t>
            </w:r>
          </w:p>
        </w:tc>
        <w:tc>
          <w:tcPr>
            <w:tcW w:w="0" w:type="auto"/>
            <w:hideMark/>
          </w:tcPr>
          <w:p w14:paraId="5023BFA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120 (46.2%)</w:t>
            </w:r>
          </w:p>
        </w:tc>
        <w:tc>
          <w:tcPr>
            <w:tcW w:w="0" w:type="auto"/>
            <w:hideMark/>
          </w:tcPr>
          <w:p w14:paraId="067CAC6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 (60.0%)</w:t>
            </w:r>
          </w:p>
        </w:tc>
        <w:tc>
          <w:tcPr>
            <w:tcW w:w="0" w:type="auto"/>
            <w:hideMark/>
          </w:tcPr>
          <w:p w14:paraId="77EEEED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16 (34.0%)</w:t>
            </w:r>
          </w:p>
        </w:tc>
        <w:tc>
          <w:tcPr>
            <w:tcW w:w="0" w:type="auto"/>
            <w:hideMark/>
          </w:tcPr>
          <w:p w14:paraId="244D9EE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 (55.0%)</w:t>
            </w:r>
          </w:p>
        </w:tc>
        <w:tc>
          <w:tcPr>
            <w:tcW w:w="0" w:type="auto"/>
            <w:hideMark/>
          </w:tcPr>
          <w:p w14:paraId="50D4B916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84 (47.2%)</w:t>
            </w:r>
          </w:p>
        </w:tc>
        <w:tc>
          <w:tcPr>
            <w:tcW w:w="0" w:type="auto"/>
            <w:hideMark/>
          </w:tcPr>
          <w:p w14:paraId="0BCD664C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41965B6B" w14:textId="77777777" w:rsidTr="00B3495C">
        <w:tc>
          <w:tcPr>
            <w:tcW w:w="0" w:type="auto"/>
            <w:hideMark/>
          </w:tcPr>
          <w:p w14:paraId="0C20686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1</w:t>
            </w:r>
          </w:p>
        </w:tc>
        <w:tc>
          <w:tcPr>
            <w:tcW w:w="0" w:type="auto"/>
            <w:hideMark/>
          </w:tcPr>
          <w:p w14:paraId="525158C8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135 (51.9%)</w:t>
            </w:r>
          </w:p>
        </w:tc>
        <w:tc>
          <w:tcPr>
            <w:tcW w:w="0" w:type="auto"/>
            <w:hideMark/>
          </w:tcPr>
          <w:p w14:paraId="15C7E10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(33.3%)</w:t>
            </w:r>
          </w:p>
        </w:tc>
        <w:tc>
          <w:tcPr>
            <w:tcW w:w="0" w:type="auto"/>
            <w:hideMark/>
          </w:tcPr>
          <w:p w14:paraId="301174E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31 (66.0%)</w:t>
            </w:r>
          </w:p>
        </w:tc>
        <w:tc>
          <w:tcPr>
            <w:tcW w:w="0" w:type="auto"/>
            <w:hideMark/>
          </w:tcPr>
          <w:p w14:paraId="28BDCEA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 (40.0%)</w:t>
            </w:r>
          </w:p>
        </w:tc>
        <w:tc>
          <w:tcPr>
            <w:tcW w:w="0" w:type="auto"/>
            <w:hideMark/>
          </w:tcPr>
          <w:p w14:paraId="14AEB51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91 (51.1%)</w:t>
            </w:r>
          </w:p>
        </w:tc>
        <w:tc>
          <w:tcPr>
            <w:tcW w:w="0" w:type="auto"/>
            <w:hideMark/>
          </w:tcPr>
          <w:p w14:paraId="0D66F374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376CCACF" w14:textId="77777777" w:rsidTr="00B3495C">
        <w:tc>
          <w:tcPr>
            <w:tcW w:w="0" w:type="auto"/>
            <w:hideMark/>
          </w:tcPr>
          <w:p w14:paraId="403DED2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22BF4CA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5 (1.9%)</w:t>
            </w:r>
          </w:p>
        </w:tc>
        <w:tc>
          <w:tcPr>
            <w:tcW w:w="0" w:type="auto"/>
            <w:hideMark/>
          </w:tcPr>
          <w:p w14:paraId="1FED777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(6.7%)</w:t>
            </w:r>
          </w:p>
        </w:tc>
        <w:tc>
          <w:tcPr>
            <w:tcW w:w="0" w:type="auto"/>
            <w:hideMark/>
          </w:tcPr>
          <w:p w14:paraId="740C07C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 (0.0%)</w:t>
            </w:r>
          </w:p>
        </w:tc>
        <w:tc>
          <w:tcPr>
            <w:tcW w:w="0" w:type="auto"/>
            <w:hideMark/>
          </w:tcPr>
          <w:p w14:paraId="0C938CC7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 (5.0%)</w:t>
            </w:r>
          </w:p>
        </w:tc>
        <w:tc>
          <w:tcPr>
            <w:tcW w:w="0" w:type="auto"/>
            <w:hideMark/>
          </w:tcPr>
          <w:p w14:paraId="138C715B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3 (1.7%)</w:t>
            </w:r>
          </w:p>
        </w:tc>
        <w:tc>
          <w:tcPr>
            <w:tcW w:w="0" w:type="auto"/>
            <w:hideMark/>
          </w:tcPr>
          <w:p w14:paraId="0DE57958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5A1B80EC" w14:textId="77777777" w:rsidTr="00B3495C">
        <w:tc>
          <w:tcPr>
            <w:tcW w:w="0" w:type="auto"/>
            <w:gridSpan w:val="6"/>
            <w:hideMark/>
          </w:tcPr>
          <w:p w14:paraId="63AD369F" w14:textId="77777777" w:rsidR="00B3495C" w:rsidRPr="00B3495C" w:rsidRDefault="00B3495C" w:rsidP="00B3495C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3495C">
              <w:rPr>
                <w:b/>
                <w:bCs/>
              </w:rPr>
              <w:t>Age_months_given</w:t>
            </w:r>
            <w:proofErr w:type="spellEnd"/>
            <w:r w:rsidRPr="00B3495C">
              <w:rPr>
                <w:b/>
                <w:bCs/>
              </w:rPr>
              <w:t>...18</w:t>
            </w:r>
          </w:p>
        </w:tc>
        <w:tc>
          <w:tcPr>
            <w:tcW w:w="0" w:type="auto"/>
            <w:hideMark/>
          </w:tcPr>
          <w:p w14:paraId="0715604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0.13</w:t>
            </w:r>
          </w:p>
        </w:tc>
      </w:tr>
      <w:tr w:rsidR="00B3495C" w:rsidRPr="00B3495C" w14:paraId="2E7E2216" w14:textId="77777777" w:rsidTr="00B3495C">
        <w:tc>
          <w:tcPr>
            <w:tcW w:w="0" w:type="auto"/>
            <w:hideMark/>
          </w:tcPr>
          <w:p w14:paraId="6C2DC49C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Mean (SD)</w:t>
            </w:r>
          </w:p>
        </w:tc>
        <w:tc>
          <w:tcPr>
            <w:tcW w:w="0" w:type="auto"/>
            <w:hideMark/>
          </w:tcPr>
          <w:p w14:paraId="32DC7D93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11.7 (±3.4)</w:t>
            </w:r>
          </w:p>
        </w:tc>
        <w:tc>
          <w:tcPr>
            <w:tcW w:w="0" w:type="auto"/>
            <w:hideMark/>
          </w:tcPr>
          <w:p w14:paraId="4FCA2F44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10.4 (±2.9)</w:t>
            </w:r>
          </w:p>
        </w:tc>
        <w:tc>
          <w:tcPr>
            <w:tcW w:w="0" w:type="auto"/>
            <w:hideMark/>
          </w:tcPr>
          <w:p w14:paraId="1A842CC1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12.7 (±2.7)</w:t>
            </w:r>
          </w:p>
        </w:tc>
        <w:tc>
          <w:tcPr>
            <w:tcW w:w="0" w:type="auto"/>
            <w:hideMark/>
          </w:tcPr>
          <w:p w14:paraId="5BB5B4EA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9.9 (±5.1)</w:t>
            </w:r>
          </w:p>
        </w:tc>
        <w:tc>
          <w:tcPr>
            <w:tcW w:w="0" w:type="auto"/>
            <w:hideMark/>
          </w:tcPr>
          <w:p w14:paraId="64EA55D0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11.6 (±3.4)</w:t>
            </w:r>
          </w:p>
        </w:tc>
        <w:tc>
          <w:tcPr>
            <w:tcW w:w="0" w:type="auto"/>
            <w:hideMark/>
          </w:tcPr>
          <w:p w14:paraId="0CEB007B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59201AE0" w14:textId="77777777" w:rsidTr="00B3495C">
        <w:tc>
          <w:tcPr>
            <w:tcW w:w="0" w:type="auto"/>
            <w:hideMark/>
          </w:tcPr>
          <w:p w14:paraId="37EE70B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  Missing</w:t>
            </w:r>
          </w:p>
        </w:tc>
        <w:tc>
          <w:tcPr>
            <w:tcW w:w="0" w:type="auto"/>
            <w:hideMark/>
          </w:tcPr>
          <w:p w14:paraId="51663A2D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125 (48.1%)</w:t>
            </w:r>
          </w:p>
        </w:tc>
        <w:tc>
          <w:tcPr>
            <w:tcW w:w="0" w:type="auto"/>
            <w:hideMark/>
          </w:tcPr>
          <w:p w14:paraId="59D29E3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10 (66.7%)</w:t>
            </w:r>
          </w:p>
        </w:tc>
        <w:tc>
          <w:tcPr>
            <w:tcW w:w="0" w:type="auto"/>
            <w:hideMark/>
          </w:tcPr>
          <w:p w14:paraId="000BD9C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16 (34.0%)</w:t>
            </w:r>
          </w:p>
        </w:tc>
        <w:tc>
          <w:tcPr>
            <w:tcW w:w="0" w:type="auto"/>
            <w:hideMark/>
          </w:tcPr>
          <w:p w14:paraId="61AF6E0E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12 (60.0%)</w:t>
            </w:r>
          </w:p>
        </w:tc>
        <w:tc>
          <w:tcPr>
            <w:tcW w:w="0" w:type="auto"/>
            <w:hideMark/>
          </w:tcPr>
          <w:p w14:paraId="221DEE19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>87 (48.9%)</w:t>
            </w:r>
          </w:p>
        </w:tc>
        <w:tc>
          <w:tcPr>
            <w:tcW w:w="0" w:type="auto"/>
            <w:hideMark/>
          </w:tcPr>
          <w:p w14:paraId="7144027B" w14:textId="77777777" w:rsidR="00B3495C" w:rsidRPr="00B3495C" w:rsidRDefault="00B3495C" w:rsidP="00B3495C">
            <w:pPr>
              <w:spacing w:after="160" w:line="259" w:lineRule="auto"/>
            </w:pPr>
          </w:p>
        </w:tc>
      </w:tr>
      <w:tr w:rsidR="00B3495C" w:rsidRPr="00B3495C" w14:paraId="7131E48C" w14:textId="77777777" w:rsidTr="00B3495C">
        <w:tc>
          <w:tcPr>
            <w:tcW w:w="0" w:type="auto"/>
            <w:gridSpan w:val="7"/>
            <w:hideMark/>
          </w:tcPr>
          <w:p w14:paraId="3FB3D652" w14:textId="77777777" w:rsidR="00B3495C" w:rsidRPr="00B3495C" w:rsidRDefault="00B3495C" w:rsidP="00B3495C">
            <w:pPr>
              <w:spacing w:after="160" w:line="259" w:lineRule="auto"/>
            </w:pPr>
            <w:r w:rsidRPr="00B3495C">
              <w:t xml:space="preserve">The table gives description of the major characteristics, categorical </w:t>
            </w:r>
            <w:proofErr w:type="spellStart"/>
            <w:r w:rsidRPr="00B3495C">
              <w:t>variables:n</w:t>
            </w:r>
            <w:proofErr w:type="spellEnd"/>
            <w:r w:rsidRPr="00B3495C">
              <w:t>(%) and continuous variables: mean(</w:t>
            </w:r>
            <w:proofErr w:type="spellStart"/>
            <w:r w:rsidRPr="00B3495C">
              <w:t>sd</w:t>
            </w:r>
            <w:proofErr w:type="spellEnd"/>
            <w:r w:rsidRPr="00B3495C">
              <w:t>)</w:t>
            </w:r>
          </w:p>
        </w:tc>
      </w:tr>
    </w:tbl>
    <w:p w14:paraId="06CA3CE1" w14:textId="77777777" w:rsidR="00B3495C" w:rsidRDefault="00B3495C" w:rsidP="00570749">
      <w:pPr>
        <w:rPr>
          <w:b/>
          <w:bCs/>
          <w:color w:val="FF0000"/>
          <w:sz w:val="32"/>
          <w:szCs w:val="32"/>
        </w:rPr>
      </w:pPr>
    </w:p>
    <w:p w14:paraId="466A64D5" w14:textId="13F386AC" w:rsidR="00B3495C" w:rsidRPr="0085267D" w:rsidRDefault="0085267D" w:rsidP="00570749">
      <w:pPr>
        <w:rPr>
          <w:b/>
          <w:bCs/>
          <w:color w:val="FF0000"/>
          <w:sz w:val="32"/>
          <w:szCs w:val="32"/>
        </w:rPr>
      </w:pPr>
      <w:r w:rsidRPr="0085267D">
        <w:rPr>
          <w:b/>
          <w:bCs/>
          <w:color w:val="FF0000"/>
          <w:sz w:val="32"/>
          <w:szCs w:val="32"/>
        </w:rPr>
        <w:t xml:space="preserve">Children Hemoglobin </w:t>
      </w:r>
    </w:p>
    <w:p w14:paraId="2552A41D" w14:textId="77777777" w:rsidR="00FA7800" w:rsidRDefault="00FA7800" w:rsidP="005707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971"/>
        <w:gridCol w:w="1378"/>
        <w:gridCol w:w="1241"/>
        <w:gridCol w:w="1385"/>
        <w:gridCol w:w="1248"/>
        <w:gridCol w:w="864"/>
      </w:tblGrid>
      <w:tr w:rsidR="0085267D" w:rsidRPr="0085267D" w14:paraId="3A53F43B" w14:textId="77777777" w:rsidTr="0085267D">
        <w:tc>
          <w:tcPr>
            <w:tcW w:w="0" w:type="auto"/>
            <w:gridSpan w:val="7"/>
            <w:hideMark/>
          </w:tcPr>
          <w:p w14:paraId="5AD50CAB" w14:textId="1DF934ED" w:rsidR="0085267D" w:rsidRPr="0085267D" w:rsidRDefault="0085267D" w:rsidP="0085267D">
            <w:r w:rsidRPr="0085267D">
              <w:t>Basic descriptive statistics for children hemoglobin</w:t>
            </w:r>
          </w:p>
        </w:tc>
      </w:tr>
      <w:tr w:rsidR="0085267D" w:rsidRPr="0085267D" w14:paraId="786C8A74" w14:textId="77777777" w:rsidTr="0085267D">
        <w:tc>
          <w:tcPr>
            <w:tcW w:w="0" w:type="auto"/>
            <w:hideMark/>
          </w:tcPr>
          <w:p w14:paraId="41CD5BCB" w14:textId="77777777" w:rsidR="0085267D" w:rsidRPr="0085267D" w:rsidRDefault="0085267D" w:rsidP="0085267D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E4744D9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r w:rsidRPr="0085267D">
              <w:rPr>
                <w:b/>
                <w:bCs/>
              </w:rPr>
              <w:t>Total</w:t>
            </w:r>
            <w:r w:rsidRPr="0085267D">
              <w:rPr>
                <w:b/>
                <w:bCs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0F292B53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r w:rsidRPr="0085267D">
              <w:rPr>
                <w:b/>
                <w:bCs/>
              </w:rPr>
              <w:t xml:space="preserve">CHEU Abnormal </w:t>
            </w:r>
            <w:proofErr w:type="spellStart"/>
            <w:r w:rsidRPr="0085267D">
              <w:rPr>
                <w:b/>
                <w:bCs/>
              </w:rPr>
              <w:lastRenderedPageBreak/>
              <w:t>UmA</w:t>
            </w:r>
            <w:proofErr w:type="spellEnd"/>
            <w:r w:rsidRPr="0085267D">
              <w:rPr>
                <w:b/>
                <w:bCs/>
              </w:rPr>
              <w:t>-RI</w:t>
            </w:r>
            <w:r w:rsidRPr="0085267D">
              <w:rPr>
                <w:b/>
                <w:bCs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396FD79C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r w:rsidRPr="0085267D">
              <w:rPr>
                <w:b/>
                <w:bCs/>
              </w:rPr>
              <w:lastRenderedPageBreak/>
              <w:t xml:space="preserve">CHEU Normal </w:t>
            </w:r>
            <w:proofErr w:type="spellStart"/>
            <w:r w:rsidRPr="0085267D">
              <w:rPr>
                <w:b/>
                <w:bCs/>
              </w:rPr>
              <w:lastRenderedPageBreak/>
              <w:t>UmA</w:t>
            </w:r>
            <w:proofErr w:type="spellEnd"/>
            <w:r w:rsidRPr="0085267D">
              <w:rPr>
                <w:b/>
                <w:bCs/>
              </w:rPr>
              <w:t>-RI</w:t>
            </w:r>
            <w:r w:rsidRPr="0085267D">
              <w:rPr>
                <w:b/>
                <w:bCs/>
              </w:rPr>
              <w:br/>
              <w:t>No. 47</w:t>
            </w:r>
          </w:p>
        </w:tc>
        <w:tc>
          <w:tcPr>
            <w:tcW w:w="0" w:type="auto"/>
            <w:hideMark/>
          </w:tcPr>
          <w:p w14:paraId="12AF47F4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r w:rsidRPr="0085267D">
              <w:rPr>
                <w:b/>
                <w:bCs/>
              </w:rPr>
              <w:lastRenderedPageBreak/>
              <w:t xml:space="preserve">CHUU Abnormal </w:t>
            </w:r>
            <w:proofErr w:type="spellStart"/>
            <w:r w:rsidRPr="0085267D">
              <w:rPr>
                <w:b/>
                <w:bCs/>
              </w:rPr>
              <w:lastRenderedPageBreak/>
              <w:t>UmA</w:t>
            </w:r>
            <w:proofErr w:type="spellEnd"/>
            <w:r w:rsidRPr="0085267D">
              <w:rPr>
                <w:b/>
                <w:bCs/>
              </w:rPr>
              <w:t>-RI</w:t>
            </w:r>
            <w:r w:rsidRPr="0085267D">
              <w:rPr>
                <w:b/>
                <w:bCs/>
              </w:rPr>
              <w:br/>
              <w:t>No. 20</w:t>
            </w:r>
          </w:p>
        </w:tc>
        <w:tc>
          <w:tcPr>
            <w:tcW w:w="0" w:type="auto"/>
            <w:hideMark/>
          </w:tcPr>
          <w:p w14:paraId="69680BAB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r w:rsidRPr="0085267D">
              <w:rPr>
                <w:b/>
                <w:bCs/>
              </w:rPr>
              <w:lastRenderedPageBreak/>
              <w:t xml:space="preserve">CHUU Normal </w:t>
            </w:r>
            <w:proofErr w:type="spellStart"/>
            <w:r w:rsidRPr="0085267D">
              <w:rPr>
                <w:b/>
                <w:bCs/>
              </w:rPr>
              <w:lastRenderedPageBreak/>
              <w:t>UmA</w:t>
            </w:r>
            <w:proofErr w:type="spellEnd"/>
            <w:r w:rsidRPr="0085267D">
              <w:rPr>
                <w:b/>
                <w:bCs/>
              </w:rPr>
              <w:t>-RI</w:t>
            </w:r>
            <w:r w:rsidRPr="0085267D">
              <w:rPr>
                <w:b/>
                <w:bCs/>
              </w:rPr>
              <w:br/>
              <w:t>No. 178</w:t>
            </w:r>
          </w:p>
        </w:tc>
        <w:tc>
          <w:tcPr>
            <w:tcW w:w="0" w:type="auto"/>
            <w:hideMark/>
          </w:tcPr>
          <w:p w14:paraId="57948985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r w:rsidRPr="0085267D">
              <w:rPr>
                <w:b/>
                <w:bCs/>
              </w:rPr>
              <w:lastRenderedPageBreak/>
              <w:t>P-value</w:t>
            </w:r>
          </w:p>
        </w:tc>
      </w:tr>
      <w:tr w:rsidR="0085267D" w:rsidRPr="0085267D" w14:paraId="3FD5B5E6" w14:textId="77777777" w:rsidTr="0085267D">
        <w:tc>
          <w:tcPr>
            <w:tcW w:w="0" w:type="auto"/>
            <w:gridSpan w:val="6"/>
            <w:hideMark/>
          </w:tcPr>
          <w:p w14:paraId="77088DDB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85267D">
              <w:rPr>
                <w:b/>
                <w:bCs/>
              </w:rPr>
              <w:lastRenderedPageBreak/>
              <w:t>UmA_RI_Classification</w:t>
            </w:r>
            <w:proofErr w:type="spellEnd"/>
          </w:p>
        </w:tc>
        <w:tc>
          <w:tcPr>
            <w:tcW w:w="0" w:type="auto"/>
            <w:hideMark/>
          </w:tcPr>
          <w:p w14:paraId="1E37055E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r w:rsidRPr="0085267D">
              <w:rPr>
                <w:b/>
                <w:bCs/>
              </w:rPr>
              <w:t>&lt; 0.0001</w:t>
            </w:r>
          </w:p>
        </w:tc>
      </w:tr>
      <w:tr w:rsidR="0085267D" w:rsidRPr="0085267D" w14:paraId="1391A155" w14:textId="77777777" w:rsidTr="0085267D">
        <w:tc>
          <w:tcPr>
            <w:tcW w:w="0" w:type="auto"/>
            <w:hideMark/>
          </w:tcPr>
          <w:p w14:paraId="04B00EB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 xml:space="preserve">  Abnormal </w:t>
            </w:r>
            <w:proofErr w:type="spellStart"/>
            <w:r w:rsidRPr="0085267D">
              <w:t>UmA</w:t>
            </w:r>
            <w:proofErr w:type="spellEnd"/>
            <w:r w:rsidRPr="0085267D">
              <w:t>-RI</w:t>
            </w:r>
          </w:p>
        </w:tc>
        <w:tc>
          <w:tcPr>
            <w:tcW w:w="0" w:type="auto"/>
            <w:hideMark/>
          </w:tcPr>
          <w:p w14:paraId="7131A4B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35 (13.5%)</w:t>
            </w:r>
          </w:p>
        </w:tc>
        <w:tc>
          <w:tcPr>
            <w:tcW w:w="0" w:type="auto"/>
            <w:hideMark/>
          </w:tcPr>
          <w:p w14:paraId="18884A89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15 (100.0%)</w:t>
            </w:r>
          </w:p>
        </w:tc>
        <w:tc>
          <w:tcPr>
            <w:tcW w:w="0" w:type="auto"/>
            <w:hideMark/>
          </w:tcPr>
          <w:p w14:paraId="3FA025A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7DD0BD12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20 (100.0%)</w:t>
            </w:r>
          </w:p>
        </w:tc>
        <w:tc>
          <w:tcPr>
            <w:tcW w:w="0" w:type="auto"/>
            <w:hideMark/>
          </w:tcPr>
          <w:p w14:paraId="4BF25A1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2B771C9E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20626C1C" w14:textId="77777777" w:rsidTr="0085267D">
        <w:tc>
          <w:tcPr>
            <w:tcW w:w="0" w:type="auto"/>
            <w:hideMark/>
          </w:tcPr>
          <w:p w14:paraId="54E6FBB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 xml:space="preserve">  Normal </w:t>
            </w:r>
            <w:proofErr w:type="spellStart"/>
            <w:r w:rsidRPr="0085267D">
              <w:t>UmA</w:t>
            </w:r>
            <w:proofErr w:type="spellEnd"/>
            <w:r w:rsidRPr="0085267D">
              <w:t>-RI</w:t>
            </w:r>
          </w:p>
        </w:tc>
        <w:tc>
          <w:tcPr>
            <w:tcW w:w="0" w:type="auto"/>
            <w:hideMark/>
          </w:tcPr>
          <w:p w14:paraId="3C5474E7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225 (86.5%)</w:t>
            </w:r>
          </w:p>
        </w:tc>
        <w:tc>
          <w:tcPr>
            <w:tcW w:w="0" w:type="auto"/>
            <w:hideMark/>
          </w:tcPr>
          <w:p w14:paraId="0F158355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475C1D4F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47 (100.0%)</w:t>
            </w:r>
          </w:p>
        </w:tc>
        <w:tc>
          <w:tcPr>
            <w:tcW w:w="0" w:type="auto"/>
            <w:hideMark/>
          </w:tcPr>
          <w:p w14:paraId="33DD39D7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4900B44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178 (100.0%)</w:t>
            </w:r>
          </w:p>
        </w:tc>
        <w:tc>
          <w:tcPr>
            <w:tcW w:w="0" w:type="auto"/>
            <w:hideMark/>
          </w:tcPr>
          <w:p w14:paraId="3B1143CA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4432C77D" w14:textId="77777777" w:rsidTr="0085267D">
        <w:tc>
          <w:tcPr>
            <w:tcW w:w="0" w:type="auto"/>
            <w:gridSpan w:val="6"/>
            <w:hideMark/>
          </w:tcPr>
          <w:p w14:paraId="7ADA2BD6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85267D">
              <w:rPr>
                <w:b/>
                <w:bCs/>
              </w:rPr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1ED09D64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r w:rsidRPr="0085267D">
              <w:rPr>
                <w:b/>
                <w:bCs/>
              </w:rPr>
              <w:t>&lt; 0.0001</w:t>
            </w:r>
          </w:p>
        </w:tc>
      </w:tr>
      <w:tr w:rsidR="0085267D" w:rsidRPr="0085267D" w14:paraId="3F030156" w14:textId="77777777" w:rsidTr="0085267D">
        <w:tc>
          <w:tcPr>
            <w:tcW w:w="0" w:type="auto"/>
            <w:hideMark/>
          </w:tcPr>
          <w:p w14:paraId="6B1BEF2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HR-PEDF</w:t>
            </w:r>
          </w:p>
        </w:tc>
        <w:tc>
          <w:tcPr>
            <w:tcW w:w="0" w:type="auto"/>
            <w:hideMark/>
          </w:tcPr>
          <w:p w14:paraId="29B2CF30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35 (13.5%)</w:t>
            </w:r>
          </w:p>
        </w:tc>
        <w:tc>
          <w:tcPr>
            <w:tcW w:w="0" w:type="auto"/>
            <w:hideMark/>
          </w:tcPr>
          <w:p w14:paraId="4BC32F71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15 (100.0%)</w:t>
            </w:r>
          </w:p>
        </w:tc>
        <w:tc>
          <w:tcPr>
            <w:tcW w:w="0" w:type="auto"/>
            <w:hideMark/>
          </w:tcPr>
          <w:p w14:paraId="19FFD51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069DF74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20 (100.0%)</w:t>
            </w:r>
          </w:p>
        </w:tc>
        <w:tc>
          <w:tcPr>
            <w:tcW w:w="0" w:type="auto"/>
            <w:hideMark/>
          </w:tcPr>
          <w:p w14:paraId="7523E2D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7CC22499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4733C5F8" w14:textId="77777777" w:rsidTr="0085267D">
        <w:tc>
          <w:tcPr>
            <w:tcW w:w="0" w:type="auto"/>
            <w:hideMark/>
          </w:tcPr>
          <w:p w14:paraId="71570E8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LR-FT</w:t>
            </w:r>
          </w:p>
        </w:tc>
        <w:tc>
          <w:tcPr>
            <w:tcW w:w="0" w:type="auto"/>
            <w:hideMark/>
          </w:tcPr>
          <w:p w14:paraId="33D5BD3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210 (80.8%)</w:t>
            </w:r>
          </w:p>
        </w:tc>
        <w:tc>
          <w:tcPr>
            <w:tcW w:w="0" w:type="auto"/>
            <w:hideMark/>
          </w:tcPr>
          <w:p w14:paraId="29C8D53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18A7E6C9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46 (97.9%)</w:t>
            </w:r>
          </w:p>
        </w:tc>
        <w:tc>
          <w:tcPr>
            <w:tcW w:w="0" w:type="auto"/>
            <w:hideMark/>
          </w:tcPr>
          <w:p w14:paraId="7C4D7E0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43E846D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164 (92.1%)</w:t>
            </w:r>
          </w:p>
        </w:tc>
        <w:tc>
          <w:tcPr>
            <w:tcW w:w="0" w:type="auto"/>
            <w:hideMark/>
          </w:tcPr>
          <w:p w14:paraId="40F30C83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04B38A1F" w14:textId="77777777" w:rsidTr="0085267D">
        <w:tc>
          <w:tcPr>
            <w:tcW w:w="0" w:type="auto"/>
            <w:hideMark/>
          </w:tcPr>
          <w:p w14:paraId="283EA6C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LR-Prem</w:t>
            </w:r>
          </w:p>
        </w:tc>
        <w:tc>
          <w:tcPr>
            <w:tcW w:w="0" w:type="auto"/>
            <w:hideMark/>
          </w:tcPr>
          <w:p w14:paraId="069087B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15 (5.8%)</w:t>
            </w:r>
          </w:p>
        </w:tc>
        <w:tc>
          <w:tcPr>
            <w:tcW w:w="0" w:type="auto"/>
            <w:hideMark/>
          </w:tcPr>
          <w:p w14:paraId="71B36180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09B06C8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(2.1%)</w:t>
            </w:r>
          </w:p>
        </w:tc>
        <w:tc>
          <w:tcPr>
            <w:tcW w:w="0" w:type="auto"/>
            <w:hideMark/>
          </w:tcPr>
          <w:p w14:paraId="504048C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4D354DB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14 (7.9%)</w:t>
            </w:r>
          </w:p>
        </w:tc>
        <w:tc>
          <w:tcPr>
            <w:tcW w:w="0" w:type="auto"/>
            <w:hideMark/>
          </w:tcPr>
          <w:p w14:paraId="10F43C21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0CC901F9" w14:textId="77777777" w:rsidTr="0085267D">
        <w:tc>
          <w:tcPr>
            <w:tcW w:w="0" w:type="auto"/>
            <w:hideMark/>
          </w:tcPr>
          <w:p w14:paraId="76C6695A" w14:textId="77777777" w:rsidR="0085267D" w:rsidRPr="0085267D" w:rsidRDefault="0085267D" w:rsidP="0085267D">
            <w:pPr>
              <w:spacing w:after="160" w:line="259" w:lineRule="auto"/>
            </w:pPr>
            <w:proofErr w:type="spellStart"/>
            <w:r w:rsidRPr="0085267D">
              <w:t>Child_Hb_value</w:t>
            </w:r>
            <w:proofErr w:type="spellEnd"/>
            <w:r w:rsidRPr="0085267D">
              <w:t>_(g/dL)</w:t>
            </w:r>
          </w:p>
        </w:tc>
        <w:tc>
          <w:tcPr>
            <w:tcW w:w="0" w:type="auto"/>
            <w:hideMark/>
          </w:tcPr>
          <w:p w14:paraId="34C4945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11.0 (±1.2)</w:t>
            </w:r>
          </w:p>
        </w:tc>
        <w:tc>
          <w:tcPr>
            <w:tcW w:w="0" w:type="auto"/>
            <w:hideMark/>
          </w:tcPr>
          <w:p w14:paraId="747B7DC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11.1 (±1.1)</w:t>
            </w:r>
          </w:p>
        </w:tc>
        <w:tc>
          <w:tcPr>
            <w:tcW w:w="0" w:type="auto"/>
            <w:hideMark/>
          </w:tcPr>
          <w:p w14:paraId="409559FE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11.0 (±1.1)</w:t>
            </w:r>
          </w:p>
        </w:tc>
        <w:tc>
          <w:tcPr>
            <w:tcW w:w="0" w:type="auto"/>
            <w:hideMark/>
          </w:tcPr>
          <w:p w14:paraId="3CAA345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10.9 (±1.4)</w:t>
            </w:r>
          </w:p>
        </w:tc>
        <w:tc>
          <w:tcPr>
            <w:tcW w:w="0" w:type="auto"/>
            <w:hideMark/>
          </w:tcPr>
          <w:p w14:paraId="68A61FD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11.0 (±1.2)</w:t>
            </w:r>
          </w:p>
        </w:tc>
        <w:tc>
          <w:tcPr>
            <w:tcW w:w="0" w:type="auto"/>
            <w:hideMark/>
          </w:tcPr>
          <w:p w14:paraId="481FF36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0.23</w:t>
            </w:r>
          </w:p>
        </w:tc>
      </w:tr>
      <w:tr w:rsidR="0085267D" w:rsidRPr="0085267D" w14:paraId="161FABD7" w14:textId="77777777" w:rsidTr="0085267D">
        <w:tc>
          <w:tcPr>
            <w:tcW w:w="0" w:type="auto"/>
            <w:gridSpan w:val="6"/>
            <w:hideMark/>
          </w:tcPr>
          <w:p w14:paraId="165D5B3E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85267D">
              <w:rPr>
                <w:b/>
                <w:bCs/>
              </w:rPr>
              <w:t>Anaemia_category</w:t>
            </w:r>
            <w:proofErr w:type="spellEnd"/>
          </w:p>
        </w:tc>
        <w:tc>
          <w:tcPr>
            <w:tcW w:w="0" w:type="auto"/>
            <w:hideMark/>
          </w:tcPr>
          <w:p w14:paraId="16820C5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0.58</w:t>
            </w:r>
          </w:p>
        </w:tc>
      </w:tr>
      <w:tr w:rsidR="0085267D" w:rsidRPr="0085267D" w14:paraId="596DDFC9" w14:textId="77777777" w:rsidTr="0085267D">
        <w:tc>
          <w:tcPr>
            <w:tcW w:w="0" w:type="auto"/>
            <w:hideMark/>
          </w:tcPr>
          <w:p w14:paraId="581008D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 xml:space="preserve">  Mild </w:t>
            </w:r>
            <w:proofErr w:type="spellStart"/>
            <w:r w:rsidRPr="0085267D"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7A30AAC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113 (43.5%)</w:t>
            </w:r>
          </w:p>
        </w:tc>
        <w:tc>
          <w:tcPr>
            <w:tcW w:w="0" w:type="auto"/>
            <w:hideMark/>
          </w:tcPr>
          <w:p w14:paraId="38145961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5 (33.3%)</w:t>
            </w:r>
          </w:p>
        </w:tc>
        <w:tc>
          <w:tcPr>
            <w:tcW w:w="0" w:type="auto"/>
            <w:hideMark/>
          </w:tcPr>
          <w:p w14:paraId="7FB5A3FE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21 (44.7%)</w:t>
            </w:r>
          </w:p>
        </w:tc>
        <w:tc>
          <w:tcPr>
            <w:tcW w:w="0" w:type="auto"/>
            <w:hideMark/>
          </w:tcPr>
          <w:p w14:paraId="76614B9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8 (40.0%)</w:t>
            </w:r>
          </w:p>
        </w:tc>
        <w:tc>
          <w:tcPr>
            <w:tcW w:w="0" w:type="auto"/>
            <w:hideMark/>
          </w:tcPr>
          <w:p w14:paraId="0D9DFE0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79 (44.4%)</w:t>
            </w:r>
          </w:p>
        </w:tc>
        <w:tc>
          <w:tcPr>
            <w:tcW w:w="0" w:type="auto"/>
            <w:hideMark/>
          </w:tcPr>
          <w:p w14:paraId="01273D78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0378248F" w14:textId="77777777" w:rsidTr="0085267D">
        <w:tc>
          <w:tcPr>
            <w:tcW w:w="0" w:type="auto"/>
            <w:hideMark/>
          </w:tcPr>
          <w:p w14:paraId="672F0EE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 xml:space="preserve">  Moderate </w:t>
            </w:r>
            <w:proofErr w:type="spellStart"/>
            <w:r w:rsidRPr="0085267D"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135B233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14 (5.4%)</w:t>
            </w:r>
          </w:p>
        </w:tc>
        <w:tc>
          <w:tcPr>
            <w:tcW w:w="0" w:type="auto"/>
            <w:hideMark/>
          </w:tcPr>
          <w:p w14:paraId="2A62950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(6.7%)</w:t>
            </w:r>
          </w:p>
        </w:tc>
        <w:tc>
          <w:tcPr>
            <w:tcW w:w="0" w:type="auto"/>
            <w:hideMark/>
          </w:tcPr>
          <w:p w14:paraId="22FCE3AC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 (4.3%)</w:t>
            </w:r>
          </w:p>
        </w:tc>
        <w:tc>
          <w:tcPr>
            <w:tcW w:w="0" w:type="auto"/>
            <w:hideMark/>
          </w:tcPr>
          <w:p w14:paraId="5AB7100E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3 (15.0%)</w:t>
            </w:r>
          </w:p>
        </w:tc>
        <w:tc>
          <w:tcPr>
            <w:tcW w:w="0" w:type="auto"/>
            <w:hideMark/>
          </w:tcPr>
          <w:p w14:paraId="3BEFC95F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8 (4.5%)</w:t>
            </w:r>
          </w:p>
        </w:tc>
        <w:tc>
          <w:tcPr>
            <w:tcW w:w="0" w:type="auto"/>
            <w:hideMark/>
          </w:tcPr>
          <w:p w14:paraId="790D04A5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260E883D" w14:textId="77777777" w:rsidTr="0085267D">
        <w:tc>
          <w:tcPr>
            <w:tcW w:w="0" w:type="auto"/>
            <w:hideMark/>
          </w:tcPr>
          <w:p w14:paraId="331F23BE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Normal</w:t>
            </w:r>
          </w:p>
        </w:tc>
        <w:tc>
          <w:tcPr>
            <w:tcW w:w="0" w:type="auto"/>
            <w:hideMark/>
          </w:tcPr>
          <w:p w14:paraId="4CAB06C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133 (51.2%)</w:t>
            </w:r>
          </w:p>
        </w:tc>
        <w:tc>
          <w:tcPr>
            <w:tcW w:w="0" w:type="auto"/>
            <w:hideMark/>
          </w:tcPr>
          <w:p w14:paraId="58305A42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9 (60.0%)</w:t>
            </w:r>
          </w:p>
        </w:tc>
        <w:tc>
          <w:tcPr>
            <w:tcW w:w="0" w:type="auto"/>
            <w:hideMark/>
          </w:tcPr>
          <w:p w14:paraId="52037EE0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24 (51.1%)</w:t>
            </w:r>
          </w:p>
        </w:tc>
        <w:tc>
          <w:tcPr>
            <w:tcW w:w="0" w:type="auto"/>
            <w:hideMark/>
          </w:tcPr>
          <w:p w14:paraId="6B273C9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9 (45.0%)</w:t>
            </w:r>
          </w:p>
        </w:tc>
        <w:tc>
          <w:tcPr>
            <w:tcW w:w="0" w:type="auto"/>
            <w:hideMark/>
          </w:tcPr>
          <w:p w14:paraId="5B4CC8FE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91 (51.1%)</w:t>
            </w:r>
          </w:p>
        </w:tc>
        <w:tc>
          <w:tcPr>
            <w:tcW w:w="0" w:type="auto"/>
            <w:hideMark/>
          </w:tcPr>
          <w:p w14:paraId="2BC7AB97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01CA4CD6" w14:textId="77777777" w:rsidTr="0085267D">
        <w:tc>
          <w:tcPr>
            <w:tcW w:w="0" w:type="auto"/>
            <w:gridSpan w:val="6"/>
            <w:hideMark/>
          </w:tcPr>
          <w:p w14:paraId="168D5179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85267D">
              <w:rPr>
                <w:b/>
                <w:bCs/>
              </w:rPr>
              <w:t>infant_receive_any_vitamins_or_supplement_drops</w:t>
            </w:r>
            <w:proofErr w:type="spellEnd"/>
          </w:p>
        </w:tc>
        <w:tc>
          <w:tcPr>
            <w:tcW w:w="0" w:type="auto"/>
            <w:hideMark/>
          </w:tcPr>
          <w:p w14:paraId="467B431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0.48</w:t>
            </w:r>
          </w:p>
        </w:tc>
      </w:tr>
      <w:tr w:rsidR="0085267D" w:rsidRPr="0085267D" w14:paraId="48B9B9D6" w14:textId="77777777" w:rsidTr="0085267D">
        <w:tc>
          <w:tcPr>
            <w:tcW w:w="0" w:type="auto"/>
            <w:hideMark/>
          </w:tcPr>
          <w:p w14:paraId="48F2620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No</w:t>
            </w:r>
          </w:p>
        </w:tc>
        <w:tc>
          <w:tcPr>
            <w:tcW w:w="0" w:type="auto"/>
            <w:hideMark/>
          </w:tcPr>
          <w:p w14:paraId="15A81199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207 (79.6%)</w:t>
            </w:r>
          </w:p>
        </w:tc>
        <w:tc>
          <w:tcPr>
            <w:tcW w:w="0" w:type="auto"/>
            <w:hideMark/>
          </w:tcPr>
          <w:p w14:paraId="6BB7DDA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14 (93.3%)</w:t>
            </w:r>
          </w:p>
        </w:tc>
        <w:tc>
          <w:tcPr>
            <w:tcW w:w="0" w:type="auto"/>
            <w:hideMark/>
          </w:tcPr>
          <w:p w14:paraId="07BECC3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38 (80.9%)</w:t>
            </w:r>
          </w:p>
        </w:tc>
        <w:tc>
          <w:tcPr>
            <w:tcW w:w="0" w:type="auto"/>
            <w:hideMark/>
          </w:tcPr>
          <w:p w14:paraId="3DAD730F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16 (80.0%)</w:t>
            </w:r>
          </w:p>
        </w:tc>
        <w:tc>
          <w:tcPr>
            <w:tcW w:w="0" w:type="auto"/>
            <w:hideMark/>
          </w:tcPr>
          <w:p w14:paraId="4223E3CF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139 (78.1%)</w:t>
            </w:r>
          </w:p>
        </w:tc>
        <w:tc>
          <w:tcPr>
            <w:tcW w:w="0" w:type="auto"/>
            <w:hideMark/>
          </w:tcPr>
          <w:p w14:paraId="75E76279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4F9DDE7A" w14:textId="77777777" w:rsidTr="0085267D">
        <w:tc>
          <w:tcPr>
            <w:tcW w:w="0" w:type="auto"/>
            <w:hideMark/>
          </w:tcPr>
          <w:p w14:paraId="181B269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Yes</w:t>
            </w:r>
          </w:p>
        </w:tc>
        <w:tc>
          <w:tcPr>
            <w:tcW w:w="0" w:type="auto"/>
            <w:hideMark/>
          </w:tcPr>
          <w:p w14:paraId="64A3BB7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51 (19.6%)</w:t>
            </w:r>
          </w:p>
        </w:tc>
        <w:tc>
          <w:tcPr>
            <w:tcW w:w="0" w:type="auto"/>
            <w:hideMark/>
          </w:tcPr>
          <w:p w14:paraId="785B3A1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(6.7%)</w:t>
            </w:r>
          </w:p>
        </w:tc>
        <w:tc>
          <w:tcPr>
            <w:tcW w:w="0" w:type="auto"/>
            <w:hideMark/>
          </w:tcPr>
          <w:p w14:paraId="5ED156B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8 (17.0%)</w:t>
            </w:r>
          </w:p>
        </w:tc>
        <w:tc>
          <w:tcPr>
            <w:tcW w:w="0" w:type="auto"/>
            <w:hideMark/>
          </w:tcPr>
          <w:p w14:paraId="1FF928D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3 (15.0%)</w:t>
            </w:r>
          </w:p>
        </w:tc>
        <w:tc>
          <w:tcPr>
            <w:tcW w:w="0" w:type="auto"/>
            <w:hideMark/>
          </w:tcPr>
          <w:p w14:paraId="34A1737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39 (21.9%)</w:t>
            </w:r>
          </w:p>
        </w:tc>
        <w:tc>
          <w:tcPr>
            <w:tcW w:w="0" w:type="auto"/>
            <w:hideMark/>
          </w:tcPr>
          <w:p w14:paraId="30D75327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6266073C" w14:textId="77777777" w:rsidTr="0085267D">
        <w:tc>
          <w:tcPr>
            <w:tcW w:w="0" w:type="auto"/>
            <w:hideMark/>
          </w:tcPr>
          <w:p w14:paraId="766CC9F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Missing</w:t>
            </w:r>
          </w:p>
        </w:tc>
        <w:tc>
          <w:tcPr>
            <w:tcW w:w="0" w:type="auto"/>
            <w:hideMark/>
          </w:tcPr>
          <w:p w14:paraId="468C9B7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 (0.8%)</w:t>
            </w:r>
          </w:p>
        </w:tc>
        <w:tc>
          <w:tcPr>
            <w:tcW w:w="0" w:type="auto"/>
            <w:hideMark/>
          </w:tcPr>
          <w:p w14:paraId="1B34E79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57A57102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(2.1%)</w:t>
            </w:r>
          </w:p>
        </w:tc>
        <w:tc>
          <w:tcPr>
            <w:tcW w:w="0" w:type="auto"/>
            <w:hideMark/>
          </w:tcPr>
          <w:p w14:paraId="00ED3BD0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(5.0%)</w:t>
            </w:r>
          </w:p>
        </w:tc>
        <w:tc>
          <w:tcPr>
            <w:tcW w:w="0" w:type="auto"/>
            <w:hideMark/>
          </w:tcPr>
          <w:p w14:paraId="281C4520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5F9496B2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394154A7" w14:textId="77777777" w:rsidTr="0085267D">
        <w:tc>
          <w:tcPr>
            <w:tcW w:w="0" w:type="auto"/>
            <w:gridSpan w:val="6"/>
            <w:hideMark/>
          </w:tcPr>
          <w:p w14:paraId="7F3085C6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85267D">
              <w:rPr>
                <w:b/>
                <w:bCs/>
              </w:rPr>
              <w:t>If_Yes_Vitamin_D_drops</w:t>
            </w:r>
            <w:proofErr w:type="spellEnd"/>
          </w:p>
        </w:tc>
        <w:tc>
          <w:tcPr>
            <w:tcW w:w="0" w:type="auto"/>
            <w:hideMark/>
          </w:tcPr>
          <w:p w14:paraId="0388FC3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0.28</w:t>
            </w:r>
          </w:p>
        </w:tc>
      </w:tr>
      <w:tr w:rsidR="0085267D" w:rsidRPr="0085267D" w14:paraId="74564E3D" w14:textId="77777777" w:rsidTr="0085267D">
        <w:tc>
          <w:tcPr>
            <w:tcW w:w="0" w:type="auto"/>
            <w:hideMark/>
          </w:tcPr>
          <w:p w14:paraId="1A594FC1" w14:textId="77777777" w:rsidR="0085267D" w:rsidRPr="0085267D" w:rsidRDefault="0085267D" w:rsidP="0085267D">
            <w:pPr>
              <w:spacing w:after="160" w:line="259" w:lineRule="auto"/>
            </w:pPr>
            <w:r w:rsidRPr="0085267D">
              <w:lastRenderedPageBreak/>
              <w:t>  No</w:t>
            </w:r>
          </w:p>
        </w:tc>
        <w:tc>
          <w:tcPr>
            <w:tcW w:w="0" w:type="auto"/>
            <w:hideMark/>
          </w:tcPr>
          <w:p w14:paraId="6F5564B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258 (99.2%)</w:t>
            </w:r>
          </w:p>
        </w:tc>
        <w:tc>
          <w:tcPr>
            <w:tcW w:w="0" w:type="auto"/>
            <w:hideMark/>
          </w:tcPr>
          <w:p w14:paraId="3A05DD3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15 (100.0%)</w:t>
            </w:r>
          </w:p>
        </w:tc>
        <w:tc>
          <w:tcPr>
            <w:tcW w:w="0" w:type="auto"/>
            <w:hideMark/>
          </w:tcPr>
          <w:p w14:paraId="0E04F9F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47 (100.0%)</w:t>
            </w:r>
          </w:p>
        </w:tc>
        <w:tc>
          <w:tcPr>
            <w:tcW w:w="0" w:type="auto"/>
            <w:hideMark/>
          </w:tcPr>
          <w:p w14:paraId="6FF6A19E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19 (95.0%)</w:t>
            </w:r>
          </w:p>
        </w:tc>
        <w:tc>
          <w:tcPr>
            <w:tcW w:w="0" w:type="auto"/>
            <w:hideMark/>
          </w:tcPr>
          <w:p w14:paraId="63A31445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177 (99.4%)</w:t>
            </w:r>
          </w:p>
        </w:tc>
        <w:tc>
          <w:tcPr>
            <w:tcW w:w="0" w:type="auto"/>
            <w:hideMark/>
          </w:tcPr>
          <w:p w14:paraId="024D8E3C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19689211" w14:textId="77777777" w:rsidTr="0085267D">
        <w:tc>
          <w:tcPr>
            <w:tcW w:w="0" w:type="auto"/>
            <w:hideMark/>
          </w:tcPr>
          <w:p w14:paraId="2E046E1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Yes</w:t>
            </w:r>
          </w:p>
        </w:tc>
        <w:tc>
          <w:tcPr>
            <w:tcW w:w="0" w:type="auto"/>
            <w:hideMark/>
          </w:tcPr>
          <w:p w14:paraId="7AFFBFA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 (0.8%)</w:t>
            </w:r>
          </w:p>
        </w:tc>
        <w:tc>
          <w:tcPr>
            <w:tcW w:w="0" w:type="auto"/>
            <w:hideMark/>
          </w:tcPr>
          <w:p w14:paraId="4068EB1F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1410E299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66D1D55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(5.0%)</w:t>
            </w:r>
          </w:p>
        </w:tc>
        <w:tc>
          <w:tcPr>
            <w:tcW w:w="0" w:type="auto"/>
            <w:hideMark/>
          </w:tcPr>
          <w:p w14:paraId="1AF2F2B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(0.6%)</w:t>
            </w:r>
          </w:p>
        </w:tc>
        <w:tc>
          <w:tcPr>
            <w:tcW w:w="0" w:type="auto"/>
            <w:hideMark/>
          </w:tcPr>
          <w:p w14:paraId="7556AE45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70CF5CD0" w14:textId="77777777" w:rsidTr="0085267D">
        <w:tc>
          <w:tcPr>
            <w:tcW w:w="0" w:type="auto"/>
            <w:gridSpan w:val="6"/>
            <w:hideMark/>
          </w:tcPr>
          <w:p w14:paraId="5BB85989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85267D">
              <w:rPr>
                <w:b/>
                <w:bCs/>
              </w:rPr>
              <w:t>If_Yes_Iron_supplement</w:t>
            </w:r>
            <w:proofErr w:type="spellEnd"/>
          </w:p>
        </w:tc>
        <w:tc>
          <w:tcPr>
            <w:tcW w:w="0" w:type="auto"/>
            <w:hideMark/>
          </w:tcPr>
          <w:p w14:paraId="4A4FC1EC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0.53</w:t>
            </w:r>
          </w:p>
        </w:tc>
      </w:tr>
      <w:tr w:rsidR="0085267D" w:rsidRPr="0085267D" w14:paraId="7BD39A81" w14:textId="77777777" w:rsidTr="0085267D">
        <w:tc>
          <w:tcPr>
            <w:tcW w:w="0" w:type="auto"/>
            <w:hideMark/>
          </w:tcPr>
          <w:p w14:paraId="5E288ED9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No</w:t>
            </w:r>
          </w:p>
        </w:tc>
        <w:tc>
          <w:tcPr>
            <w:tcW w:w="0" w:type="auto"/>
            <w:hideMark/>
          </w:tcPr>
          <w:p w14:paraId="54FCFB44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258 (99.2%)</w:t>
            </w:r>
          </w:p>
        </w:tc>
        <w:tc>
          <w:tcPr>
            <w:tcW w:w="0" w:type="auto"/>
            <w:hideMark/>
          </w:tcPr>
          <w:p w14:paraId="084030C7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15 (100.0%)</w:t>
            </w:r>
          </w:p>
        </w:tc>
        <w:tc>
          <w:tcPr>
            <w:tcW w:w="0" w:type="auto"/>
            <w:hideMark/>
          </w:tcPr>
          <w:p w14:paraId="219C0A4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46 (97.9%)</w:t>
            </w:r>
          </w:p>
        </w:tc>
        <w:tc>
          <w:tcPr>
            <w:tcW w:w="0" w:type="auto"/>
            <w:hideMark/>
          </w:tcPr>
          <w:p w14:paraId="7A43F4C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20 (100.0%)</w:t>
            </w:r>
          </w:p>
        </w:tc>
        <w:tc>
          <w:tcPr>
            <w:tcW w:w="0" w:type="auto"/>
            <w:hideMark/>
          </w:tcPr>
          <w:p w14:paraId="1C134B9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177 (99.4%)</w:t>
            </w:r>
          </w:p>
        </w:tc>
        <w:tc>
          <w:tcPr>
            <w:tcW w:w="0" w:type="auto"/>
            <w:hideMark/>
          </w:tcPr>
          <w:p w14:paraId="2B47C815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70E00EED" w14:textId="77777777" w:rsidTr="0085267D">
        <w:tc>
          <w:tcPr>
            <w:tcW w:w="0" w:type="auto"/>
            <w:hideMark/>
          </w:tcPr>
          <w:p w14:paraId="7FDB2EA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Yes</w:t>
            </w:r>
          </w:p>
        </w:tc>
        <w:tc>
          <w:tcPr>
            <w:tcW w:w="0" w:type="auto"/>
            <w:hideMark/>
          </w:tcPr>
          <w:p w14:paraId="1699131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 (0.8%)</w:t>
            </w:r>
          </w:p>
        </w:tc>
        <w:tc>
          <w:tcPr>
            <w:tcW w:w="0" w:type="auto"/>
            <w:hideMark/>
          </w:tcPr>
          <w:p w14:paraId="097DEDD1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3F190E9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(2.1%)</w:t>
            </w:r>
          </w:p>
        </w:tc>
        <w:tc>
          <w:tcPr>
            <w:tcW w:w="0" w:type="auto"/>
            <w:hideMark/>
          </w:tcPr>
          <w:p w14:paraId="3F51A261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39CF2FD1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(0.6%)</w:t>
            </w:r>
          </w:p>
        </w:tc>
        <w:tc>
          <w:tcPr>
            <w:tcW w:w="0" w:type="auto"/>
            <w:hideMark/>
          </w:tcPr>
          <w:p w14:paraId="5C6A30D4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1BF8CDF4" w14:textId="77777777" w:rsidTr="0085267D">
        <w:tc>
          <w:tcPr>
            <w:tcW w:w="0" w:type="auto"/>
            <w:gridSpan w:val="6"/>
            <w:hideMark/>
          </w:tcPr>
          <w:p w14:paraId="5EA99919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85267D">
              <w:rPr>
                <w:b/>
                <w:bCs/>
              </w:rPr>
              <w:t>If_Yes_Multivitamin</w:t>
            </w:r>
            <w:proofErr w:type="spellEnd"/>
          </w:p>
        </w:tc>
        <w:tc>
          <w:tcPr>
            <w:tcW w:w="0" w:type="auto"/>
            <w:hideMark/>
          </w:tcPr>
          <w:p w14:paraId="2B634FC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0.31</w:t>
            </w:r>
          </w:p>
        </w:tc>
      </w:tr>
      <w:tr w:rsidR="0085267D" w:rsidRPr="0085267D" w14:paraId="0DA18834" w14:textId="77777777" w:rsidTr="0085267D">
        <w:tc>
          <w:tcPr>
            <w:tcW w:w="0" w:type="auto"/>
            <w:hideMark/>
          </w:tcPr>
          <w:p w14:paraId="3301CDC0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No</w:t>
            </w:r>
          </w:p>
        </w:tc>
        <w:tc>
          <w:tcPr>
            <w:tcW w:w="0" w:type="auto"/>
            <w:hideMark/>
          </w:tcPr>
          <w:p w14:paraId="673F1CDC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221 (85.0%)</w:t>
            </w:r>
          </w:p>
        </w:tc>
        <w:tc>
          <w:tcPr>
            <w:tcW w:w="0" w:type="auto"/>
            <w:hideMark/>
          </w:tcPr>
          <w:p w14:paraId="7B430327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15 (100.0%)</w:t>
            </w:r>
          </w:p>
        </w:tc>
        <w:tc>
          <w:tcPr>
            <w:tcW w:w="0" w:type="auto"/>
            <w:hideMark/>
          </w:tcPr>
          <w:p w14:paraId="54DCEA3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41 (87.2%)</w:t>
            </w:r>
          </w:p>
        </w:tc>
        <w:tc>
          <w:tcPr>
            <w:tcW w:w="0" w:type="auto"/>
            <w:hideMark/>
          </w:tcPr>
          <w:p w14:paraId="3A118A42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18 (90.0%)</w:t>
            </w:r>
          </w:p>
        </w:tc>
        <w:tc>
          <w:tcPr>
            <w:tcW w:w="0" w:type="auto"/>
            <w:hideMark/>
          </w:tcPr>
          <w:p w14:paraId="4DF1D6C0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147 (82.6%)</w:t>
            </w:r>
          </w:p>
        </w:tc>
        <w:tc>
          <w:tcPr>
            <w:tcW w:w="0" w:type="auto"/>
            <w:hideMark/>
          </w:tcPr>
          <w:p w14:paraId="51C8563F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36BF4030" w14:textId="77777777" w:rsidTr="0085267D">
        <w:tc>
          <w:tcPr>
            <w:tcW w:w="0" w:type="auto"/>
            <w:hideMark/>
          </w:tcPr>
          <w:p w14:paraId="08F2FA27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Yes</w:t>
            </w:r>
          </w:p>
        </w:tc>
        <w:tc>
          <w:tcPr>
            <w:tcW w:w="0" w:type="auto"/>
            <w:hideMark/>
          </w:tcPr>
          <w:p w14:paraId="6C7353A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39 (15.0%)</w:t>
            </w:r>
          </w:p>
        </w:tc>
        <w:tc>
          <w:tcPr>
            <w:tcW w:w="0" w:type="auto"/>
            <w:hideMark/>
          </w:tcPr>
          <w:p w14:paraId="1F5E05D1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7511E10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6 (12.8%)</w:t>
            </w:r>
          </w:p>
        </w:tc>
        <w:tc>
          <w:tcPr>
            <w:tcW w:w="0" w:type="auto"/>
            <w:hideMark/>
          </w:tcPr>
          <w:p w14:paraId="49F32CBA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 (10.0%)</w:t>
            </w:r>
          </w:p>
        </w:tc>
        <w:tc>
          <w:tcPr>
            <w:tcW w:w="0" w:type="auto"/>
            <w:hideMark/>
          </w:tcPr>
          <w:p w14:paraId="1107AB39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31 (17.4%)</w:t>
            </w:r>
          </w:p>
        </w:tc>
        <w:tc>
          <w:tcPr>
            <w:tcW w:w="0" w:type="auto"/>
            <w:hideMark/>
          </w:tcPr>
          <w:p w14:paraId="6E406067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3908E1D4" w14:textId="77777777" w:rsidTr="0085267D">
        <w:tc>
          <w:tcPr>
            <w:tcW w:w="0" w:type="auto"/>
            <w:gridSpan w:val="6"/>
            <w:hideMark/>
          </w:tcPr>
          <w:p w14:paraId="620E3326" w14:textId="77777777" w:rsidR="0085267D" w:rsidRPr="0085267D" w:rsidRDefault="0085267D" w:rsidP="0085267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85267D">
              <w:rPr>
                <w:b/>
                <w:bCs/>
              </w:rPr>
              <w:t>If_Yes_zinc_supplements</w:t>
            </w:r>
            <w:proofErr w:type="spellEnd"/>
          </w:p>
        </w:tc>
        <w:tc>
          <w:tcPr>
            <w:tcW w:w="0" w:type="auto"/>
            <w:hideMark/>
          </w:tcPr>
          <w:p w14:paraId="55CD1E1B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0.53</w:t>
            </w:r>
          </w:p>
        </w:tc>
      </w:tr>
      <w:tr w:rsidR="0085267D" w:rsidRPr="0085267D" w14:paraId="4A869BFB" w14:textId="77777777" w:rsidTr="0085267D">
        <w:tc>
          <w:tcPr>
            <w:tcW w:w="0" w:type="auto"/>
            <w:hideMark/>
          </w:tcPr>
          <w:p w14:paraId="24CC4AB3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No</w:t>
            </w:r>
          </w:p>
        </w:tc>
        <w:tc>
          <w:tcPr>
            <w:tcW w:w="0" w:type="auto"/>
            <w:hideMark/>
          </w:tcPr>
          <w:p w14:paraId="4C5A6FD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254 (97.7%)</w:t>
            </w:r>
          </w:p>
        </w:tc>
        <w:tc>
          <w:tcPr>
            <w:tcW w:w="0" w:type="auto"/>
            <w:hideMark/>
          </w:tcPr>
          <w:p w14:paraId="4481A1DC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14 (93.3%)</w:t>
            </w:r>
          </w:p>
        </w:tc>
        <w:tc>
          <w:tcPr>
            <w:tcW w:w="0" w:type="auto"/>
            <w:hideMark/>
          </w:tcPr>
          <w:p w14:paraId="3C2B6072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46 (97.9%)</w:t>
            </w:r>
          </w:p>
        </w:tc>
        <w:tc>
          <w:tcPr>
            <w:tcW w:w="0" w:type="auto"/>
            <w:hideMark/>
          </w:tcPr>
          <w:p w14:paraId="671FC1F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20 (100.0%)</w:t>
            </w:r>
          </w:p>
        </w:tc>
        <w:tc>
          <w:tcPr>
            <w:tcW w:w="0" w:type="auto"/>
            <w:hideMark/>
          </w:tcPr>
          <w:p w14:paraId="4861F92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174 (97.8%)</w:t>
            </w:r>
          </w:p>
        </w:tc>
        <w:tc>
          <w:tcPr>
            <w:tcW w:w="0" w:type="auto"/>
            <w:hideMark/>
          </w:tcPr>
          <w:p w14:paraId="71A10D42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5215ECC3" w14:textId="77777777" w:rsidTr="0085267D">
        <w:tc>
          <w:tcPr>
            <w:tcW w:w="0" w:type="auto"/>
            <w:hideMark/>
          </w:tcPr>
          <w:p w14:paraId="291AC187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  Yes</w:t>
            </w:r>
          </w:p>
        </w:tc>
        <w:tc>
          <w:tcPr>
            <w:tcW w:w="0" w:type="auto"/>
            <w:hideMark/>
          </w:tcPr>
          <w:p w14:paraId="027F2D9D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6 (2.3%)</w:t>
            </w:r>
          </w:p>
        </w:tc>
        <w:tc>
          <w:tcPr>
            <w:tcW w:w="0" w:type="auto"/>
            <w:hideMark/>
          </w:tcPr>
          <w:p w14:paraId="6405A425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(6.7%)</w:t>
            </w:r>
          </w:p>
        </w:tc>
        <w:tc>
          <w:tcPr>
            <w:tcW w:w="0" w:type="auto"/>
            <w:hideMark/>
          </w:tcPr>
          <w:p w14:paraId="4776FD8E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1 (2.1%)</w:t>
            </w:r>
          </w:p>
        </w:tc>
        <w:tc>
          <w:tcPr>
            <w:tcW w:w="0" w:type="auto"/>
            <w:hideMark/>
          </w:tcPr>
          <w:p w14:paraId="3AEA0076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0 (0.0%)</w:t>
            </w:r>
          </w:p>
        </w:tc>
        <w:tc>
          <w:tcPr>
            <w:tcW w:w="0" w:type="auto"/>
            <w:hideMark/>
          </w:tcPr>
          <w:p w14:paraId="3E207A78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>4 (2.2%)</w:t>
            </w:r>
          </w:p>
        </w:tc>
        <w:tc>
          <w:tcPr>
            <w:tcW w:w="0" w:type="auto"/>
            <w:hideMark/>
          </w:tcPr>
          <w:p w14:paraId="7F0731FE" w14:textId="77777777" w:rsidR="0085267D" w:rsidRPr="0085267D" w:rsidRDefault="0085267D" w:rsidP="0085267D">
            <w:pPr>
              <w:spacing w:after="160" w:line="259" w:lineRule="auto"/>
            </w:pPr>
          </w:p>
        </w:tc>
      </w:tr>
      <w:tr w:rsidR="0085267D" w:rsidRPr="0085267D" w14:paraId="6DA7C53A" w14:textId="77777777" w:rsidTr="0085267D">
        <w:tc>
          <w:tcPr>
            <w:tcW w:w="0" w:type="auto"/>
            <w:gridSpan w:val="7"/>
            <w:hideMark/>
          </w:tcPr>
          <w:p w14:paraId="2E28C8B0" w14:textId="77777777" w:rsidR="0085267D" w:rsidRPr="0085267D" w:rsidRDefault="0085267D" w:rsidP="0085267D">
            <w:pPr>
              <w:spacing w:after="160" w:line="259" w:lineRule="auto"/>
            </w:pPr>
            <w:r w:rsidRPr="0085267D">
              <w:t xml:space="preserve">The table gives description of the major characteristics, categorical </w:t>
            </w:r>
            <w:proofErr w:type="spellStart"/>
            <w:r w:rsidRPr="0085267D">
              <w:t>variables:n</w:t>
            </w:r>
            <w:proofErr w:type="spellEnd"/>
            <w:r w:rsidRPr="0085267D">
              <w:t>(%) and continuous variables: mean(</w:t>
            </w:r>
            <w:proofErr w:type="spellStart"/>
            <w:r w:rsidRPr="0085267D">
              <w:t>sd</w:t>
            </w:r>
            <w:proofErr w:type="spellEnd"/>
            <w:r w:rsidRPr="0085267D">
              <w:t>)</w:t>
            </w:r>
          </w:p>
        </w:tc>
      </w:tr>
    </w:tbl>
    <w:p w14:paraId="5E7D5E4F" w14:textId="77777777" w:rsidR="00B96667" w:rsidRPr="0059699B" w:rsidRDefault="00B96667" w:rsidP="003F512D">
      <w:pPr>
        <w:rPr>
          <w:b/>
          <w:bCs/>
          <w:color w:val="FF0000"/>
          <w:sz w:val="32"/>
          <w:szCs w:val="32"/>
        </w:rPr>
      </w:pPr>
    </w:p>
    <w:p w14:paraId="7F689E2E" w14:textId="1E8172E6" w:rsidR="00B96667" w:rsidRPr="0059699B" w:rsidRDefault="00B96667" w:rsidP="003F512D">
      <w:pPr>
        <w:rPr>
          <w:b/>
          <w:bCs/>
          <w:color w:val="FF0000"/>
          <w:sz w:val="32"/>
          <w:szCs w:val="32"/>
        </w:rPr>
      </w:pPr>
      <w:r w:rsidRPr="0059699B">
        <w:rPr>
          <w:b/>
          <w:bCs/>
          <w:color w:val="FF0000"/>
          <w:sz w:val="32"/>
          <w:szCs w:val="32"/>
        </w:rPr>
        <w:t xml:space="preserve">Children Hemoglobin by </w:t>
      </w:r>
      <w:r w:rsidR="0059699B" w:rsidRPr="0059699B">
        <w:rPr>
          <w:b/>
          <w:bCs/>
          <w:color w:val="FF0000"/>
          <w:sz w:val="32"/>
          <w:szCs w:val="32"/>
        </w:rPr>
        <w:t>Maternal HIV status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1645"/>
        <w:gridCol w:w="1682"/>
        <w:gridCol w:w="1678"/>
        <w:gridCol w:w="1169"/>
      </w:tblGrid>
      <w:tr w:rsidR="00B96667" w:rsidRPr="00B96667" w14:paraId="165F63CF" w14:textId="77777777" w:rsidTr="00B96667">
        <w:tc>
          <w:tcPr>
            <w:tcW w:w="0" w:type="auto"/>
            <w:gridSpan w:val="5"/>
            <w:hideMark/>
          </w:tcPr>
          <w:p w14:paraId="2383E7C6" w14:textId="589AF5F9" w:rsidR="00B96667" w:rsidRPr="00B96667" w:rsidRDefault="00B96667" w:rsidP="00B96667">
            <w:r w:rsidRPr="00B96667">
              <w:t>Basic descriptive statistics for children hemoglobin</w:t>
            </w:r>
          </w:p>
        </w:tc>
      </w:tr>
      <w:tr w:rsidR="00B96667" w:rsidRPr="00B96667" w14:paraId="4C1840C3" w14:textId="77777777" w:rsidTr="00B96667">
        <w:tc>
          <w:tcPr>
            <w:tcW w:w="0" w:type="auto"/>
            <w:hideMark/>
          </w:tcPr>
          <w:p w14:paraId="6484BD9C" w14:textId="77777777" w:rsidR="00B96667" w:rsidRPr="00B96667" w:rsidRDefault="00B96667" w:rsidP="00B9666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36AF977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r w:rsidRPr="00B96667">
              <w:rPr>
                <w:b/>
                <w:bCs/>
              </w:rPr>
              <w:t>Total</w:t>
            </w:r>
            <w:r w:rsidRPr="00B96667">
              <w:rPr>
                <w:b/>
                <w:bCs/>
              </w:rPr>
              <w:br/>
              <w:t>No. 260</w:t>
            </w:r>
          </w:p>
        </w:tc>
        <w:tc>
          <w:tcPr>
            <w:tcW w:w="0" w:type="auto"/>
            <w:hideMark/>
          </w:tcPr>
          <w:p w14:paraId="49F1245E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r w:rsidRPr="00B96667">
              <w:rPr>
                <w:b/>
                <w:bCs/>
              </w:rPr>
              <w:t>Negative</w:t>
            </w:r>
            <w:r w:rsidRPr="00B96667">
              <w:rPr>
                <w:b/>
                <w:bCs/>
              </w:rPr>
              <w:br/>
              <w:t>No. 198</w:t>
            </w:r>
          </w:p>
        </w:tc>
        <w:tc>
          <w:tcPr>
            <w:tcW w:w="0" w:type="auto"/>
            <w:hideMark/>
          </w:tcPr>
          <w:p w14:paraId="430D17B2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r w:rsidRPr="00B96667">
              <w:rPr>
                <w:b/>
                <w:bCs/>
              </w:rPr>
              <w:t>Positive</w:t>
            </w:r>
            <w:r w:rsidRPr="00B96667">
              <w:rPr>
                <w:b/>
                <w:bCs/>
              </w:rPr>
              <w:br/>
              <w:t>No. 62</w:t>
            </w:r>
          </w:p>
        </w:tc>
        <w:tc>
          <w:tcPr>
            <w:tcW w:w="0" w:type="auto"/>
            <w:hideMark/>
          </w:tcPr>
          <w:p w14:paraId="6852D091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r w:rsidRPr="00B96667">
              <w:rPr>
                <w:b/>
                <w:bCs/>
              </w:rPr>
              <w:t>P-value</w:t>
            </w:r>
          </w:p>
        </w:tc>
      </w:tr>
      <w:tr w:rsidR="00B96667" w:rsidRPr="00B96667" w14:paraId="535B2E9F" w14:textId="77777777" w:rsidTr="00B96667">
        <w:tc>
          <w:tcPr>
            <w:tcW w:w="0" w:type="auto"/>
            <w:gridSpan w:val="4"/>
            <w:hideMark/>
          </w:tcPr>
          <w:p w14:paraId="59795CDE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t>UmA_RI_Classification</w:t>
            </w:r>
            <w:proofErr w:type="spellEnd"/>
          </w:p>
        </w:tc>
        <w:tc>
          <w:tcPr>
            <w:tcW w:w="0" w:type="auto"/>
            <w:hideMark/>
          </w:tcPr>
          <w:p w14:paraId="1FEC9D4C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r w:rsidRPr="00B96667">
              <w:rPr>
                <w:b/>
                <w:bCs/>
              </w:rPr>
              <w:t>0.009</w:t>
            </w:r>
          </w:p>
        </w:tc>
      </w:tr>
      <w:tr w:rsidR="00B96667" w:rsidRPr="00B96667" w14:paraId="4485629A" w14:textId="77777777" w:rsidTr="00B96667">
        <w:tc>
          <w:tcPr>
            <w:tcW w:w="0" w:type="auto"/>
            <w:hideMark/>
          </w:tcPr>
          <w:p w14:paraId="6C186493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 xml:space="preserve">  Abnormal </w:t>
            </w:r>
            <w:proofErr w:type="spellStart"/>
            <w:r w:rsidRPr="00B96667">
              <w:t>UmA</w:t>
            </w:r>
            <w:proofErr w:type="spellEnd"/>
            <w:r w:rsidRPr="00B96667">
              <w:t>-RI</w:t>
            </w:r>
          </w:p>
        </w:tc>
        <w:tc>
          <w:tcPr>
            <w:tcW w:w="0" w:type="auto"/>
            <w:hideMark/>
          </w:tcPr>
          <w:p w14:paraId="7ED73AEF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35 (13.5%)</w:t>
            </w:r>
          </w:p>
        </w:tc>
        <w:tc>
          <w:tcPr>
            <w:tcW w:w="0" w:type="auto"/>
            <w:hideMark/>
          </w:tcPr>
          <w:p w14:paraId="21FCD372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20 (10.1%)</w:t>
            </w:r>
          </w:p>
        </w:tc>
        <w:tc>
          <w:tcPr>
            <w:tcW w:w="0" w:type="auto"/>
            <w:hideMark/>
          </w:tcPr>
          <w:p w14:paraId="7B487030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15 (24.2%)</w:t>
            </w:r>
          </w:p>
        </w:tc>
        <w:tc>
          <w:tcPr>
            <w:tcW w:w="0" w:type="auto"/>
            <w:hideMark/>
          </w:tcPr>
          <w:p w14:paraId="2504CEFC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6EE29A50" w14:textId="77777777" w:rsidTr="00B96667">
        <w:tc>
          <w:tcPr>
            <w:tcW w:w="0" w:type="auto"/>
            <w:hideMark/>
          </w:tcPr>
          <w:p w14:paraId="4C248B9B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 xml:space="preserve">  Normal </w:t>
            </w:r>
            <w:proofErr w:type="spellStart"/>
            <w:r w:rsidRPr="00B96667">
              <w:t>UmA</w:t>
            </w:r>
            <w:proofErr w:type="spellEnd"/>
            <w:r w:rsidRPr="00B96667">
              <w:t>-RI</w:t>
            </w:r>
          </w:p>
        </w:tc>
        <w:tc>
          <w:tcPr>
            <w:tcW w:w="0" w:type="auto"/>
            <w:hideMark/>
          </w:tcPr>
          <w:p w14:paraId="310C9519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225 (86.5%)</w:t>
            </w:r>
          </w:p>
        </w:tc>
        <w:tc>
          <w:tcPr>
            <w:tcW w:w="0" w:type="auto"/>
            <w:hideMark/>
          </w:tcPr>
          <w:p w14:paraId="4AC0A71D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178 (89.9%)</w:t>
            </w:r>
          </w:p>
        </w:tc>
        <w:tc>
          <w:tcPr>
            <w:tcW w:w="0" w:type="auto"/>
            <w:hideMark/>
          </w:tcPr>
          <w:p w14:paraId="5BD7E4DE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47 (75.8%)</w:t>
            </w:r>
          </w:p>
        </w:tc>
        <w:tc>
          <w:tcPr>
            <w:tcW w:w="0" w:type="auto"/>
            <w:hideMark/>
          </w:tcPr>
          <w:p w14:paraId="0473F09E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09F88987" w14:textId="77777777" w:rsidTr="00B96667">
        <w:tc>
          <w:tcPr>
            <w:tcW w:w="0" w:type="auto"/>
            <w:gridSpan w:val="4"/>
            <w:hideMark/>
          </w:tcPr>
          <w:p w14:paraId="0646E2C1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t>UmbiBaby_group</w:t>
            </w:r>
            <w:proofErr w:type="spellEnd"/>
          </w:p>
        </w:tc>
        <w:tc>
          <w:tcPr>
            <w:tcW w:w="0" w:type="auto"/>
            <w:hideMark/>
          </w:tcPr>
          <w:p w14:paraId="6875CAF8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r w:rsidRPr="00B96667">
              <w:rPr>
                <w:b/>
                <w:bCs/>
              </w:rPr>
              <w:t>0.007</w:t>
            </w:r>
          </w:p>
        </w:tc>
      </w:tr>
      <w:tr w:rsidR="00B96667" w:rsidRPr="00B96667" w14:paraId="409875B2" w14:textId="77777777" w:rsidTr="00B96667">
        <w:tc>
          <w:tcPr>
            <w:tcW w:w="0" w:type="auto"/>
            <w:hideMark/>
          </w:tcPr>
          <w:p w14:paraId="1EC0B612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HR-PEDF</w:t>
            </w:r>
          </w:p>
        </w:tc>
        <w:tc>
          <w:tcPr>
            <w:tcW w:w="0" w:type="auto"/>
            <w:hideMark/>
          </w:tcPr>
          <w:p w14:paraId="6215829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35 (13.5%)</w:t>
            </w:r>
          </w:p>
        </w:tc>
        <w:tc>
          <w:tcPr>
            <w:tcW w:w="0" w:type="auto"/>
            <w:hideMark/>
          </w:tcPr>
          <w:p w14:paraId="6E3FC194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20 (10.1%)</w:t>
            </w:r>
          </w:p>
        </w:tc>
        <w:tc>
          <w:tcPr>
            <w:tcW w:w="0" w:type="auto"/>
            <w:hideMark/>
          </w:tcPr>
          <w:p w14:paraId="1EF24C1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15 (24.2%)</w:t>
            </w:r>
          </w:p>
        </w:tc>
        <w:tc>
          <w:tcPr>
            <w:tcW w:w="0" w:type="auto"/>
            <w:hideMark/>
          </w:tcPr>
          <w:p w14:paraId="505DFBFA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6F75FB34" w14:textId="77777777" w:rsidTr="00B96667">
        <w:tc>
          <w:tcPr>
            <w:tcW w:w="0" w:type="auto"/>
            <w:hideMark/>
          </w:tcPr>
          <w:p w14:paraId="33E7F945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LR-FT</w:t>
            </w:r>
          </w:p>
        </w:tc>
        <w:tc>
          <w:tcPr>
            <w:tcW w:w="0" w:type="auto"/>
            <w:hideMark/>
          </w:tcPr>
          <w:p w14:paraId="65528A1B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210 (80.8%)</w:t>
            </w:r>
          </w:p>
        </w:tc>
        <w:tc>
          <w:tcPr>
            <w:tcW w:w="0" w:type="auto"/>
            <w:hideMark/>
          </w:tcPr>
          <w:p w14:paraId="2A8916EF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164 (82.8%)</w:t>
            </w:r>
          </w:p>
        </w:tc>
        <w:tc>
          <w:tcPr>
            <w:tcW w:w="0" w:type="auto"/>
            <w:hideMark/>
          </w:tcPr>
          <w:p w14:paraId="6841A29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46 (74.2%)</w:t>
            </w:r>
          </w:p>
        </w:tc>
        <w:tc>
          <w:tcPr>
            <w:tcW w:w="0" w:type="auto"/>
            <w:hideMark/>
          </w:tcPr>
          <w:p w14:paraId="39077DE8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6FFE48F4" w14:textId="77777777" w:rsidTr="00B96667">
        <w:tc>
          <w:tcPr>
            <w:tcW w:w="0" w:type="auto"/>
            <w:hideMark/>
          </w:tcPr>
          <w:p w14:paraId="1C32F680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LR-Prem</w:t>
            </w:r>
          </w:p>
        </w:tc>
        <w:tc>
          <w:tcPr>
            <w:tcW w:w="0" w:type="auto"/>
            <w:hideMark/>
          </w:tcPr>
          <w:p w14:paraId="6A2742AC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15 (5.8%)</w:t>
            </w:r>
          </w:p>
        </w:tc>
        <w:tc>
          <w:tcPr>
            <w:tcW w:w="0" w:type="auto"/>
            <w:hideMark/>
          </w:tcPr>
          <w:p w14:paraId="7F35A6D5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14 (7.1%)</w:t>
            </w:r>
          </w:p>
        </w:tc>
        <w:tc>
          <w:tcPr>
            <w:tcW w:w="0" w:type="auto"/>
            <w:hideMark/>
          </w:tcPr>
          <w:p w14:paraId="484E3E3A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 (1.6%)</w:t>
            </w:r>
          </w:p>
        </w:tc>
        <w:tc>
          <w:tcPr>
            <w:tcW w:w="0" w:type="auto"/>
            <w:hideMark/>
          </w:tcPr>
          <w:p w14:paraId="7CB612DB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2FCFDEE4" w14:textId="77777777" w:rsidTr="00B96667">
        <w:tc>
          <w:tcPr>
            <w:tcW w:w="0" w:type="auto"/>
            <w:hideMark/>
          </w:tcPr>
          <w:p w14:paraId="094199FA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lastRenderedPageBreak/>
              <w:t>Child_Hb_value</w:t>
            </w:r>
            <w:proofErr w:type="spellEnd"/>
            <w:r w:rsidRPr="00B96667">
              <w:rPr>
                <w:b/>
                <w:bCs/>
              </w:rPr>
              <w:t>_(g/dL)</w:t>
            </w:r>
          </w:p>
        </w:tc>
        <w:tc>
          <w:tcPr>
            <w:tcW w:w="0" w:type="auto"/>
            <w:hideMark/>
          </w:tcPr>
          <w:p w14:paraId="34BCBD80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11.0 (±1.2)</w:t>
            </w:r>
          </w:p>
        </w:tc>
        <w:tc>
          <w:tcPr>
            <w:tcW w:w="0" w:type="auto"/>
            <w:hideMark/>
          </w:tcPr>
          <w:p w14:paraId="47BE9B63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11.0 (±1.2)</w:t>
            </w:r>
          </w:p>
        </w:tc>
        <w:tc>
          <w:tcPr>
            <w:tcW w:w="0" w:type="auto"/>
            <w:hideMark/>
          </w:tcPr>
          <w:p w14:paraId="765BEE2B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11.0 (±1.1)</w:t>
            </w:r>
          </w:p>
        </w:tc>
        <w:tc>
          <w:tcPr>
            <w:tcW w:w="0" w:type="auto"/>
            <w:hideMark/>
          </w:tcPr>
          <w:p w14:paraId="3FCCD33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0.80</w:t>
            </w:r>
          </w:p>
        </w:tc>
      </w:tr>
      <w:tr w:rsidR="00B96667" w:rsidRPr="00B96667" w14:paraId="34FC1C7D" w14:textId="77777777" w:rsidTr="00B96667">
        <w:tc>
          <w:tcPr>
            <w:tcW w:w="0" w:type="auto"/>
            <w:gridSpan w:val="4"/>
            <w:hideMark/>
          </w:tcPr>
          <w:p w14:paraId="54A6989C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t>Anaemia_category</w:t>
            </w:r>
            <w:proofErr w:type="spellEnd"/>
          </w:p>
        </w:tc>
        <w:tc>
          <w:tcPr>
            <w:tcW w:w="0" w:type="auto"/>
            <w:hideMark/>
          </w:tcPr>
          <w:p w14:paraId="163972F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0.92</w:t>
            </w:r>
          </w:p>
        </w:tc>
      </w:tr>
      <w:tr w:rsidR="00B96667" w:rsidRPr="00B96667" w14:paraId="65DB0CC3" w14:textId="77777777" w:rsidTr="00B96667">
        <w:tc>
          <w:tcPr>
            <w:tcW w:w="0" w:type="auto"/>
            <w:hideMark/>
          </w:tcPr>
          <w:p w14:paraId="46DDA813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 xml:space="preserve">  Mild </w:t>
            </w:r>
            <w:proofErr w:type="spellStart"/>
            <w:r w:rsidRPr="00B96667"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4085B160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113 (43.5%)</w:t>
            </w:r>
          </w:p>
        </w:tc>
        <w:tc>
          <w:tcPr>
            <w:tcW w:w="0" w:type="auto"/>
            <w:hideMark/>
          </w:tcPr>
          <w:p w14:paraId="63F28CDC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87 (43.9%)</w:t>
            </w:r>
          </w:p>
        </w:tc>
        <w:tc>
          <w:tcPr>
            <w:tcW w:w="0" w:type="auto"/>
            <w:hideMark/>
          </w:tcPr>
          <w:p w14:paraId="6B12BDB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26 (41.9%)</w:t>
            </w:r>
          </w:p>
        </w:tc>
        <w:tc>
          <w:tcPr>
            <w:tcW w:w="0" w:type="auto"/>
            <w:hideMark/>
          </w:tcPr>
          <w:p w14:paraId="490527F7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4D918727" w14:textId="77777777" w:rsidTr="00B96667">
        <w:tc>
          <w:tcPr>
            <w:tcW w:w="0" w:type="auto"/>
            <w:hideMark/>
          </w:tcPr>
          <w:p w14:paraId="1F859379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 xml:space="preserve">  Moderate </w:t>
            </w:r>
            <w:proofErr w:type="spellStart"/>
            <w:r w:rsidRPr="00B96667"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62773B62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14 (5.4%)</w:t>
            </w:r>
          </w:p>
        </w:tc>
        <w:tc>
          <w:tcPr>
            <w:tcW w:w="0" w:type="auto"/>
            <w:hideMark/>
          </w:tcPr>
          <w:p w14:paraId="132E01CF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11 (5.6%)</w:t>
            </w:r>
          </w:p>
        </w:tc>
        <w:tc>
          <w:tcPr>
            <w:tcW w:w="0" w:type="auto"/>
            <w:hideMark/>
          </w:tcPr>
          <w:p w14:paraId="6708288E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3 (4.8%)</w:t>
            </w:r>
          </w:p>
        </w:tc>
        <w:tc>
          <w:tcPr>
            <w:tcW w:w="0" w:type="auto"/>
            <w:hideMark/>
          </w:tcPr>
          <w:p w14:paraId="3F08BEEE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04019348" w14:textId="77777777" w:rsidTr="00B96667">
        <w:tc>
          <w:tcPr>
            <w:tcW w:w="0" w:type="auto"/>
            <w:hideMark/>
          </w:tcPr>
          <w:p w14:paraId="62FAC313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Normal</w:t>
            </w:r>
          </w:p>
        </w:tc>
        <w:tc>
          <w:tcPr>
            <w:tcW w:w="0" w:type="auto"/>
            <w:hideMark/>
          </w:tcPr>
          <w:p w14:paraId="491A9CEC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133 (51.2%)</w:t>
            </w:r>
          </w:p>
        </w:tc>
        <w:tc>
          <w:tcPr>
            <w:tcW w:w="0" w:type="auto"/>
            <w:hideMark/>
          </w:tcPr>
          <w:p w14:paraId="1D02EE9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100 (50.5%)</w:t>
            </w:r>
          </w:p>
        </w:tc>
        <w:tc>
          <w:tcPr>
            <w:tcW w:w="0" w:type="auto"/>
            <w:hideMark/>
          </w:tcPr>
          <w:p w14:paraId="1487DD11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33 (53.2%)</w:t>
            </w:r>
          </w:p>
        </w:tc>
        <w:tc>
          <w:tcPr>
            <w:tcW w:w="0" w:type="auto"/>
            <w:hideMark/>
          </w:tcPr>
          <w:p w14:paraId="3B389038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664C084E" w14:textId="77777777" w:rsidTr="00B96667">
        <w:tc>
          <w:tcPr>
            <w:tcW w:w="0" w:type="auto"/>
            <w:gridSpan w:val="4"/>
            <w:hideMark/>
          </w:tcPr>
          <w:p w14:paraId="4B7BE9F4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t>infant_receive_any_vitamins_or_supplement_drops</w:t>
            </w:r>
            <w:proofErr w:type="spellEnd"/>
          </w:p>
        </w:tc>
        <w:tc>
          <w:tcPr>
            <w:tcW w:w="0" w:type="auto"/>
            <w:hideMark/>
          </w:tcPr>
          <w:p w14:paraId="6BCB035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0.35</w:t>
            </w:r>
          </w:p>
        </w:tc>
      </w:tr>
      <w:tr w:rsidR="00B96667" w:rsidRPr="00B96667" w14:paraId="4BF3F9F4" w14:textId="77777777" w:rsidTr="00B96667">
        <w:tc>
          <w:tcPr>
            <w:tcW w:w="0" w:type="auto"/>
            <w:hideMark/>
          </w:tcPr>
          <w:p w14:paraId="0DE7812A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No</w:t>
            </w:r>
          </w:p>
        </w:tc>
        <w:tc>
          <w:tcPr>
            <w:tcW w:w="0" w:type="auto"/>
            <w:hideMark/>
          </w:tcPr>
          <w:p w14:paraId="0552E029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207 (79.6%)</w:t>
            </w:r>
          </w:p>
        </w:tc>
        <w:tc>
          <w:tcPr>
            <w:tcW w:w="0" w:type="auto"/>
            <w:hideMark/>
          </w:tcPr>
          <w:p w14:paraId="576E2556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155 (78.3%)</w:t>
            </w:r>
          </w:p>
        </w:tc>
        <w:tc>
          <w:tcPr>
            <w:tcW w:w="0" w:type="auto"/>
            <w:hideMark/>
          </w:tcPr>
          <w:p w14:paraId="379B470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52 (83.9%)</w:t>
            </w:r>
          </w:p>
        </w:tc>
        <w:tc>
          <w:tcPr>
            <w:tcW w:w="0" w:type="auto"/>
            <w:hideMark/>
          </w:tcPr>
          <w:p w14:paraId="5B00E23C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16A86263" w14:textId="77777777" w:rsidTr="00B96667">
        <w:tc>
          <w:tcPr>
            <w:tcW w:w="0" w:type="auto"/>
            <w:hideMark/>
          </w:tcPr>
          <w:p w14:paraId="69C8DD8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Yes</w:t>
            </w:r>
          </w:p>
        </w:tc>
        <w:tc>
          <w:tcPr>
            <w:tcW w:w="0" w:type="auto"/>
            <w:hideMark/>
          </w:tcPr>
          <w:p w14:paraId="59E786B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51 (19.6%)</w:t>
            </w:r>
          </w:p>
        </w:tc>
        <w:tc>
          <w:tcPr>
            <w:tcW w:w="0" w:type="auto"/>
            <w:hideMark/>
          </w:tcPr>
          <w:p w14:paraId="2228124B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42 (21.2%)</w:t>
            </w:r>
          </w:p>
        </w:tc>
        <w:tc>
          <w:tcPr>
            <w:tcW w:w="0" w:type="auto"/>
            <w:hideMark/>
          </w:tcPr>
          <w:p w14:paraId="76528BBA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9 (14.5%)</w:t>
            </w:r>
          </w:p>
        </w:tc>
        <w:tc>
          <w:tcPr>
            <w:tcW w:w="0" w:type="auto"/>
            <w:hideMark/>
          </w:tcPr>
          <w:p w14:paraId="57C75F85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163B8F09" w14:textId="77777777" w:rsidTr="00B96667">
        <w:tc>
          <w:tcPr>
            <w:tcW w:w="0" w:type="auto"/>
            <w:hideMark/>
          </w:tcPr>
          <w:p w14:paraId="54D3271C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Missing</w:t>
            </w:r>
          </w:p>
        </w:tc>
        <w:tc>
          <w:tcPr>
            <w:tcW w:w="0" w:type="auto"/>
            <w:hideMark/>
          </w:tcPr>
          <w:p w14:paraId="43905163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 (0.8%)</w:t>
            </w:r>
          </w:p>
        </w:tc>
        <w:tc>
          <w:tcPr>
            <w:tcW w:w="0" w:type="auto"/>
            <w:hideMark/>
          </w:tcPr>
          <w:p w14:paraId="128F123E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 (0.5%)</w:t>
            </w:r>
          </w:p>
        </w:tc>
        <w:tc>
          <w:tcPr>
            <w:tcW w:w="0" w:type="auto"/>
            <w:hideMark/>
          </w:tcPr>
          <w:p w14:paraId="15BB8EBF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 (1.6%)</w:t>
            </w:r>
          </w:p>
        </w:tc>
        <w:tc>
          <w:tcPr>
            <w:tcW w:w="0" w:type="auto"/>
            <w:hideMark/>
          </w:tcPr>
          <w:p w14:paraId="575FEE08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17CC6296" w14:textId="77777777" w:rsidTr="00B96667">
        <w:tc>
          <w:tcPr>
            <w:tcW w:w="0" w:type="auto"/>
            <w:gridSpan w:val="4"/>
            <w:hideMark/>
          </w:tcPr>
          <w:p w14:paraId="05EB15DA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t>If_Yes_Vitamin_D_drops</w:t>
            </w:r>
            <w:proofErr w:type="spellEnd"/>
          </w:p>
        </w:tc>
        <w:tc>
          <w:tcPr>
            <w:tcW w:w="0" w:type="auto"/>
            <w:hideMark/>
          </w:tcPr>
          <w:p w14:paraId="26B20DE9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r w:rsidRPr="00B96667">
              <w:rPr>
                <w:b/>
                <w:bCs/>
                <w:color w:val="FF0000"/>
              </w:rPr>
              <w:t>1.00</w:t>
            </w:r>
          </w:p>
        </w:tc>
      </w:tr>
      <w:tr w:rsidR="00B96667" w:rsidRPr="00B96667" w14:paraId="0C1291E9" w14:textId="77777777" w:rsidTr="00B96667">
        <w:tc>
          <w:tcPr>
            <w:tcW w:w="0" w:type="auto"/>
            <w:hideMark/>
          </w:tcPr>
          <w:p w14:paraId="16EEDE26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No</w:t>
            </w:r>
          </w:p>
        </w:tc>
        <w:tc>
          <w:tcPr>
            <w:tcW w:w="0" w:type="auto"/>
            <w:hideMark/>
          </w:tcPr>
          <w:p w14:paraId="64CD207C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258 (99.2%)</w:t>
            </w:r>
          </w:p>
        </w:tc>
        <w:tc>
          <w:tcPr>
            <w:tcW w:w="0" w:type="auto"/>
            <w:hideMark/>
          </w:tcPr>
          <w:p w14:paraId="2C64163B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196 (99.0%)</w:t>
            </w:r>
          </w:p>
        </w:tc>
        <w:tc>
          <w:tcPr>
            <w:tcW w:w="0" w:type="auto"/>
            <w:hideMark/>
          </w:tcPr>
          <w:p w14:paraId="16B59F7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62 (100.0%)</w:t>
            </w:r>
          </w:p>
        </w:tc>
        <w:tc>
          <w:tcPr>
            <w:tcW w:w="0" w:type="auto"/>
            <w:hideMark/>
          </w:tcPr>
          <w:p w14:paraId="50B35D63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56F5A81B" w14:textId="77777777" w:rsidTr="00B96667">
        <w:tc>
          <w:tcPr>
            <w:tcW w:w="0" w:type="auto"/>
            <w:hideMark/>
          </w:tcPr>
          <w:p w14:paraId="3F743D2F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Yes</w:t>
            </w:r>
          </w:p>
        </w:tc>
        <w:tc>
          <w:tcPr>
            <w:tcW w:w="0" w:type="auto"/>
            <w:hideMark/>
          </w:tcPr>
          <w:p w14:paraId="695C0DFC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 (0.8%)</w:t>
            </w:r>
          </w:p>
        </w:tc>
        <w:tc>
          <w:tcPr>
            <w:tcW w:w="0" w:type="auto"/>
            <w:hideMark/>
          </w:tcPr>
          <w:p w14:paraId="0B917B8E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 (1.0%)</w:t>
            </w:r>
          </w:p>
        </w:tc>
        <w:tc>
          <w:tcPr>
            <w:tcW w:w="0" w:type="auto"/>
            <w:hideMark/>
          </w:tcPr>
          <w:p w14:paraId="673DA57D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0 (0.0%)</w:t>
            </w:r>
          </w:p>
        </w:tc>
        <w:tc>
          <w:tcPr>
            <w:tcW w:w="0" w:type="auto"/>
            <w:hideMark/>
          </w:tcPr>
          <w:p w14:paraId="4302A160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20D83487" w14:textId="77777777" w:rsidTr="00B96667">
        <w:tc>
          <w:tcPr>
            <w:tcW w:w="0" w:type="auto"/>
            <w:gridSpan w:val="4"/>
            <w:hideMark/>
          </w:tcPr>
          <w:p w14:paraId="293EF18C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t>If_Yes_Iron_supplement</w:t>
            </w:r>
            <w:proofErr w:type="spellEnd"/>
          </w:p>
        </w:tc>
        <w:tc>
          <w:tcPr>
            <w:tcW w:w="0" w:type="auto"/>
            <w:hideMark/>
          </w:tcPr>
          <w:p w14:paraId="6EC54440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0.42</w:t>
            </w:r>
          </w:p>
        </w:tc>
      </w:tr>
      <w:tr w:rsidR="00B96667" w:rsidRPr="00B96667" w14:paraId="6B1D3A37" w14:textId="77777777" w:rsidTr="00B96667">
        <w:tc>
          <w:tcPr>
            <w:tcW w:w="0" w:type="auto"/>
            <w:hideMark/>
          </w:tcPr>
          <w:p w14:paraId="2163DA7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No</w:t>
            </w:r>
          </w:p>
        </w:tc>
        <w:tc>
          <w:tcPr>
            <w:tcW w:w="0" w:type="auto"/>
            <w:hideMark/>
          </w:tcPr>
          <w:p w14:paraId="0EC0BC4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258 (99.2%)</w:t>
            </w:r>
          </w:p>
        </w:tc>
        <w:tc>
          <w:tcPr>
            <w:tcW w:w="0" w:type="auto"/>
            <w:hideMark/>
          </w:tcPr>
          <w:p w14:paraId="1303E0B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197 (99.5%)</w:t>
            </w:r>
          </w:p>
        </w:tc>
        <w:tc>
          <w:tcPr>
            <w:tcW w:w="0" w:type="auto"/>
            <w:hideMark/>
          </w:tcPr>
          <w:p w14:paraId="16D075B2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61 (98.4%)</w:t>
            </w:r>
          </w:p>
        </w:tc>
        <w:tc>
          <w:tcPr>
            <w:tcW w:w="0" w:type="auto"/>
            <w:hideMark/>
          </w:tcPr>
          <w:p w14:paraId="563FDD64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5738D292" w14:textId="77777777" w:rsidTr="00B96667">
        <w:tc>
          <w:tcPr>
            <w:tcW w:w="0" w:type="auto"/>
            <w:hideMark/>
          </w:tcPr>
          <w:p w14:paraId="5B4F379B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Yes</w:t>
            </w:r>
          </w:p>
        </w:tc>
        <w:tc>
          <w:tcPr>
            <w:tcW w:w="0" w:type="auto"/>
            <w:hideMark/>
          </w:tcPr>
          <w:p w14:paraId="0915173E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 (0.8%)</w:t>
            </w:r>
          </w:p>
        </w:tc>
        <w:tc>
          <w:tcPr>
            <w:tcW w:w="0" w:type="auto"/>
            <w:hideMark/>
          </w:tcPr>
          <w:p w14:paraId="09296883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 (0.5%)</w:t>
            </w:r>
          </w:p>
        </w:tc>
        <w:tc>
          <w:tcPr>
            <w:tcW w:w="0" w:type="auto"/>
            <w:hideMark/>
          </w:tcPr>
          <w:p w14:paraId="149B2BE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 (1.6%)</w:t>
            </w:r>
          </w:p>
        </w:tc>
        <w:tc>
          <w:tcPr>
            <w:tcW w:w="0" w:type="auto"/>
            <w:hideMark/>
          </w:tcPr>
          <w:p w14:paraId="1FF00D3E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6BF41937" w14:textId="77777777" w:rsidTr="00B96667">
        <w:tc>
          <w:tcPr>
            <w:tcW w:w="0" w:type="auto"/>
            <w:gridSpan w:val="4"/>
            <w:hideMark/>
          </w:tcPr>
          <w:p w14:paraId="39F31D15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t>If_Yes_Multivitamin</w:t>
            </w:r>
            <w:proofErr w:type="spellEnd"/>
          </w:p>
        </w:tc>
        <w:tc>
          <w:tcPr>
            <w:tcW w:w="0" w:type="auto"/>
            <w:hideMark/>
          </w:tcPr>
          <w:p w14:paraId="3EAF73A3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0.22</w:t>
            </w:r>
          </w:p>
        </w:tc>
      </w:tr>
      <w:tr w:rsidR="00B96667" w:rsidRPr="00B96667" w14:paraId="210E7600" w14:textId="77777777" w:rsidTr="00B96667">
        <w:tc>
          <w:tcPr>
            <w:tcW w:w="0" w:type="auto"/>
            <w:hideMark/>
          </w:tcPr>
          <w:p w14:paraId="0E784D7E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No</w:t>
            </w:r>
          </w:p>
        </w:tc>
        <w:tc>
          <w:tcPr>
            <w:tcW w:w="0" w:type="auto"/>
            <w:hideMark/>
          </w:tcPr>
          <w:p w14:paraId="38418DA7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221 (85.0%)</w:t>
            </w:r>
          </w:p>
        </w:tc>
        <w:tc>
          <w:tcPr>
            <w:tcW w:w="0" w:type="auto"/>
            <w:hideMark/>
          </w:tcPr>
          <w:p w14:paraId="45E3FFF5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165 (83.3%)</w:t>
            </w:r>
          </w:p>
        </w:tc>
        <w:tc>
          <w:tcPr>
            <w:tcW w:w="0" w:type="auto"/>
            <w:hideMark/>
          </w:tcPr>
          <w:p w14:paraId="56DF2DFF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56 (90.3%)</w:t>
            </w:r>
          </w:p>
        </w:tc>
        <w:tc>
          <w:tcPr>
            <w:tcW w:w="0" w:type="auto"/>
            <w:hideMark/>
          </w:tcPr>
          <w:p w14:paraId="4AF4813A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25F29B0A" w14:textId="77777777" w:rsidTr="00B96667">
        <w:tc>
          <w:tcPr>
            <w:tcW w:w="0" w:type="auto"/>
            <w:hideMark/>
          </w:tcPr>
          <w:p w14:paraId="42D18F01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Yes</w:t>
            </w:r>
          </w:p>
        </w:tc>
        <w:tc>
          <w:tcPr>
            <w:tcW w:w="0" w:type="auto"/>
            <w:hideMark/>
          </w:tcPr>
          <w:p w14:paraId="7C67EB42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39 (15.0%)</w:t>
            </w:r>
          </w:p>
        </w:tc>
        <w:tc>
          <w:tcPr>
            <w:tcW w:w="0" w:type="auto"/>
            <w:hideMark/>
          </w:tcPr>
          <w:p w14:paraId="39B93146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33 (16.7%)</w:t>
            </w:r>
          </w:p>
        </w:tc>
        <w:tc>
          <w:tcPr>
            <w:tcW w:w="0" w:type="auto"/>
            <w:hideMark/>
          </w:tcPr>
          <w:p w14:paraId="10A40C4B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6 (9.7%)</w:t>
            </w:r>
          </w:p>
        </w:tc>
        <w:tc>
          <w:tcPr>
            <w:tcW w:w="0" w:type="auto"/>
            <w:hideMark/>
          </w:tcPr>
          <w:p w14:paraId="00786620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7DBFCF01" w14:textId="77777777" w:rsidTr="00B96667">
        <w:tc>
          <w:tcPr>
            <w:tcW w:w="0" w:type="auto"/>
            <w:gridSpan w:val="4"/>
            <w:hideMark/>
          </w:tcPr>
          <w:p w14:paraId="67329810" w14:textId="77777777" w:rsidR="00B96667" w:rsidRPr="00B96667" w:rsidRDefault="00B96667" w:rsidP="00B96667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96667">
              <w:rPr>
                <w:b/>
                <w:bCs/>
              </w:rPr>
              <w:t>If_Yes_zinc_supplements</w:t>
            </w:r>
            <w:proofErr w:type="spellEnd"/>
          </w:p>
        </w:tc>
        <w:tc>
          <w:tcPr>
            <w:tcW w:w="0" w:type="auto"/>
            <w:hideMark/>
          </w:tcPr>
          <w:p w14:paraId="1B008375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0.63</w:t>
            </w:r>
          </w:p>
        </w:tc>
      </w:tr>
      <w:tr w:rsidR="00B96667" w:rsidRPr="00B96667" w14:paraId="7AB6A216" w14:textId="77777777" w:rsidTr="00B96667">
        <w:tc>
          <w:tcPr>
            <w:tcW w:w="0" w:type="auto"/>
            <w:hideMark/>
          </w:tcPr>
          <w:p w14:paraId="42755FB6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No</w:t>
            </w:r>
          </w:p>
        </w:tc>
        <w:tc>
          <w:tcPr>
            <w:tcW w:w="0" w:type="auto"/>
            <w:hideMark/>
          </w:tcPr>
          <w:p w14:paraId="2BE596D2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254 (97.7%)</w:t>
            </w:r>
          </w:p>
        </w:tc>
        <w:tc>
          <w:tcPr>
            <w:tcW w:w="0" w:type="auto"/>
            <w:hideMark/>
          </w:tcPr>
          <w:p w14:paraId="21D7B7A1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194 (98.0%)</w:t>
            </w:r>
          </w:p>
        </w:tc>
        <w:tc>
          <w:tcPr>
            <w:tcW w:w="0" w:type="auto"/>
            <w:hideMark/>
          </w:tcPr>
          <w:p w14:paraId="6BAC5DF3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60 (96.8%)</w:t>
            </w:r>
          </w:p>
        </w:tc>
        <w:tc>
          <w:tcPr>
            <w:tcW w:w="0" w:type="auto"/>
            <w:hideMark/>
          </w:tcPr>
          <w:p w14:paraId="4E9D1189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70E68C60" w14:textId="77777777" w:rsidTr="00B96667">
        <w:tc>
          <w:tcPr>
            <w:tcW w:w="0" w:type="auto"/>
            <w:hideMark/>
          </w:tcPr>
          <w:p w14:paraId="4B7526B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  Yes</w:t>
            </w:r>
          </w:p>
        </w:tc>
        <w:tc>
          <w:tcPr>
            <w:tcW w:w="0" w:type="auto"/>
            <w:hideMark/>
          </w:tcPr>
          <w:p w14:paraId="685B3D14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6 (2.3%)</w:t>
            </w:r>
          </w:p>
        </w:tc>
        <w:tc>
          <w:tcPr>
            <w:tcW w:w="0" w:type="auto"/>
            <w:hideMark/>
          </w:tcPr>
          <w:p w14:paraId="0F43191C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4 (2.0%)</w:t>
            </w:r>
          </w:p>
        </w:tc>
        <w:tc>
          <w:tcPr>
            <w:tcW w:w="0" w:type="auto"/>
            <w:hideMark/>
          </w:tcPr>
          <w:p w14:paraId="1C270FC8" w14:textId="77777777" w:rsidR="00B96667" w:rsidRPr="00B96667" w:rsidRDefault="00B96667" w:rsidP="00B96667">
            <w:pPr>
              <w:spacing w:after="160" w:line="259" w:lineRule="auto"/>
            </w:pPr>
            <w:r w:rsidRPr="00B96667">
              <w:t>2 (3.2%)</w:t>
            </w:r>
          </w:p>
        </w:tc>
        <w:tc>
          <w:tcPr>
            <w:tcW w:w="0" w:type="auto"/>
            <w:hideMark/>
          </w:tcPr>
          <w:p w14:paraId="21951F82" w14:textId="77777777" w:rsidR="00B96667" w:rsidRPr="00B96667" w:rsidRDefault="00B96667" w:rsidP="00B96667">
            <w:pPr>
              <w:spacing w:after="160" w:line="259" w:lineRule="auto"/>
            </w:pPr>
          </w:p>
        </w:tc>
      </w:tr>
      <w:tr w:rsidR="00B96667" w:rsidRPr="00B96667" w14:paraId="4FECF86D" w14:textId="77777777" w:rsidTr="00B96667">
        <w:tc>
          <w:tcPr>
            <w:tcW w:w="0" w:type="auto"/>
            <w:gridSpan w:val="5"/>
            <w:hideMark/>
          </w:tcPr>
          <w:p w14:paraId="57A42A05" w14:textId="12990B40" w:rsidR="00B96667" w:rsidRPr="00B96667" w:rsidRDefault="00B96667" w:rsidP="00B96667">
            <w:pPr>
              <w:spacing w:after="160" w:line="259" w:lineRule="auto"/>
            </w:pPr>
            <w:r w:rsidRPr="00B96667">
              <w:t>The table gives description of the major characteristics, categorical variables:</w:t>
            </w:r>
            <w:r w:rsidR="0059699B">
              <w:t xml:space="preserve"> </w:t>
            </w:r>
            <w:r w:rsidRPr="00B96667">
              <w:t>n</w:t>
            </w:r>
            <w:r w:rsidR="0059699B">
              <w:t xml:space="preserve"> </w:t>
            </w:r>
            <w:r w:rsidRPr="00B96667">
              <w:t>(%) and continuous variables: mean(</w:t>
            </w:r>
            <w:r w:rsidR="0059699B" w:rsidRPr="00B96667">
              <w:t>SD</w:t>
            </w:r>
            <w:r w:rsidRPr="00B96667">
              <w:t>)</w:t>
            </w:r>
          </w:p>
        </w:tc>
      </w:tr>
    </w:tbl>
    <w:p w14:paraId="1A03908C" w14:textId="77777777" w:rsidR="003D700C" w:rsidRDefault="003D700C" w:rsidP="003F512D"/>
    <w:p w14:paraId="117448FB" w14:textId="77777777" w:rsidR="0059699B" w:rsidRDefault="0059699B" w:rsidP="003F512D"/>
    <w:p w14:paraId="41FD1B7D" w14:textId="77777777" w:rsidR="00DA7FCF" w:rsidRDefault="00DA7FCF" w:rsidP="003F512D"/>
    <w:p w14:paraId="4DD53306" w14:textId="4C977677" w:rsidR="00A224D4" w:rsidRDefault="00D93C99" w:rsidP="003F512D">
      <w:r w:rsidRPr="00D93C99">
        <w:rPr>
          <w:b/>
          <w:bCs/>
          <w:color w:val="FF0000"/>
          <w:sz w:val="32"/>
          <w:szCs w:val="32"/>
        </w:rPr>
        <w:t>Child Anthro descriptives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470"/>
        <w:gridCol w:w="1056"/>
        <w:gridCol w:w="1635"/>
        <w:gridCol w:w="1368"/>
        <w:gridCol w:w="1638"/>
        <w:gridCol w:w="1371"/>
        <w:gridCol w:w="997"/>
      </w:tblGrid>
      <w:tr w:rsidR="000102B5" w:rsidRPr="000102B5" w14:paraId="03ADAA09" w14:textId="1165BC60" w:rsidTr="000102B5">
        <w:tc>
          <w:tcPr>
            <w:tcW w:w="0" w:type="auto"/>
          </w:tcPr>
          <w:p w14:paraId="7B7E89C7" w14:textId="4B988772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40789FAA" w14:textId="62C050B4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</w:tcPr>
          <w:p w14:paraId="6E9206B6" w14:textId="06E50480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</w:tcPr>
          <w:p w14:paraId="731858AB" w14:textId="1AEA66B0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47</w:t>
            </w:r>
          </w:p>
        </w:tc>
        <w:tc>
          <w:tcPr>
            <w:tcW w:w="0" w:type="auto"/>
          </w:tcPr>
          <w:p w14:paraId="080E8F56" w14:textId="2D722CA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</w:tcPr>
          <w:p w14:paraId="319D896B" w14:textId="1027DDC9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997" w:type="dxa"/>
          </w:tcPr>
          <w:p w14:paraId="06F8771C" w14:textId="647416B3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0102B5" w:rsidRPr="000102B5" w14:paraId="15E978FD" w14:textId="77777777" w:rsidTr="000102B5">
        <w:tc>
          <w:tcPr>
            <w:tcW w:w="0" w:type="auto"/>
            <w:hideMark/>
          </w:tcPr>
          <w:p w14:paraId="3860DEC8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Age_(d)</w:t>
            </w:r>
          </w:p>
        </w:tc>
        <w:tc>
          <w:tcPr>
            <w:tcW w:w="0" w:type="auto"/>
            <w:hideMark/>
          </w:tcPr>
          <w:p w14:paraId="774F6B61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564.9 (±27.3)</w:t>
            </w:r>
          </w:p>
        </w:tc>
        <w:tc>
          <w:tcPr>
            <w:tcW w:w="0" w:type="auto"/>
            <w:hideMark/>
          </w:tcPr>
          <w:p w14:paraId="3CD76871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574.3 (±36.4)</w:t>
            </w:r>
          </w:p>
        </w:tc>
        <w:tc>
          <w:tcPr>
            <w:tcW w:w="0" w:type="auto"/>
            <w:hideMark/>
          </w:tcPr>
          <w:p w14:paraId="2ECE88CD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565.7 (±26.8)</w:t>
            </w:r>
          </w:p>
        </w:tc>
        <w:tc>
          <w:tcPr>
            <w:tcW w:w="0" w:type="auto"/>
            <w:hideMark/>
          </w:tcPr>
          <w:p w14:paraId="4462DA78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554.5 (±6.4)</w:t>
            </w:r>
          </w:p>
        </w:tc>
        <w:tc>
          <w:tcPr>
            <w:tcW w:w="0" w:type="auto"/>
            <w:hideMark/>
          </w:tcPr>
          <w:p w14:paraId="1F63F7B3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565.1 (±27.9)</w:t>
            </w:r>
          </w:p>
        </w:tc>
        <w:tc>
          <w:tcPr>
            <w:tcW w:w="997" w:type="dxa"/>
          </w:tcPr>
          <w:p w14:paraId="54F7D963" w14:textId="02FBDAA9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t>0.87</w:t>
            </w:r>
          </w:p>
        </w:tc>
      </w:tr>
      <w:tr w:rsidR="000102B5" w:rsidRPr="000102B5" w14:paraId="4A81B113" w14:textId="77777777" w:rsidTr="000102B5">
        <w:tc>
          <w:tcPr>
            <w:tcW w:w="0" w:type="auto"/>
            <w:hideMark/>
          </w:tcPr>
          <w:p w14:paraId="38D34E30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Age_(m)</w:t>
            </w:r>
          </w:p>
        </w:tc>
        <w:tc>
          <w:tcPr>
            <w:tcW w:w="0" w:type="auto"/>
            <w:hideMark/>
          </w:tcPr>
          <w:p w14:paraId="1D6B5DD5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3AFB786A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18.8 (±0.9)</w:t>
            </w:r>
          </w:p>
        </w:tc>
        <w:tc>
          <w:tcPr>
            <w:tcW w:w="0" w:type="auto"/>
            <w:hideMark/>
          </w:tcPr>
          <w:p w14:paraId="5C4751A6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(±0.8)</w:t>
            </w:r>
          </w:p>
        </w:tc>
        <w:tc>
          <w:tcPr>
            <w:tcW w:w="0" w:type="auto"/>
            <w:hideMark/>
          </w:tcPr>
          <w:p w14:paraId="371430A9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18.2 (±0.2)</w:t>
            </w:r>
          </w:p>
        </w:tc>
        <w:tc>
          <w:tcPr>
            <w:tcW w:w="0" w:type="auto"/>
            <w:hideMark/>
          </w:tcPr>
          <w:p w14:paraId="1C9B97B1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18.6 (±0.9)</w:t>
            </w:r>
          </w:p>
        </w:tc>
        <w:tc>
          <w:tcPr>
            <w:tcW w:w="997" w:type="dxa"/>
          </w:tcPr>
          <w:p w14:paraId="570B3506" w14:textId="13002C36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t>0.96</w:t>
            </w:r>
          </w:p>
        </w:tc>
      </w:tr>
      <w:tr w:rsidR="000102B5" w:rsidRPr="000102B5" w14:paraId="01E544E7" w14:textId="77777777" w:rsidTr="000102B5">
        <w:tc>
          <w:tcPr>
            <w:tcW w:w="0" w:type="auto"/>
            <w:hideMark/>
          </w:tcPr>
          <w:p w14:paraId="6C72FEC4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12A48F61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4E1D3E8D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9.9 (±1.0)</w:t>
            </w:r>
          </w:p>
        </w:tc>
        <w:tc>
          <w:tcPr>
            <w:tcW w:w="0" w:type="auto"/>
            <w:hideMark/>
          </w:tcPr>
          <w:p w14:paraId="52F5778C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10.7 (±1.8)</w:t>
            </w:r>
          </w:p>
        </w:tc>
        <w:tc>
          <w:tcPr>
            <w:tcW w:w="0" w:type="auto"/>
            <w:hideMark/>
          </w:tcPr>
          <w:p w14:paraId="2DF804E9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(±1.9)</w:t>
            </w:r>
          </w:p>
        </w:tc>
        <w:tc>
          <w:tcPr>
            <w:tcW w:w="0" w:type="auto"/>
            <w:hideMark/>
          </w:tcPr>
          <w:p w14:paraId="1EE12A53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997" w:type="dxa"/>
          </w:tcPr>
          <w:p w14:paraId="670501D7" w14:textId="08ACCA8C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t>0.26</w:t>
            </w:r>
          </w:p>
        </w:tc>
      </w:tr>
      <w:tr w:rsidR="000102B5" w:rsidRPr="000102B5" w14:paraId="3B878399" w14:textId="77777777" w:rsidTr="000102B5">
        <w:tc>
          <w:tcPr>
            <w:tcW w:w="0" w:type="auto"/>
            <w:hideMark/>
          </w:tcPr>
          <w:p w14:paraId="5390FFB3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7CAE4F31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81.4 (±3.8)</w:t>
            </w:r>
          </w:p>
        </w:tc>
        <w:tc>
          <w:tcPr>
            <w:tcW w:w="0" w:type="auto"/>
            <w:hideMark/>
          </w:tcPr>
          <w:p w14:paraId="4621017D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78.2 (±3.5)</w:t>
            </w:r>
          </w:p>
        </w:tc>
        <w:tc>
          <w:tcPr>
            <w:tcW w:w="0" w:type="auto"/>
            <w:hideMark/>
          </w:tcPr>
          <w:p w14:paraId="7B42E775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80.8 (±3.1)</w:t>
            </w:r>
          </w:p>
        </w:tc>
        <w:tc>
          <w:tcPr>
            <w:tcW w:w="0" w:type="auto"/>
            <w:hideMark/>
          </w:tcPr>
          <w:p w14:paraId="50B6658B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81.0 (±4.1)</w:t>
            </w:r>
          </w:p>
        </w:tc>
        <w:tc>
          <w:tcPr>
            <w:tcW w:w="0" w:type="auto"/>
            <w:hideMark/>
          </w:tcPr>
          <w:p w14:paraId="00627106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81.9 (±3.8)</w:t>
            </w:r>
          </w:p>
        </w:tc>
        <w:tc>
          <w:tcPr>
            <w:tcW w:w="997" w:type="dxa"/>
          </w:tcPr>
          <w:p w14:paraId="1B2E9049" w14:textId="67E30671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t>0.002</w:t>
            </w:r>
          </w:p>
        </w:tc>
      </w:tr>
      <w:tr w:rsidR="000102B5" w:rsidRPr="000102B5" w14:paraId="0BFA788D" w14:textId="77777777" w:rsidTr="000102B5">
        <w:tc>
          <w:tcPr>
            <w:tcW w:w="0" w:type="auto"/>
            <w:gridSpan w:val="6"/>
            <w:hideMark/>
          </w:tcPr>
          <w:p w14:paraId="58D04685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997" w:type="dxa"/>
          </w:tcPr>
          <w:p w14:paraId="153C9259" w14:textId="7AA91E0E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0.48</w:t>
            </w:r>
          </w:p>
        </w:tc>
      </w:tr>
      <w:tr w:rsidR="000102B5" w:rsidRPr="000102B5" w14:paraId="05774095" w14:textId="77777777" w:rsidTr="000102B5">
        <w:tc>
          <w:tcPr>
            <w:tcW w:w="0" w:type="auto"/>
            <w:hideMark/>
          </w:tcPr>
          <w:p w14:paraId="22EF8307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9827A29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7D954FD5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16.0 (±1.4)</w:t>
            </w:r>
          </w:p>
        </w:tc>
        <w:tc>
          <w:tcPr>
            <w:tcW w:w="0" w:type="auto"/>
            <w:hideMark/>
          </w:tcPr>
          <w:p w14:paraId="64248F85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 (±1.7)</w:t>
            </w:r>
          </w:p>
        </w:tc>
        <w:tc>
          <w:tcPr>
            <w:tcW w:w="0" w:type="auto"/>
            <w:hideMark/>
          </w:tcPr>
          <w:p w14:paraId="69A2C5F1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16.4 (±1.7)</w:t>
            </w:r>
          </w:p>
        </w:tc>
        <w:tc>
          <w:tcPr>
            <w:tcW w:w="0" w:type="auto"/>
            <w:hideMark/>
          </w:tcPr>
          <w:p w14:paraId="2490AC95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997" w:type="dxa"/>
          </w:tcPr>
          <w:p w14:paraId="5ADA0C2C" w14:textId="77777777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102B5" w:rsidRPr="000102B5" w14:paraId="68E97FB5" w14:textId="77777777" w:rsidTr="000102B5">
        <w:tc>
          <w:tcPr>
            <w:tcW w:w="0" w:type="auto"/>
            <w:hideMark/>
          </w:tcPr>
          <w:p w14:paraId="4AF5577D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412A3B90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0C3BE566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0DC249C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48757B78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5E0E7BBD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997" w:type="dxa"/>
          </w:tcPr>
          <w:p w14:paraId="4B11C1D4" w14:textId="77777777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102B5" w:rsidRPr="000102B5" w14:paraId="6C702C82" w14:textId="77777777" w:rsidTr="000102B5">
        <w:tc>
          <w:tcPr>
            <w:tcW w:w="0" w:type="auto"/>
            <w:gridSpan w:val="6"/>
            <w:hideMark/>
          </w:tcPr>
          <w:p w14:paraId="60D53252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997" w:type="dxa"/>
          </w:tcPr>
          <w:p w14:paraId="71B495D7" w14:textId="10E48851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1.00</w:t>
            </w:r>
          </w:p>
        </w:tc>
      </w:tr>
      <w:tr w:rsidR="000102B5" w:rsidRPr="000102B5" w14:paraId="320BDE3E" w14:textId="77777777" w:rsidTr="000102B5">
        <w:tc>
          <w:tcPr>
            <w:tcW w:w="0" w:type="auto"/>
            <w:hideMark/>
          </w:tcPr>
          <w:p w14:paraId="26686573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0E08A7C0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7D182259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47.1 (±1.2)</w:t>
            </w:r>
          </w:p>
        </w:tc>
        <w:tc>
          <w:tcPr>
            <w:tcW w:w="0" w:type="auto"/>
            <w:hideMark/>
          </w:tcPr>
          <w:p w14:paraId="21EAB9FA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(±1.9)</w:t>
            </w:r>
          </w:p>
        </w:tc>
        <w:tc>
          <w:tcPr>
            <w:tcW w:w="0" w:type="auto"/>
            <w:hideMark/>
          </w:tcPr>
          <w:p w14:paraId="44ED7939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48.5 (±1.9)</w:t>
            </w:r>
          </w:p>
        </w:tc>
        <w:tc>
          <w:tcPr>
            <w:tcW w:w="0" w:type="auto"/>
            <w:hideMark/>
          </w:tcPr>
          <w:p w14:paraId="65504B88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997" w:type="dxa"/>
          </w:tcPr>
          <w:p w14:paraId="739499DA" w14:textId="77777777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102B5" w:rsidRPr="000102B5" w14:paraId="52D6BC7A" w14:textId="77777777" w:rsidTr="000102B5">
        <w:tc>
          <w:tcPr>
            <w:tcW w:w="0" w:type="auto"/>
            <w:hideMark/>
          </w:tcPr>
          <w:p w14:paraId="0C59C56C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AF76BFD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30F6CC1C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07012A1D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52B94924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2937C32B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997" w:type="dxa"/>
          </w:tcPr>
          <w:p w14:paraId="38527F1D" w14:textId="77777777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102B5" w:rsidRPr="000102B5" w14:paraId="7F4D8D5C" w14:textId="77777777" w:rsidTr="000102B5">
        <w:tc>
          <w:tcPr>
            <w:tcW w:w="0" w:type="auto"/>
            <w:hideMark/>
          </w:tcPr>
          <w:p w14:paraId="1309852A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6F4664DC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7A984C7F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(±0.8)</w:t>
            </w:r>
          </w:p>
        </w:tc>
        <w:tc>
          <w:tcPr>
            <w:tcW w:w="0" w:type="auto"/>
            <w:hideMark/>
          </w:tcPr>
          <w:p w14:paraId="3FBB98A7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(±1.5)</w:t>
            </w:r>
          </w:p>
        </w:tc>
        <w:tc>
          <w:tcPr>
            <w:tcW w:w="0" w:type="auto"/>
            <w:hideMark/>
          </w:tcPr>
          <w:p w14:paraId="1ADC0388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0580291D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997" w:type="dxa"/>
          </w:tcPr>
          <w:p w14:paraId="737B3781" w14:textId="0B7B15FD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t>0.60</w:t>
            </w:r>
          </w:p>
        </w:tc>
      </w:tr>
      <w:tr w:rsidR="000102B5" w:rsidRPr="000102B5" w14:paraId="34B5B376" w14:textId="77777777" w:rsidTr="000102B5">
        <w:tc>
          <w:tcPr>
            <w:tcW w:w="0" w:type="auto"/>
            <w:hideMark/>
          </w:tcPr>
          <w:p w14:paraId="5D350F83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HAZ</w:t>
            </w:r>
          </w:p>
        </w:tc>
        <w:tc>
          <w:tcPr>
            <w:tcW w:w="0" w:type="auto"/>
            <w:hideMark/>
          </w:tcPr>
          <w:p w14:paraId="57A0EFA0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(±1.3)</w:t>
            </w:r>
          </w:p>
        </w:tc>
        <w:tc>
          <w:tcPr>
            <w:tcW w:w="0" w:type="auto"/>
            <w:hideMark/>
          </w:tcPr>
          <w:p w14:paraId="5415C190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-1.3 (±1.3)</w:t>
            </w:r>
          </w:p>
        </w:tc>
        <w:tc>
          <w:tcPr>
            <w:tcW w:w="0" w:type="auto"/>
            <w:hideMark/>
          </w:tcPr>
          <w:p w14:paraId="61AF957D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-0.5 (±1.1)</w:t>
            </w:r>
          </w:p>
        </w:tc>
        <w:tc>
          <w:tcPr>
            <w:tcW w:w="0" w:type="auto"/>
            <w:hideMark/>
          </w:tcPr>
          <w:p w14:paraId="2806D6FF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(±1.5)</w:t>
            </w:r>
          </w:p>
        </w:tc>
        <w:tc>
          <w:tcPr>
            <w:tcW w:w="0" w:type="auto"/>
            <w:hideMark/>
          </w:tcPr>
          <w:p w14:paraId="2972AE68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997" w:type="dxa"/>
          </w:tcPr>
          <w:p w14:paraId="2E59F5DD" w14:textId="0C0744D5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t>0.79</w:t>
            </w:r>
          </w:p>
        </w:tc>
      </w:tr>
      <w:tr w:rsidR="000102B5" w:rsidRPr="000102B5" w14:paraId="1B51DA1F" w14:textId="77777777" w:rsidTr="000102B5">
        <w:tc>
          <w:tcPr>
            <w:tcW w:w="0" w:type="auto"/>
            <w:hideMark/>
          </w:tcPr>
          <w:p w14:paraId="39B27D33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0F79E45F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523AD7FE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-0.6 (±0.9)</w:t>
            </w:r>
          </w:p>
        </w:tc>
        <w:tc>
          <w:tcPr>
            <w:tcW w:w="0" w:type="auto"/>
            <w:hideMark/>
          </w:tcPr>
          <w:p w14:paraId="367D100E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76DDA853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(±1.5)</w:t>
            </w:r>
          </w:p>
        </w:tc>
        <w:tc>
          <w:tcPr>
            <w:tcW w:w="0" w:type="auto"/>
            <w:hideMark/>
          </w:tcPr>
          <w:p w14:paraId="308F5DAE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997" w:type="dxa"/>
          </w:tcPr>
          <w:p w14:paraId="566CB7F8" w14:textId="0DE86285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t>0.25</w:t>
            </w:r>
          </w:p>
        </w:tc>
      </w:tr>
      <w:tr w:rsidR="000102B5" w:rsidRPr="000102B5" w14:paraId="6FD701ED" w14:textId="77777777" w:rsidTr="000102B5">
        <w:tc>
          <w:tcPr>
            <w:tcW w:w="0" w:type="auto"/>
            <w:gridSpan w:val="6"/>
            <w:hideMark/>
          </w:tcPr>
          <w:p w14:paraId="2E298F16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997" w:type="dxa"/>
          </w:tcPr>
          <w:p w14:paraId="1887B5A5" w14:textId="336BA8DB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0.093</w:t>
            </w:r>
          </w:p>
        </w:tc>
      </w:tr>
      <w:tr w:rsidR="000102B5" w:rsidRPr="000102B5" w14:paraId="1AA3F2C3" w14:textId="77777777" w:rsidTr="000102B5">
        <w:tc>
          <w:tcPr>
            <w:tcW w:w="0" w:type="auto"/>
            <w:hideMark/>
          </w:tcPr>
          <w:p w14:paraId="2671C50E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5A1698C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4C5B1A4B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(±0.7)</w:t>
            </w:r>
          </w:p>
        </w:tc>
        <w:tc>
          <w:tcPr>
            <w:tcW w:w="0" w:type="auto"/>
            <w:hideMark/>
          </w:tcPr>
          <w:p w14:paraId="5E0C8197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(±1.3)</w:t>
            </w:r>
          </w:p>
        </w:tc>
        <w:tc>
          <w:tcPr>
            <w:tcW w:w="0" w:type="auto"/>
            <w:hideMark/>
          </w:tcPr>
          <w:p w14:paraId="20D46F99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1.3 (±1.5)</w:t>
            </w:r>
          </w:p>
        </w:tc>
        <w:tc>
          <w:tcPr>
            <w:tcW w:w="0" w:type="auto"/>
            <w:hideMark/>
          </w:tcPr>
          <w:p w14:paraId="10CA1016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997" w:type="dxa"/>
          </w:tcPr>
          <w:p w14:paraId="2C161CF2" w14:textId="77777777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102B5" w:rsidRPr="000102B5" w14:paraId="359B7E11" w14:textId="77777777" w:rsidTr="000102B5">
        <w:tc>
          <w:tcPr>
            <w:tcW w:w="0" w:type="auto"/>
            <w:hideMark/>
          </w:tcPr>
          <w:p w14:paraId="1EA4E3BB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6C13BF3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(2.3%)</w:t>
            </w:r>
          </w:p>
        </w:tc>
        <w:tc>
          <w:tcPr>
            <w:tcW w:w="0" w:type="auto"/>
            <w:hideMark/>
          </w:tcPr>
          <w:p w14:paraId="2E25A9E7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75F3C779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243874E1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24E8A266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997" w:type="dxa"/>
          </w:tcPr>
          <w:p w14:paraId="6A61C892" w14:textId="77777777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102B5" w:rsidRPr="000102B5" w14:paraId="0679D6FA" w14:textId="77777777" w:rsidTr="000102B5">
        <w:tc>
          <w:tcPr>
            <w:tcW w:w="0" w:type="auto"/>
            <w:gridSpan w:val="6"/>
            <w:hideMark/>
          </w:tcPr>
          <w:p w14:paraId="29403396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997" w:type="dxa"/>
          </w:tcPr>
          <w:p w14:paraId="4EF3E1D9" w14:textId="2FD5DC3B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61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0.52</w:t>
            </w:r>
          </w:p>
        </w:tc>
      </w:tr>
      <w:tr w:rsidR="000102B5" w:rsidRPr="000102B5" w14:paraId="15A5ABFE" w14:textId="77777777" w:rsidTr="000102B5">
        <w:tc>
          <w:tcPr>
            <w:tcW w:w="0" w:type="auto"/>
            <w:hideMark/>
          </w:tcPr>
          <w:p w14:paraId="0B38DC29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F62D23C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2D280A42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1.0 (±1.0)</w:t>
            </w:r>
          </w:p>
        </w:tc>
        <w:tc>
          <w:tcPr>
            <w:tcW w:w="0" w:type="auto"/>
            <w:hideMark/>
          </w:tcPr>
          <w:p w14:paraId="741E643C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1.2 (±1.3)</w:t>
            </w:r>
          </w:p>
        </w:tc>
        <w:tc>
          <w:tcPr>
            <w:tcW w:w="0" w:type="auto"/>
            <w:hideMark/>
          </w:tcPr>
          <w:p w14:paraId="4CF83EF8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1.3 (±1.3)</w:t>
            </w:r>
          </w:p>
        </w:tc>
        <w:tc>
          <w:tcPr>
            <w:tcW w:w="0" w:type="auto"/>
            <w:hideMark/>
          </w:tcPr>
          <w:p w14:paraId="6A947C98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997" w:type="dxa"/>
          </w:tcPr>
          <w:p w14:paraId="67ACE274" w14:textId="0FF87F93" w:rsidR="000102B5" w:rsidRPr="00A0617D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102B5" w:rsidRPr="000102B5" w14:paraId="0FB4B7A5" w14:textId="77777777" w:rsidTr="000102B5">
        <w:tc>
          <w:tcPr>
            <w:tcW w:w="0" w:type="auto"/>
            <w:hideMark/>
          </w:tcPr>
          <w:p w14:paraId="0FC3E12E" w14:textId="77777777" w:rsidR="000102B5" w:rsidRPr="000102B5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8A25423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3682A5EC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4D241517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7C4A02B2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3E5663B8" w14:textId="77777777" w:rsidR="000102B5" w:rsidRPr="000102B5" w:rsidRDefault="000102B5" w:rsidP="000102B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102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997" w:type="dxa"/>
          </w:tcPr>
          <w:p w14:paraId="7CEA3D8E" w14:textId="23DD8B2D" w:rsidR="000102B5" w:rsidRPr="00A0617D" w:rsidRDefault="000102B5" w:rsidP="000102B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A339582" w14:textId="77777777" w:rsidR="00A224D4" w:rsidRDefault="00A224D4" w:rsidP="003F512D"/>
    <w:p w14:paraId="053DFA83" w14:textId="77777777" w:rsidR="00902CB6" w:rsidRDefault="00902CB6" w:rsidP="003F512D"/>
    <w:p w14:paraId="24F5A7E3" w14:textId="77777777" w:rsidR="00902CB6" w:rsidRDefault="00902CB6" w:rsidP="003F512D"/>
    <w:p w14:paraId="68EB1644" w14:textId="77777777" w:rsidR="00902CB6" w:rsidRDefault="00902CB6" w:rsidP="003F512D"/>
    <w:p w14:paraId="298ECDF4" w14:textId="77777777" w:rsidR="00B4718E" w:rsidRDefault="00B4718E" w:rsidP="003F512D"/>
    <w:p w14:paraId="5315D98E" w14:textId="77777777" w:rsidR="00B4718E" w:rsidRDefault="00B4718E" w:rsidP="003F512D"/>
    <w:p w14:paraId="1C6F76AA" w14:textId="1B2E4C8A" w:rsidR="00B4718E" w:rsidRPr="00B4718E" w:rsidRDefault="00B4718E" w:rsidP="003F512D">
      <w:pPr>
        <w:rPr>
          <w:b/>
          <w:bCs/>
          <w:color w:val="FF0000"/>
          <w:sz w:val="32"/>
          <w:szCs w:val="32"/>
        </w:rPr>
      </w:pPr>
      <w:r w:rsidRPr="00B4718E">
        <w:rPr>
          <w:b/>
          <w:bCs/>
          <w:color w:val="FF0000"/>
          <w:sz w:val="32"/>
          <w:szCs w:val="32"/>
        </w:rPr>
        <w:t>Maternal Anthro descriptives</w:t>
      </w:r>
    </w:p>
    <w:p w14:paraId="4AB4718E" w14:textId="77777777" w:rsidR="00B4718E" w:rsidRDefault="00B4718E" w:rsidP="003F512D"/>
    <w:tbl>
      <w:tblPr>
        <w:tblStyle w:val="TableGrid"/>
        <w:tblW w:w="10218" w:type="dxa"/>
        <w:tblLook w:val="04A0" w:firstRow="1" w:lastRow="0" w:firstColumn="1" w:lastColumn="0" w:noHBand="0" w:noVBand="1"/>
      </w:tblPr>
      <w:tblGrid>
        <w:gridCol w:w="1547"/>
        <w:gridCol w:w="1083"/>
        <w:gridCol w:w="1745"/>
        <w:gridCol w:w="1578"/>
        <w:gridCol w:w="1762"/>
        <w:gridCol w:w="1460"/>
        <w:gridCol w:w="1043"/>
      </w:tblGrid>
      <w:tr w:rsidR="00B4718E" w:rsidRPr="00B4718E" w14:paraId="7B2C1D2C" w14:textId="77777777" w:rsidTr="00A76B94">
        <w:trPr>
          <w:trHeight w:val="459"/>
        </w:trPr>
        <w:tc>
          <w:tcPr>
            <w:tcW w:w="0" w:type="auto"/>
            <w:gridSpan w:val="7"/>
            <w:hideMark/>
          </w:tcPr>
          <w:p w14:paraId="6878BE5E" w14:textId="3F4C0B5C" w:rsidR="00B4718E" w:rsidRPr="00B4718E" w:rsidRDefault="00B4718E" w:rsidP="00B4718E"/>
        </w:tc>
      </w:tr>
      <w:tr w:rsidR="00A76B94" w:rsidRPr="00B4718E" w14:paraId="685D7928" w14:textId="77777777" w:rsidTr="00A76B94">
        <w:trPr>
          <w:trHeight w:val="1366"/>
        </w:trPr>
        <w:tc>
          <w:tcPr>
            <w:tcW w:w="0" w:type="auto"/>
            <w:hideMark/>
          </w:tcPr>
          <w:p w14:paraId="666818F1" w14:textId="77777777" w:rsidR="00B4718E" w:rsidRPr="00B4718E" w:rsidRDefault="00B4718E" w:rsidP="00B4718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291CE69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>Total</w:t>
            </w:r>
            <w:r w:rsidRPr="00B4718E">
              <w:rPr>
                <w:b/>
                <w:bCs/>
              </w:rPr>
              <w:br/>
              <w:t>No. 253</w:t>
            </w:r>
          </w:p>
        </w:tc>
        <w:tc>
          <w:tcPr>
            <w:tcW w:w="0" w:type="auto"/>
            <w:hideMark/>
          </w:tcPr>
          <w:p w14:paraId="6EA86B75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 xml:space="preserve">CHEU Abnormal </w:t>
            </w:r>
            <w:proofErr w:type="spellStart"/>
            <w:r w:rsidRPr="00B4718E">
              <w:rPr>
                <w:b/>
                <w:bCs/>
              </w:rPr>
              <w:t>UmA</w:t>
            </w:r>
            <w:proofErr w:type="spellEnd"/>
            <w:r w:rsidRPr="00B4718E">
              <w:rPr>
                <w:b/>
                <w:bCs/>
              </w:rPr>
              <w:t>-RI</w:t>
            </w:r>
            <w:r w:rsidRPr="00B4718E">
              <w:rPr>
                <w:b/>
                <w:bCs/>
              </w:rPr>
              <w:br/>
              <w:t>No. 15</w:t>
            </w:r>
          </w:p>
        </w:tc>
        <w:tc>
          <w:tcPr>
            <w:tcW w:w="0" w:type="auto"/>
            <w:hideMark/>
          </w:tcPr>
          <w:p w14:paraId="4E2F5520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 xml:space="preserve">CHEU Normal </w:t>
            </w:r>
            <w:proofErr w:type="spellStart"/>
            <w:r w:rsidRPr="00B4718E">
              <w:rPr>
                <w:b/>
                <w:bCs/>
              </w:rPr>
              <w:t>UmA</w:t>
            </w:r>
            <w:proofErr w:type="spellEnd"/>
            <w:r w:rsidRPr="00B4718E">
              <w:rPr>
                <w:b/>
                <w:bCs/>
              </w:rPr>
              <w:t>-RI</w:t>
            </w:r>
            <w:r w:rsidRPr="00B4718E">
              <w:rPr>
                <w:b/>
                <w:bCs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08E17C94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 xml:space="preserve">CHUU Abnormal </w:t>
            </w:r>
            <w:proofErr w:type="spellStart"/>
            <w:r w:rsidRPr="00B4718E">
              <w:rPr>
                <w:b/>
                <w:bCs/>
              </w:rPr>
              <w:t>UmA</w:t>
            </w:r>
            <w:proofErr w:type="spellEnd"/>
            <w:r w:rsidRPr="00B4718E">
              <w:rPr>
                <w:b/>
                <w:bCs/>
              </w:rPr>
              <w:t>-RI</w:t>
            </w:r>
            <w:r w:rsidRPr="00B4718E">
              <w:rPr>
                <w:b/>
                <w:bCs/>
              </w:rPr>
              <w:br/>
              <w:t>No. 19</w:t>
            </w:r>
          </w:p>
        </w:tc>
        <w:tc>
          <w:tcPr>
            <w:tcW w:w="1460" w:type="dxa"/>
            <w:hideMark/>
          </w:tcPr>
          <w:p w14:paraId="4D74E5F9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 xml:space="preserve">CHUU Normal </w:t>
            </w:r>
            <w:proofErr w:type="spellStart"/>
            <w:r w:rsidRPr="00B4718E">
              <w:rPr>
                <w:b/>
                <w:bCs/>
              </w:rPr>
              <w:t>UmA</w:t>
            </w:r>
            <w:proofErr w:type="spellEnd"/>
            <w:r w:rsidRPr="00B4718E">
              <w:rPr>
                <w:b/>
                <w:bCs/>
              </w:rPr>
              <w:t>-RI</w:t>
            </w:r>
            <w:r w:rsidRPr="00B4718E">
              <w:rPr>
                <w:b/>
                <w:bCs/>
              </w:rPr>
              <w:br/>
              <w:t>No. 173</w:t>
            </w:r>
          </w:p>
        </w:tc>
        <w:tc>
          <w:tcPr>
            <w:tcW w:w="1043" w:type="dxa"/>
            <w:hideMark/>
          </w:tcPr>
          <w:p w14:paraId="18A761BE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>P-value</w:t>
            </w:r>
          </w:p>
        </w:tc>
      </w:tr>
      <w:tr w:rsidR="00B4718E" w:rsidRPr="00B4718E" w14:paraId="0039C57C" w14:textId="77777777" w:rsidTr="00A76B94">
        <w:trPr>
          <w:trHeight w:val="769"/>
        </w:trPr>
        <w:tc>
          <w:tcPr>
            <w:tcW w:w="9175" w:type="dxa"/>
            <w:gridSpan w:val="6"/>
            <w:hideMark/>
          </w:tcPr>
          <w:p w14:paraId="64FDEA24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4718E">
              <w:rPr>
                <w:b/>
                <w:bCs/>
              </w:rPr>
              <w:lastRenderedPageBreak/>
              <w:t>UmbiBaby</w:t>
            </w:r>
            <w:proofErr w:type="spellEnd"/>
            <w:r w:rsidRPr="00B4718E">
              <w:rPr>
                <w:b/>
                <w:bCs/>
              </w:rPr>
              <w:t xml:space="preserve"> group</w:t>
            </w:r>
          </w:p>
        </w:tc>
        <w:tc>
          <w:tcPr>
            <w:tcW w:w="1043" w:type="dxa"/>
            <w:hideMark/>
          </w:tcPr>
          <w:p w14:paraId="7C0C5585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>&lt; 0.0001</w:t>
            </w:r>
          </w:p>
        </w:tc>
      </w:tr>
      <w:tr w:rsidR="00A76B94" w:rsidRPr="00B4718E" w14:paraId="7775B186" w14:textId="77777777" w:rsidTr="00A76B94">
        <w:trPr>
          <w:trHeight w:val="769"/>
        </w:trPr>
        <w:tc>
          <w:tcPr>
            <w:tcW w:w="0" w:type="auto"/>
            <w:hideMark/>
          </w:tcPr>
          <w:p w14:paraId="4359C465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  HR-PEDF</w:t>
            </w:r>
          </w:p>
        </w:tc>
        <w:tc>
          <w:tcPr>
            <w:tcW w:w="0" w:type="auto"/>
            <w:hideMark/>
          </w:tcPr>
          <w:p w14:paraId="65D01FD2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34 (13.4%)</w:t>
            </w:r>
          </w:p>
        </w:tc>
        <w:tc>
          <w:tcPr>
            <w:tcW w:w="0" w:type="auto"/>
            <w:hideMark/>
          </w:tcPr>
          <w:p w14:paraId="7C61AE4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15 (100.0%)</w:t>
            </w:r>
          </w:p>
        </w:tc>
        <w:tc>
          <w:tcPr>
            <w:tcW w:w="0" w:type="auto"/>
            <w:hideMark/>
          </w:tcPr>
          <w:p w14:paraId="4A68B935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0" w:type="auto"/>
            <w:hideMark/>
          </w:tcPr>
          <w:p w14:paraId="2E95FC33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19 (100.0%)</w:t>
            </w:r>
          </w:p>
        </w:tc>
        <w:tc>
          <w:tcPr>
            <w:tcW w:w="1460" w:type="dxa"/>
            <w:hideMark/>
          </w:tcPr>
          <w:p w14:paraId="4AF8F11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1043" w:type="dxa"/>
            <w:hideMark/>
          </w:tcPr>
          <w:p w14:paraId="4B46D567" w14:textId="77777777" w:rsidR="00B4718E" w:rsidRPr="00B4718E" w:rsidRDefault="00B4718E" w:rsidP="00B4718E">
            <w:pPr>
              <w:spacing w:after="160" w:line="259" w:lineRule="auto"/>
            </w:pPr>
          </w:p>
        </w:tc>
      </w:tr>
      <w:tr w:rsidR="00A76B94" w:rsidRPr="00B4718E" w14:paraId="04529D63" w14:textId="77777777" w:rsidTr="00A76B94">
        <w:trPr>
          <w:trHeight w:val="769"/>
        </w:trPr>
        <w:tc>
          <w:tcPr>
            <w:tcW w:w="0" w:type="auto"/>
            <w:hideMark/>
          </w:tcPr>
          <w:p w14:paraId="79284B1A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  LR-FT</w:t>
            </w:r>
          </w:p>
        </w:tc>
        <w:tc>
          <w:tcPr>
            <w:tcW w:w="0" w:type="auto"/>
            <w:hideMark/>
          </w:tcPr>
          <w:p w14:paraId="19D6142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204 (80.6%)</w:t>
            </w:r>
          </w:p>
        </w:tc>
        <w:tc>
          <w:tcPr>
            <w:tcW w:w="0" w:type="auto"/>
            <w:hideMark/>
          </w:tcPr>
          <w:p w14:paraId="44D06281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0" w:type="auto"/>
            <w:hideMark/>
          </w:tcPr>
          <w:p w14:paraId="095FC123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45 (97.8%)</w:t>
            </w:r>
          </w:p>
        </w:tc>
        <w:tc>
          <w:tcPr>
            <w:tcW w:w="0" w:type="auto"/>
            <w:hideMark/>
          </w:tcPr>
          <w:p w14:paraId="39812020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1460" w:type="dxa"/>
            <w:hideMark/>
          </w:tcPr>
          <w:p w14:paraId="29BA3F3F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159 (91.9%)</w:t>
            </w:r>
          </w:p>
        </w:tc>
        <w:tc>
          <w:tcPr>
            <w:tcW w:w="1043" w:type="dxa"/>
            <w:hideMark/>
          </w:tcPr>
          <w:p w14:paraId="691922A2" w14:textId="77777777" w:rsidR="00B4718E" w:rsidRPr="00B4718E" w:rsidRDefault="00B4718E" w:rsidP="00B4718E">
            <w:pPr>
              <w:spacing w:after="160" w:line="259" w:lineRule="auto"/>
            </w:pPr>
          </w:p>
        </w:tc>
      </w:tr>
      <w:tr w:rsidR="00A76B94" w:rsidRPr="00B4718E" w14:paraId="63FBE223" w14:textId="77777777" w:rsidTr="00A76B94">
        <w:trPr>
          <w:trHeight w:val="769"/>
        </w:trPr>
        <w:tc>
          <w:tcPr>
            <w:tcW w:w="0" w:type="auto"/>
            <w:hideMark/>
          </w:tcPr>
          <w:p w14:paraId="706C8E18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  LR-Prem</w:t>
            </w:r>
          </w:p>
        </w:tc>
        <w:tc>
          <w:tcPr>
            <w:tcW w:w="0" w:type="auto"/>
            <w:hideMark/>
          </w:tcPr>
          <w:p w14:paraId="0F94123A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15 (5.9%)</w:t>
            </w:r>
          </w:p>
        </w:tc>
        <w:tc>
          <w:tcPr>
            <w:tcW w:w="0" w:type="auto"/>
            <w:hideMark/>
          </w:tcPr>
          <w:p w14:paraId="3E8BF6F0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0" w:type="auto"/>
            <w:hideMark/>
          </w:tcPr>
          <w:p w14:paraId="1A8D340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 (2.2%)</w:t>
            </w:r>
          </w:p>
        </w:tc>
        <w:tc>
          <w:tcPr>
            <w:tcW w:w="0" w:type="auto"/>
            <w:hideMark/>
          </w:tcPr>
          <w:p w14:paraId="3612888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1460" w:type="dxa"/>
            <w:hideMark/>
          </w:tcPr>
          <w:p w14:paraId="000D5B0C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14 (8.1%)</w:t>
            </w:r>
          </w:p>
        </w:tc>
        <w:tc>
          <w:tcPr>
            <w:tcW w:w="1043" w:type="dxa"/>
            <w:hideMark/>
          </w:tcPr>
          <w:p w14:paraId="1B6A9C53" w14:textId="77777777" w:rsidR="00B4718E" w:rsidRPr="00B4718E" w:rsidRDefault="00B4718E" w:rsidP="00B4718E">
            <w:pPr>
              <w:spacing w:after="160" w:line="259" w:lineRule="auto"/>
            </w:pPr>
          </w:p>
        </w:tc>
      </w:tr>
      <w:tr w:rsidR="00B4718E" w:rsidRPr="00B4718E" w14:paraId="46B1BBEE" w14:textId="77777777" w:rsidTr="00A76B94">
        <w:trPr>
          <w:trHeight w:val="769"/>
        </w:trPr>
        <w:tc>
          <w:tcPr>
            <w:tcW w:w="9175" w:type="dxa"/>
            <w:gridSpan w:val="6"/>
            <w:hideMark/>
          </w:tcPr>
          <w:p w14:paraId="511F32DA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B4718E">
              <w:rPr>
                <w:b/>
                <w:bCs/>
              </w:rPr>
              <w:t>UmA</w:t>
            </w:r>
            <w:proofErr w:type="spellEnd"/>
            <w:r w:rsidRPr="00B4718E">
              <w:rPr>
                <w:b/>
                <w:bCs/>
              </w:rPr>
              <w:t>-RI</w:t>
            </w:r>
          </w:p>
        </w:tc>
        <w:tc>
          <w:tcPr>
            <w:tcW w:w="1043" w:type="dxa"/>
            <w:hideMark/>
          </w:tcPr>
          <w:p w14:paraId="34EEC2BE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>&lt; 0.0001</w:t>
            </w:r>
          </w:p>
        </w:tc>
      </w:tr>
      <w:tr w:rsidR="00A76B94" w:rsidRPr="00B4718E" w14:paraId="7317340B" w14:textId="77777777" w:rsidTr="00A76B94">
        <w:trPr>
          <w:trHeight w:val="769"/>
        </w:trPr>
        <w:tc>
          <w:tcPr>
            <w:tcW w:w="0" w:type="auto"/>
            <w:hideMark/>
          </w:tcPr>
          <w:p w14:paraId="2B836930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 xml:space="preserve">  Abnormal </w:t>
            </w:r>
            <w:proofErr w:type="spellStart"/>
            <w:r w:rsidRPr="00B4718E">
              <w:t>UmA</w:t>
            </w:r>
            <w:proofErr w:type="spellEnd"/>
            <w:r w:rsidRPr="00B4718E">
              <w:t>-RI</w:t>
            </w:r>
          </w:p>
        </w:tc>
        <w:tc>
          <w:tcPr>
            <w:tcW w:w="0" w:type="auto"/>
            <w:hideMark/>
          </w:tcPr>
          <w:p w14:paraId="6B67141A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34 (13.4%)</w:t>
            </w:r>
          </w:p>
        </w:tc>
        <w:tc>
          <w:tcPr>
            <w:tcW w:w="0" w:type="auto"/>
            <w:hideMark/>
          </w:tcPr>
          <w:p w14:paraId="6C7B1617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15 (100.0%)</w:t>
            </w:r>
          </w:p>
        </w:tc>
        <w:tc>
          <w:tcPr>
            <w:tcW w:w="0" w:type="auto"/>
            <w:hideMark/>
          </w:tcPr>
          <w:p w14:paraId="490B58E1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0" w:type="auto"/>
            <w:hideMark/>
          </w:tcPr>
          <w:p w14:paraId="535D9890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19 (100.0%)</w:t>
            </w:r>
          </w:p>
        </w:tc>
        <w:tc>
          <w:tcPr>
            <w:tcW w:w="1460" w:type="dxa"/>
            <w:hideMark/>
          </w:tcPr>
          <w:p w14:paraId="48B2AA92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1043" w:type="dxa"/>
            <w:hideMark/>
          </w:tcPr>
          <w:p w14:paraId="09469037" w14:textId="77777777" w:rsidR="00B4718E" w:rsidRPr="00B4718E" w:rsidRDefault="00B4718E" w:rsidP="00B4718E">
            <w:pPr>
              <w:spacing w:after="160" w:line="259" w:lineRule="auto"/>
            </w:pPr>
          </w:p>
        </w:tc>
      </w:tr>
      <w:tr w:rsidR="00A76B94" w:rsidRPr="00B4718E" w14:paraId="4DB2B95A" w14:textId="77777777" w:rsidTr="00A76B94">
        <w:trPr>
          <w:trHeight w:val="769"/>
        </w:trPr>
        <w:tc>
          <w:tcPr>
            <w:tcW w:w="0" w:type="auto"/>
            <w:hideMark/>
          </w:tcPr>
          <w:p w14:paraId="5C346E53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 xml:space="preserve">  Normal </w:t>
            </w:r>
            <w:proofErr w:type="spellStart"/>
            <w:r w:rsidRPr="00B4718E">
              <w:t>UmA</w:t>
            </w:r>
            <w:proofErr w:type="spellEnd"/>
            <w:r w:rsidRPr="00B4718E">
              <w:t>-RI</w:t>
            </w:r>
          </w:p>
        </w:tc>
        <w:tc>
          <w:tcPr>
            <w:tcW w:w="0" w:type="auto"/>
            <w:hideMark/>
          </w:tcPr>
          <w:p w14:paraId="62794862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219 (86.6%)</w:t>
            </w:r>
          </w:p>
        </w:tc>
        <w:tc>
          <w:tcPr>
            <w:tcW w:w="0" w:type="auto"/>
            <w:hideMark/>
          </w:tcPr>
          <w:p w14:paraId="61DAB676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0" w:type="auto"/>
            <w:hideMark/>
          </w:tcPr>
          <w:p w14:paraId="1E96A50F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46 (100.0%)</w:t>
            </w:r>
          </w:p>
        </w:tc>
        <w:tc>
          <w:tcPr>
            <w:tcW w:w="0" w:type="auto"/>
            <w:hideMark/>
          </w:tcPr>
          <w:p w14:paraId="14470246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(0.0%)</w:t>
            </w:r>
          </w:p>
        </w:tc>
        <w:tc>
          <w:tcPr>
            <w:tcW w:w="1460" w:type="dxa"/>
            <w:hideMark/>
          </w:tcPr>
          <w:p w14:paraId="032EF866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173 (100.0%)</w:t>
            </w:r>
          </w:p>
        </w:tc>
        <w:tc>
          <w:tcPr>
            <w:tcW w:w="1043" w:type="dxa"/>
            <w:hideMark/>
          </w:tcPr>
          <w:p w14:paraId="3BFC00AD" w14:textId="77777777" w:rsidR="00B4718E" w:rsidRPr="00B4718E" w:rsidRDefault="00B4718E" w:rsidP="00B4718E">
            <w:pPr>
              <w:spacing w:after="160" w:line="259" w:lineRule="auto"/>
            </w:pPr>
          </w:p>
        </w:tc>
      </w:tr>
      <w:tr w:rsidR="00A76B94" w:rsidRPr="00B4718E" w14:paraId="1988903C" w14:textId="77777777" w:rsidTr="00A76B94">
        <w:trPr>
          <w:trHeight w:val="769"/>
        </w:trPr>
        <w:tc>
          <w:tcPr>
            <w:tcW w:w="0" w:type="auto"/>
            <w:hideMark/>
          </w:tcPr>
          <w:p w14:paraId="5C7D8DA2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Age (years)</w:t>
            </w:r>
          </w:p>
        </w:tc>
        <w:tc>
          <w:tcPr>
            <w:tcW w:w="0" w:type="auto"/>
            <w:hideMark/>
          </w:tcPr>
          <w:p w14:paraId="57AF54D2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30.5 (±5.4)</w:t>
            </w:r>
          </w:p>
        </w:tc>
        <w:tc>
          <w:tcPr>
            <w:tcW w:w="0" w:type="auto"/>
            <w:hideMark/>
          </w:tcPr>
          <w:p w14:paraId="7C55D560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36.6 (±6.1)</w:t>
            </w:r>
          </w:p>
        </w:tc>
        <w:tc>
          <w:tcPr>
            <w:tcW w:w="0" w:type="auto"/>
            <w:hideMark/>
          </w:tcPr>
          <w:p w14:paraId="03E7C2F5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30.9 (±5.3)</w:t>
            </w:r>
          </w:p>
        </w:tc>
        <w:tc>
          <w:tcPr>
            <w:tcW w:w="0" w:type="auto"/>
            <w:hideMark/>
          </w:tcPr>
          <w:p w14:paraId="6D2EE6E0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28.5 (±4.5)</w:t>
            </w:r>
          </w:p>
        </w:tc>
        <w:tc>
          <w:tcPr>
            <w:tcW w:w="1460" w:type="dxa"/>
            <w:hideMark/>
          </w:tcPr>
          <w:p w14:paraId="3B5C1038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30.1 (±5.1)</w:t>
            </w:r>
          </w:p>
        </w:tc>
        <w:tc>
          <w:tcPr>
            <w:tcW w:w="1043" w:type="dxa"/>
            <w:hideMark/>
          </w:tcPr>
          <w:p w14:paraId="55E6FD19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>0.0006</w:t>
            </w:r>
          </w:p>
        </w:tc>
      </w:tr>
      <w:tr w:rsidR="00A76B94" w:rsidRPr="00B4718E" w14:paraId="1D82C479" w14:textId="77777777" w:rsidTr="00A76B94">
        <w:trPr>
          <w:trHeight w:val="769"/>
        </w:trPr>
        <w:tc>
          <w:tcPr>
            <w:tcW w:w="0" w:type="auto"/>
            <w:hideMark/>
          </w:tcPr>
          <w:p w14:paraId="271213B5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Weight (kg)</w:t>
            </w:r>
          </w:p>
        </w:tc>
        <w:tc>
          <w:tcPr>
            <w:tcW w:w="0" w:type="auto"/>
            <w:hideMark/>
          </w:tcPr>
          <w:p w14:paraId="7B8ACC49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76.5 (±20.8)</w:t>
            </w:r>
          </w:p>
        </w:tc>
        <w:tc>
          <w:tcPr>
            <w:tcW w:w="0" w:type="auto"/>
            <w:hideMark/>
          </w:tcPr>
          <w:p w14:paraId="16CBFBF1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63.1 (±15.4)</w:t>
            </w:r>
          </w:p>
        </w:tc>
        <w:tc>
          <w:tcPr>
            <w:tcW w:w="0" w:type="auto"/>
            <w:hideMark/>
          </w:tcPr>
          <w:p w14:paraId="2A8D03E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79.8 (±24.6)</w:t>
            </w:r>
          </w:p>
        </w:tc>
        <w:tc>
          <w:tcPr>
            <w:tcW w:w="0" w:type="auto"/>
            <w:hideMark/>
          </w:tcPr>
          <w:p w14:paraId="7EDC577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69.7 (±20.2)</w:t>
            </w:r>
          </w:p>
        </w:tc>
        <w:tc>
          <w:tcPr>
            <w:tcW w:w="1460" w:type="dxa"/>
            <w:hideMark/>
          </w:tcPr>
          <w:p w14:paraId="66153FAF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77.5 (±19.7)</w:t>
            </w:r>
          </w:p>
        </w:tc>
        <w:tc>
          <w:tcPr>
            <w:tcW w:w="1043" w:type="dxa"/>
            <w:hideMark/>
          </w:tcPr>
          <w:p w14:paraId="5838FE5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0.21</w:t>
            </w:r>
          </w:p>
        </w:tc>
      </w:tr>
      <w:tr w:rsidR="00A76B94" w:rsidRPr="00B4718E" w14:paraId="73EF1831" w14:textId="77777777" w:rsidTr="00A76B94">
        <w:trPr>
          <w:trHeight w:val="769"/>
        </w:trPr>
        <w:tc>
          <w:tcPr>
            <w:tcW w:w="0" w:type="auto"/>
            <w:hideMark/>
          </w:tcPr>
          <w:p w14:paraId="3CB82083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Height (cm)</w:t>
            </w:r>
          </w:p>
        </w:tc>
        <w:tc>
          <w:tcPr>
            <w:tcW w:w="0" w:type="auto"/>
            <w:hideMark/>
          </w:tcPr>
          <w:p w14:paraId="7EC41129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160.2 (±6.7)</w:t>
            </w:r>
          </w:p>
        </w:tc>
        <w:tc>
          <w:tcPr>
            <w:tcW w:w="0" w:type="auto"/>
            <w:hideMark/>
          </w:tcPr>
          <w:p w14:paraId="42D34E5A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158.3 (±5.3)</w:t>
            </w:r>
          </w:p>
        </w:tc>
        <w:tc>
          <w:tcPr>
            <w:tcW w:w="0" w:type="auto"/>
            <w:hideMark/>
          </w:tcPr>
          <w:p w14:paraId="3F71A14C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162.2 (±8.6)</w:t>
            </w:r>
          </w:p>
        </w:tc>
        <w:tc>
          <w:tcPr>
            <w:tcW w:w="0" w:type="auto"/>
            <w:hideMark/>
          </w:tcPr>
          <w:p w14:paraId="0545A8D8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157.8 (±5.3)</w:t>
            </w:r>
          </w:p>
        </w:tc>
        <w:tc>
          <w:tcPr>
            <w:tcW w:w="1460" w:type="dxa"/>
            <w:hideMark/>
          </w:tcPr>
          <w:p w14:paraId="5C6B1DD7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160.1 (±6.2)</w:t>
            </w:r>
          </w:p>
        </w:tc>
        <w:tc>
          <w:tcPr>
            <w:tcW w:w="1043" w:type="dxa"/>
            <w:hideMark/>
          </w:tcPr>
          <w:p w14:paraId="1464A3D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0.14</w:t>
            </w:r>
          </w:p>
        </w:tc>
      </w:tr>
      <w:tr w:rsidR="00A76B94" w:rsidRPr="00B4718E" w14:paraId="57944805" w14:textId="77777777" w:rsidTr="00A76B94">
        <w:trPr>
          <w:trHeight w:val="769"/>
        </w:trPr>
        <w:tc>
          <w:tcPr>
            <w:tcW w:w="0" w:type="auto"/>
            <w:hideMark/>
          </w:tcPr>
          <w:p w14:paraId="368017DF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Height (m)</w:t>
            </w:r>
          </w:p>
        </w:tc>
        <w:tc>
          <w:tcPr>
            <w:tcW w:w="0" w:type="auto"/>
            <w:hideMark/>
          </w:tcPr>
          <w:p w14:paraId="6B209A74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1.6 (±0.1)</w:t>
            </w:r>
          </w:p>
        </w:tc>
        <w:tc>
          <w:tcPr>
            <w:tcW w:w="0" w:type="auto"/>
            <w:hideMark/>
          </w:tcPr>
          <w:p w14:paraId="5CD2492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1.6 (±0.1)</w:t>
            </w:r>
          </w:p>
        </w:tc>
        <w:tc>
          <w:tcPr>
            <w:tcW w:w="0" w:type="auto"/>
            <w:hideMark/>
          </w:tcPr>
          <w:p w14:paraId="0A4E3910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1.6 (±0.1)</w:t>
            </w:r>
          </w:p>
        </w:tc>
        <w:tc>
          <w:tcPr>
            <w:tcW w:w="0" w:type="auto"/>
            <w:hideMark/>
          </w:tcPr>
          <w:p w14:paraId="75EFDBFF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1.6 (±0.1)</w:t>
            </w:r>
          </w:p>
        </w:tc>
        <w:tc>
          <w:tcPr>
            <w:tcW w:w="1460" w:type="dxa"/>
            <w:hideMark/>
          </w:tcPr>
          <w:p w14:paraId="0DD7C6E4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1.6 (±0.1)</w:t>
            </w:r>
          </w:p>
        </w:tc>
        <w:tc>
          <w:tcPr>
            <w:tcW w:w="1043" w:type="dxa"/>
            <w:hideMark/>
          </w:tcPr>
          <w:p w14:paraId="29F5D90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0.14</w:t>
            </w:r>
          </w:p>
        </w:tc>
      </w:tr>
      <w:tr w:rsidR="00A76B94" w:rsidRPr="00B4718E" w14:paraId="403B608C" w14:textId="77777777" w:rsidTr="00A76B94">
        <w:trPr>
          <w:trHeight w:val="769"/>
        </w:trPr>
        <w:tc>
          <w:tcPr>
            <w:tcW w:w="0" w:type="auto"/>
            <w:hideMark/>
          </w:tcPr>
          <w:p w14:paraId="6E9BDD87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BMI (kg/m²)</w:t>
            </w:r>
          </w:p>
        </w:tc>
        <w:tc>
          <w:tcPr>
            <w:tcW w:w="0" w:type="auto"/>
            <w:hideMark/>
          </w:tcPr>
          <w:p w14:paraId="6C8E6B97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29.8 (±7.8)</w:t>
            </w:r>
          </w:p>
        </w:tc>
        <w:tc>
          <w:tcPr>
            <w:tcW w:w="0" w:type="auto"/>
            <w:hideMark/>
          </w:tcPr>
          <w:p w14:paraId="2EC28142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25.1 (±5.2)</w:t>
            </w:r>
          </w:p>
        </w:tc>
        <w:tc>
          <w:tcPr>
            <w:tcW w:w="0" w:type="auto"/>
            <w:hideMark/>
          </w:tcPr>
          <w:p w14:paraId="76E58F20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30.1 (±8.4)</w:t>
            </w:r>
          </w:p>
        </w:tc>
        <w:tc>
          <w:tcPr>
            <w:tcW w:w="0" w:type="auto"/>
            <w:hideMark/>
          </w:tcPr>
          <w:p w14:paraId="5FB0A9C5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27.9 (±7.4)</w:t>
            </w:r>
          </w:p>
        </w:tc>
        <w:tc>
          <w:tcPr>
            <w:tcW w:w="1460" w:type="dxa"/>
            <w:hideMark/>
          </w:tcPr>
          <w:p w14:paraId="176DE12E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30.3 (±7.7)</w:t>
            </w:r>
          </w:p>
        </w:tc>
        <w:tc>
          <w:tcPr>
            <w:tcW w:w="1043" w:type="dxa"/>
            <w:hideMark/>
          </w:tcPr>
          <w:p w14:paraId="6D6469CA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0.46</w:t>
            </w:r>
          </w:p>
        </w:tc>
      </w:tr>
      <w:tr w:rsidR="00A76B94" w:rsidRPr="00B4718E" w14:paraId="37ECC0DA" w14:textId="77777777" w:rsidTr="00A76B94">
        <w:trPr>
          <w:trHeight w:val="769"/>
        </w:trPr>
        <w:tc>
          <w:tcPr>
            <w:tcW w:w="0" w:type="auto"/>
            <w:hideMark/>
          </w:tcPr>
          <w:p w14:paraId="40F39F92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MUAC (cm):</w:t>
            </w:r>
          </w:p>
        </w:tc>
        <w:tc>
          <w:tcPr>
            <w:tcW w:w="0" w:type="auto"/>
            <w:hideMark/>
          </w:tcPr>
          <w:p w14:paraId="5D3D6D2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31.7 (±5.2)</w:t>
            </w:r>
          </w:p>
        </w:tc>
        <w:tc>
          <w:tcPr>
            <w:tcW w:w="0" w:type="auto"/>
            <w:hideMark/>
          </w:tcPr>
          <w:p w14:paraId="1891EF41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28.0 (±4.0)</w:t>
            </w:r>
          </w:p>
        </w:tc>
        <w:tc>
          <w:tcPr>
            <w:tcW w:w="0" w:type="auto"/>
            <w:hideMark/>
          </w:tcPr>
          <w:p w14:paraId="319441E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32.2 (±5.7)</w:t>
            </w:r>
          </w:p>
        </w:tc>
        <w:tc>
          <w:tcPr>
            <w:tcW w:w="0" w:type="auto"/>
            <w:hideMark/>
          </w:tcPr>
          <w:p w14:paraId="1FB19BC8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30.6 (±5.0)</w:t>
            </w:r>
          </w:p>
        </w:tc>
        <w:tc>
          <w:tcPr>
            <w:tcW w:w="1460" w:type="dxa"/>
            <w:hideMark/>
          </w:tcPr>
          <w:p w14:paraId="7BB1FF1A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32.0 (±5.1)</w:t>
            </w:r>
          </w:p>
        </w:tc>
        <w:tc>
          <w:tcPr>
            <w:tcW w:w="1043" w:type="dxa"/>
            <w:hideMark/>
          </w:tcPr>
          <w:p w14:paraId="7694722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0.46</w:t>
            </w:r>
          </w:p>
        </w:tc>
      </w:tr>
      <w:tr w:rsidR="00B4718E" w:rsidRPr="00B4718E" w14:paraId="5768FF9D" w14:textId="77777777" w:rsidTr="00A76B94">
        <w:trPr>
          <w:trHeight w:val="471"/>
        </w:trPr>
        <w:tc>
          <w:tcPr>
            <w:tcW w:w="9175" w:type="dxa"/>
            <w:gridSpan w:val="6"/>
            <w:hideMark/>
          </w:tcPr>
          <w:p w14:paraId="10AF2DF6" w14:textId="77777777" w:rsidR="00B4718E" w:rsidRPr="00B4718E" w:rsidRDefault="00B4718E" w:rsidP="00B4718E">
            <w:pPr>
              <w:spacing w:after="160" w:line="259" w:lineRule="auto"/>
              <w:rPr>
                <w:b/>
                <w:bCs/>
              </w:rPr>
            </w:pPr>
            <w:r w:rsidRPr="00B4718E">
              <w:rPr>
                <w:b/>
                <w:bCs/>
              </w:rPr>
              <w:t>Maternal Triceps Skin Fold Thickness (mm)</w:t>
            </w:r>
          </w:p>
        </w:tc>
        <w:tc>
          <w:tcPr>
            <w:tcW w:w="1043" w:type="dxa"/>
            <w:hideMark/>
          </w:tcPr>
          <w:p w14:paraId="2B82E3C6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0.66</w:t>
            </w:r>
          </w:p>
        </w:tc>
      </w:tr>
      <w:tr w:rsidR="00A76B94" w:rsidRPr="00B4718E" w14:paraId="1E05538C" w14:textId="77777777" w:rsidTr="00A76B94">
        <w:trPr>
          <w:trHeight w:val="769"/>
        </w:trPr>
        <w:tc>
          <w:tcPr>
            <w:tcW w:w="0" w:type="auto"/>
            <w:hideMark/>
          </w:tcPr>
          <w:p w14:paraId="72231E52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  Mean (SD)</w:t>
            </w:r>
          </w:p>
        </w:tc>
        <w:tc>
          <w:tcPr>
            <w:tcW w:w="0" w:type="auto"/>
            <w:hideMark/>
          </w:tcPr>
          <w:p w14:paraId="484F2C65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20.1 (±5.5)</w:t>
            </w:r>
          </w:p>
        </w:tc>
        <w:tc>
          <w:tcPr>
            <w:tcW w:w="0" w:type="auto"/>
            <w:hideMark/>
          </w:tcPr>
          <w:p w14:paraId="2066FB3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18.5 (±3.6)</w:t>
            </w:r>
          </w:p>
        </w:tc>
        <w:tc>
          <w:tcPr>
            <w:tcW w:w="0" w:type="auto"/>
            <w:hideMark/>
          </w:tcPr>
          <w:p w14:paraId="29C0C66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22.1 (±7.2)</w:t>
            </w:r>
          </w:p>
        </w:tc>
        <w:tc>
          <w:tcPr>
            <w:tcW w:w="0" w:type="auto"/>
            <w:hideMark/>
          </w:tcPr>
          <w:p w14:paraId="6388FBB8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19.9 (±5.3)</w:t>
            </w:r>
          </w:p>
        </w:tc>
        <w:tc>
          <w:tcPr>
            <w:tcW w:w="1460" w:type="dxa"/>
            <w:hideMark/>
          </w:tcPr>
          <w:p w14:paraId="192D9D8F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19.8 (±5.1)</w:t>
            </w:r>
          </w:p>
        </w:tc>
        <w:tc>
          <w:tcPr>
            <w:tcW w:w="1043" w:type="dxa"/>
            <w:hideMark/>
          </w:tcPr>
          <w:p w14:paraId="06023704" w14:textId="77777777" w:rsidR="00B4718E" w:rsidRPr="00B4718E" w:rsidRDefault="00B4718E" w:rsidP="00B4718E">
            <w:pPr>
              <w:spacing w:after="160" w:line="259" w:lineRule="auto"/>
            </w:pPr>
          </w:p>
        </w:tc>
      </w:tr>
      <w:tr w:rsidR="00A76B94" w:rsidRPr="00B4718E" w14:paraId="5EA3943F" w14:textId="77777777" w:rsidTr="00A76B94">
        <w:trPr>
          <w:trHeight w:val="454"/>
        </w:trPr>
        <w:tc>
          <w:tcPr>
            <w:tcW w:w="0" w:type="auto"/>
            <w:hideMark/>
          </w:tcPr>
          <w:p w14:paraId="4D62D316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  Missing</w:t>
            </w:r>
          </w:p>
        </w:tc>
        <w:tc>
          <w:tcPr>
            <w:tcW w:w="0" w:type="auto"/>
            <w:hideMark/>
          </w:tcPr>
          <w:p w14:paraId="6348D9C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5 (2.0%)</w:t>
            </w:r>
          </w:p>
        </w:tc>
        <w:tc>
          <w:tcPr>
            <w:tcW w:w="0" w:type="auto"/>
            <w:hideMark/>
          </w:tcPr>
          <w:p w14:paraId="7CD822A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(0%)</w:t>
            </w:r>
          </w:p>
        </w:tc>
        <w:tc>
          <w:tcPr>
            <w:tcW w:w="0" w:type="auto"/>
            <w:hideMark/>
          </w:tcPr>
          <w:p w14:paraId="0AB73033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2 (4.3%)</w:t>
            </w:r>
          </w:p>
        </w:tc>
        <w:tc>
          <w:tcPr>
            <w:tcW w:w="0" w:type="auto"/>
            <w:hideMark/>
          </w:tcPr>
          <w:p w14:paraId="30C0D6FD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0 (0%)</w:t>
            </w:r>
          </w:p>
        </w:tc>
        <w:tc>
          <w:tcPr>
            <w:tcW w:w="1460" w:type="dxa"/>
            <w:hideMark/>
          </w:tcPr>
          <w:p w14:paraId="7104862B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>3 (1.7%)</w:t>
            </w:r>
          </w:p>
        </w:tc>
        <w:tc>
          <w:tcPr>
            <w:tcW w:w="1043" w:type="dxa"/>
            <w:hideMark/>
          </w:tcPr>
          <w:p w14:paraId="559C0CCA" w14:textId="77777777" w:rsidR="00B4718E" w:rsidRPr="00B4718E" w:rsidRDefault="00B4718E" w:rsidP="00B4718E">
            <w:pPr>
              <w:spacing w:after="160" w:line="259" w:lineRule="auto"/>
            </w:pPr>
          </w:p>
        </w:tc>
      </w:tr>
      <w:tr w:rsidR="00B4718E" w:rsidRPr="00B4718E" w14:paraId="428E891C" w14:textId="77777777" w:rsidTr="00A76B94">
        <w:trPr>
          <w:trHeight w:val="769"/>
        </w:trPr>
        <w:tc>
          <w:tcPr>
            <w:tcW w:w="0" w:type="auto"/>
            <w:gridSpan w:val="7"/>
            <w:hideMark/>
          </w:tcPr>
          <w:p w14:paraId="447B202F" w14:textId="77777777" w:rsidR="00B4718E" w:rsidRPr="00B4718E" w:rsidRDefault="00B4718E" w:rsidP="00B4718E">
            <w:pPr>
              <w:spacing w:after="160" w:line="259" w:lineRule="auto"/>
            </w:pPr>
            <w:r w:rsidRPr="00B4718E">
              <w:t xml:space="preserve">The table gives description of the major characteristics, categorical </w:t>
            </w:r>
            <w:proofErr w:type="spellStart"/>
            <w:r w:rsidRPr="00B4718E">
              <w:t>variables:n</w:t>
            </w:r>
            <w:proofErr w:type="spellEnd"/>
            <w:r w:rsidRPr="00B4718E">
              <w:t>(%) and continuous variables: mean(</w:t>
            </w:r>
            <w:proofErr w:type="spellStart"/>
            <w:r w:rsidRPr="00B4718E">
              <w:t>sd</w:t>
            </w:r>
            <w:proofErr w:type="spellEnd"/>
            <w:r w:rsidRPr="00B4718E">
              <w:t>)</w:t>
            </w:r>
          </w:p>
        </w:tc>
      </w:tr>
    </w:tbl>
    <w:p w14:paraId="369F7078" w14:textId="77777777" w:rsidR="00B4718E" w:rsidRDefault="00B4718E" w:rsidP="003F512D"/>
    <w:p w14:paraId="10CA9F6F" w14:textId="77777777" w:rsidR="00B13BE2" w:rsidRDefault="00B13BE2" w:rsidP="003F512D"/>
    <w:p w14:paraId="427DCF75" w14:textId="77777777" w:rsidR="00B13BE2" w:rsidRDefault="00B13BE2" w:rsidP="003F512D"/>
    <w:p w14:paraId="104D743E" w14:textId="6621F779" w:rsidR="00B2287C" w:rsidRPr="0075096F" w:rsidRDefault="0075096F" w:rsidP="003F512D">
      <w:pPr>
        <w:rPr>
          <w:b/>
          <w:bCs/>
          <w:color w:val="FF0000"/>
          <w:sz w:val="32"/>
          <w:szCs w:val="32"/>
        </w:rPr>
      </w:pPr>
      <w:r w:rsidRPr="0075096F">
        <w:rPr>
          <w:b/>
          <w:bCs/>
          <w:color w:val="FF0000"/>
          <w:sz w:val="32"/>
          <w:szCs w:val="32"/>
        </w:rPr>
        <w:t>Bayles descriptive information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778"/>
        <w:gridCol w:w="947"/>
        <w:gridCol w:w="1255"/>
        <w:gridCol w:w="1129"/>
        <w:gridCol w:w="1259"/>
        <w:gridCol w:w="1133"/>
        <w:gridCol w:w="1034"/>
      </w:tblGrid>
      <w:tr w:rsidR="00A13035" w:rsidRPr="00A13035" w14:paraId="4517D3E0" w14:textId="77777777" w:rsidTr="00A76B94">
        <w:tc>
          <w:tcPr>
            <w:tcW w:w="9535" w:type="dxa"/>
            <w:gridSpan w:val="7"/>
            <w:hideMark/>
          </w:tcPr>
          <w:p w14:paraId="7F784C66" w14:textId="77777777" w:rsidR="00A13035" w:rsidRPr="00A13035" w:rsidRDefault="00A13035" w:rsidP="00A13035">
            <w:r w:rsidRPr="00A13035">
              <w:t xml:space="preserve">Basic descriptive statistics for </w:t>
            </w:r>
            <w:proofErr w:type="spellStart"/>
            <w:r w:rsidRPr="00A13035">
              <w:t>bayles</w:t>
            </w:r>
            <w:proofErr w:type="spellEnd"/>
            <w:r w:rsidRPr="00A13035">
              <w:t xml:space="preserve"> data</w:t>
            </w:r>
          </w:p>
        </w:tc>
      </w:tr>
      <w:tr w:rsidR="00A13035" w:rsidRPr="00A13035" w14:paraId="74530EC2" w14:textId="77777777" w:rsidTr="00A76B94">
        <w:tc>
          <w:tcPr>
            <w:tcW w:w="0" w:type="auto"/>
            <w:hideMark/>
          </w:tcPr>
          <w:p w14:paraId="3E2804BA" w14:textId="77777777" w:rsidR="00A13035" w:rsidRPr="00A13035" w:rsidRDefault="00A13035" w:rsidP="00A1303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04A30EF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>Total</w:t>
            </w:r>
            <w:r w:rsidRPr="00A13035">
              <w:rPr>
                <w:b/>
                <w:bCs/>
              </w:rPr>
              <w:br/>
              <w:t>No. 253</w:t>
            </w:r>
          </w:p>
        </w:tc>
        <w:tc>
          <w:tcPr>
            <w:tcW w:w="0" w:type="auto"/>
            <w:hideMark/>
          </w:tcPr>
          <w:p w14:paraId="594400BD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 xml:space="preserve">CHEU Abnormal </w:t>
            </w:r>
            <w:proofErr w:type="spellStart"/>
            <w:r w:rsidRPr="00A13035">
              <w:rPr>
                <w:b/>
                <w:bCs/>
              </w:rPr>
              <w:t>UmA</w:t>
            </w:r>
            <w:proofErr w:type="spellEnd"/>
            <w:r w:rsidRPr="00A13035">
              <w:rPr>
                <w:b/>
                <w:bCs/>
              </w:rPr>
              <w:t>-RI</w:t>
            </w:r>
            <w:r w:rsidRPr="00A13035">
              <w:rPr>
                <w:b/>
                <w:bCs/>
              </w:rPr>
              <w:br/>
              <w:t>No. 14</w:t>
            </w:r>
          </w:p>
        </w:tc>
        <w:tc>
          <w:tcPr>
            <w:tcW w:w="0" w:type="auto"/>
            <w:hideMark/>
          </w:tcPr>
          <w:p w14:paraId="20DD2A2E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 xml:space="preserve">CHEU Normal </w:t>
            </w:r>
            <w:proofErr w:type="spellStart"/>
            <w:r w:rsidRPr="00A13035">
              <w:rPr>
                <w:b/>
                <w:bCs/>
              </w:rPr>
              <w:t>UmA</w:t>
            </w:r>
            <w:proofErr w:type="spellEnd"/>
            <w:r w:rsidRPr="00A13035">
              <w:rPr>
                <w:b/>
                <w:bCs/>
              </w:rPr>
              <w:t>-RI</w:t>
            </w:r>
            <w:r w:rsidRPr="00A13035">
              <w:rPr>
                <w:b/>
                <w:bCs/>
              </w:rPr>
              <w:br/>
              <w:t>No. 46</w:t>
            </w:r>
          </w:p>
        </w:tc>
        <w:tc>
          <w:tcPr>
            <w:tcW w:w="0" w:type="auto"/>
            <w:hideMark/>
          </w:tcPr>
          <w:p w14:paraId="5FA7E02E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 xml:space="preserve">CHUU Abnormal </w:t>
            </w:r>
            <w:proofErr w:type="spellStart"/>
            <w:r w:rsidRPr="00A13035">
              <w:rPr>
                <w:b/>
                <w:bCs/>
              </w:rPr>
              <w:t>UmA</w:t>
            </w:r>
            <w:proofErr w:type="spellEnd"/>
            <w:r w:rsidRPr="00A13035">
              <w:rPr>
                <w:b/>
                <w:bCs/>
              </w:rPr>
              <w:t>-RI</w:t>
            </w:r>
            <w:r w:rsidRPr="00A13035">
              <w:rPr>
                <w:b/>
                <w:bCs/>
              </w:rPr>
              <w:br/>
              <w:t>No. 19</w:t>
            </w:r>
          </w:p>
        </w:tc>
        <w:tc>
          <w:tcPr>
            <w:tcW w:w="0" w:type="auto"/>
            <w:hideMark/>
          </w:tcPr>
          <w:p w14:paraId="46502AC3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 xml:space="preserve">CHUU Normal </w:t>
            </w:r>
            <w:proofErr w:type="spellStart"/>
            <w:r w:rsidRPr="00A13035">
              <w:rPr>
                <w:b/>
                <w:bCs/>
              </w:rPr>
              <w:t>UmA</w:t>
            </w:r>
            <w:proofErr w:type="spellEnd"/>
            <w:r w:rsidRPr="00A13035">
              <w:rPr>
                <w:b/>
                <w:bCs/>
              </w:rPr>
              <w:t>-RI</w:t>
            </w:r>
            <w:r w:rsidRPr="00A13035">
              <w:rPr>
                <w:b/>
                <w:bCs/>
              </w:rPr>
              <w:br/>
              <w:t>No. 174</w:t>
            </w:r>
          </w:p>
        </w:tc>
        <w:tc>
          <w:tcPr>
            <w:tcW w:w="1034" w:type="dxa"/>
            <w:hideMark/>
          </w:tcPr>
          <w:p w14:paraId="0C8563D1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>P-value</w:t>
            </w:r>
          </w:p>
        </w:tc>
      </w:tr>
      <w:tr w:rsidR="00A13035" w:rsidRPr="00A13035" w14:paraId="75ED4328" w14:textId="77777777" w:rsidTr="00A76B94">
        <w:tc>
          <w:tcPr>
            <w:tcW w:w="0" w:type="auto"/>
            <w:gridSpan w:val="6"/>
            <w:hideMark/>
          </w:tcPr>
          <w:p w14:paraId="316A0D68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A13035">
              <w:rPr>
                <w:b/>
                <w:bCs/>
              </w:rPr>
              <w:t>UmbiBaby_group</w:t>
            </w:r>
            <w:proofErr w:type="spellEnd"/>
          </w:p>
        </w:tc>
        <w:tc>
          <w:tcPr>
            <w:tcW w:w="1034" w:type="dxa"/>
            <w:hideMark/>
          </w:tcPr>
          <w:p w14:paraId="4C911C08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>&lt; 0.0001</w:t>
            </w:r>
          </w:p>
        </w:tc>
      </w:tr>
      <w:tr w:rsidR="00A13035" w:rsidRPr="00A13035" w14:paraId="458D50EC" w14:textId="77777777" w:rsidTr="00A76B94">
        <w:tc>
          <w:tcPr>
            <w:tcW w:w="0" w:type="auto"/>
            <w:hideMark/>
          </w:tcPr>
          <w:p w14:paraId="2A365715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  HR-PEDF</w:t>
            </w:r>
          </w:p>
        </w:tc>
        <w:tc>
          <w:tcPr>
            <w:tcW w:w="0" w:type="auto"/>
            <w:hideMark/>
          </w:tcPr>
          <w:p w14:paraId="01B79CB8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33 (13.0%)</w:t>
            </w:r>
          </w:p>
        </w:tc>
        <w:tc>
          <w:tcPr>
            <w:tcW w:w="0" w:type="auto"/>
            <w:hideMark/>
          </w:tcPr>
          <w:p w14:paraId="7C03FB62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14 (100.0%)</w:t>
            </w:r>
          </w:p>
        </w:tc>
        <w:tc>
          <w:tcPr>
            <w:tcW w:w="0" w:type="auto"/>
            <w:hideMark/>
          </w:tcPr>
          <w:p w14:paraId="3FCFD5D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0" w:type="auto"/>
            <w:hideMark/>
          </w:tcPr>
          <w:p w14:paraId="234A7D08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19 (100.0%)</w:t>
            </w:r>
          </w:p>
        </w:tc>
        <w:tc>
          <w:tcPr>
            <w:tcW w:w="0" w:type="auto"/>
            <w:hideMark/>
          </w:tcPr>
          <w:p w14:paraId="7BAB6808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1034" w:type="dxa"/>
            <w:hideMark/>
          </w:tcPr>
          <w:p w14:paraId="79C2E9B9" w14:textId="77777777" w:rsidR="00A13035" w:rsidRPr="00A13035" w:rsidRDefault="00A13035" w:rsidP="00A13035">
            <w:pPr>
              <w:spacing w:after="160" w:line="259" w:lineRule="auto"/>
            </w:pPr>
          </w:p>
        </w:tc>
      </w:tr>
      <w:tr w:rsidR="00A13035" w:rsidRPr="00A13035" w14:paraId="15213FAB" w14:textId="77777777" w:rsidTr="00A76B94">
        <w:tc>
          <w:tcPr>
            <w:tcW w:w="0" w:type="auto"/>
            <w:hideMark/>
          </w:tcPr>
          <w:p w14:paraId="59664B2B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  LR-FT</w:t>
            </w:r>
          </w:p>
        </w:tc>
        <w:tc>
          <w:tcPr>
            <w:tcW w:w="0" w:type="auto"/>
            <w:hideMark/>
          </w:tcPr>
          <w:p w14:paraId="445E9DDE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205 (81.0%)</w:t>
            </w:r>
          </w:p>
        </w:tc>
        <w:tc>
          <w:tcPr>
            <w:tcW w:w="0" w:type="auto"/>
            <w:hideMark/>
          </w:tcPr>
          <w:p w14:paraId="7CDB210A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0" w:type="auto"/>
            <w:hideMark/>
          </w:tcPr>
          <w:p w14:paraId="7D8F8333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45 (97.8%)</w:t>
            </w:r>
          </w:p>
        </w:tc>
        <w:tc>
          <w:tcPr>
            <w:tcW w:w="0" w:type="auto"/>
            <w:hideMark/>
          </w:tcPr>
          <w:p w14:paraId="05A9446D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0" w:type="auto"/>
            <w:hideMark/>
          </w:tcPr>
          <w:p w14:paraId="49B2B7AE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160 (92.0%)</w:t>
            </w:r>
          </w:p>
        </w:tc>
        <w:tc>
          <w:tcPr>
            <w:tcW w:w="1034" w:type="dxa"/>
            <w:hideMark/>
          </w:tcPr>
          <w:p w14:paraId="683D5CE2" w14:textId="77777777" w:rsidR="00A13035" w:rsidRPr="00A13035" w:rsidRDefault="00A13035" w:rsidP="00A13035">
            <w:pPr>
              <w:spacing w:after="160" w:line="259" w:lineRule="auto"/>
            </w:pPr>
          </w:p>
        </w:tc>
      </w:tr>
      <w:tr w:rsidR="00A13035" w:rsidRPr="00A13035" w14:paraId="1242D831" w14:textId="77777777" w:rsidTr="00A76B94">
        <w:tc>
          <w:tcPr>
            <w:tcW w:w="0" w:type="auto"/>
            <w:hideMark/>
          </w:tcPr>
          <w:p w14:paraId="3794365F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  LR-Prem</w:t>
            </w:r>
          </w:p>
        </w:tc>
        <w:tc>
          <w:tcPr>
            <w:tcW w:w="0" w:type="auto"/>
            <w:hideMark/>
          </w:tcPr>
          <w:p w14:paraId="4BF6BDA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15 (5.9%)</w:t>
            </w:r>
          </w:p>
        </w:tc>
        <w:tc>
          <w:tcPr>
            <w:tcW w:w="0" w:type="auto"/>
            <w:hideMark/>
          </w:tcPr>
          <w:p w14:paraId="53D6225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0" w:type="auto"/>
            <w:hideMark/>
          </w:tcPr>
          <w:p w14:paraId="58EFE3FB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 (2.2%)</w:t>
            </w:r>
          </w:p>
        </w:tc>
        <w:tc>
          <w:tcPr>
            <w:tcW w:w="0" w:type="auto"/>
            <w:hideMark/>
          </w:tcPr>
          <w:p w14:paraId="0609EA8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0" w:type="auto"/>
            <w:hideMark/>
          </w:tcPr>
          <w:p w14:paraId="457613EE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14 (8.0%)</w:t>
            </w:r>
          </w:p>
        </w:tc>
        <w:tc>
          <w:tcPr>
            <w:tcW w:w="1034" w:type="dxa"/>
            <w:hideMark/>
          </w:tcPr>
          <w:p w14:paraId="5DE76CB9" w14:textId="77777777" w:rsidR="00A13035" w:rsidRPr="00A13035" w:rsidRDefault="00A13035" w:rsidP="00A13035">
            <w:pPr>
              <w:spacing w:after="160" w:line="259" w:lineRule="auto"/>
            </w:pPr>
          </w:p>
        </w:tc>
      </w:tr>
      <w:tr w:rsidR="00A13035" w:rsidRPr="00A13035" w14:paraId="2C7EDF93" w14:textId="77777777" w:rsidTr="00A76B94">
        <w:tc>
          <w:tcPr>
            <w:tcW w:w="0" w:type="auto"/>
            <w:gridSpan w:val="6"/>
            <w:hideMark/>
          </w:tcPr>
          <w:p w14:paraId="296C8141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A13035">
              <w:rPr>
                <w:b/>
                <w:bCs/>
              </w:rPr>
              <w:t>UmA_RI_classification</w:t>
            </w:r>
            <w:proofErr w:type="spellEnd"/>
          </w:p>
        </w:tc>
        <w:tc>
          <w:tcPr>
            <w:tcW w:w="1034" w:type="dxa"/>
            <w:hideMark/>
          </w:tcPr>
          <w:p w14:paraId="42A76FF5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>&lt; 0.0001</w:t>
            </w:r>
          </w:p>
        </w:tc>
      </w:tr>
      <w:tr w:rsidR="00A13035" w:rsidRPr="00A13035" w14:paraId="6B7F24CA" w14:textId="77777777" w:rsidTr="00A76B94">
        <w:tc>
          <w:tcPr>
            <w:tcW w:w="0" w:type="auto"/>
            <w:hideMark/>
          </w:tcPr>
          <w:p w14:paraId="1A53CE8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  </w:t>
            </w:r>
            <w:proofErr w:type="spellStart"/>
            <w:r w:rsidRPr="00A13035">
              <w:t>Abmormal</w:t>
            </w:r>
            <w:proofErr w:type="spellEnd"/>
            <w:r w:rsidRPr="00A13035">
              <w:t xml:space="preserve"> </w:t>
            </w:r>
            <w:proofErr w:type="spellStart"/>
            <w:r w:rsidRPr="00A13035">
              <w:t>UmA</w:t>
            </w:r>
            <w:proofErr w:type="spellEnd"/>
            <w:r w:rsidRPr="00A13035">
              <w:t>-RI</w:t>
            </w:r>
          </w:p>
        </w:tc>
        <w:tc>
          <w:tcPr>
            <w:tcW w:w="0" w:type="auto"/>
            <w:hideMark/>
          </w:tcPr>
          <w:p w14:paraId="1C2655B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33 (13.0%)</w:t>
            </w:r>
          </w:p>
        </w:tc>
        <w:tc>
          <w:tcPr>
            <w:tcW w:w="0" w:type="auto"/>
            <w:hideMark/>
          </w:tcPr>
          <w:p w14:paraId="05B2934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14 (100.0%)</w:t>
            </w:r>
          </w:p>
        </w:tc>
        <w:tc>
          <w:tcPr>
            <w:tcW w:w="0" w:type="auto"/>
            <w:hideMark/>
          </w:tcPr>
          <w:p w14:paraId="2EC84603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0" w:type="auto"/>
            <w:hideMark/>
          </w:tcPr>
          <w:p w14:paraId="54329E4E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19 (100.0%)</w:t>
            </w:r>
          </w:p>
        </w:tc>
        <w:tc>
          <w:tcPr>
            <w:tcW w:w="0" w:type="auto"/>
            <w:hideMark/>
          </w:tcPr>
          <w:p w14:paraId="34EFFF89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1034" w:type="dxa"/>
            <w:hideMark/>
          </w:tcPr>
          <w:p w14:paraId="762B0581" w14:textId="77777777" w:rsidR="00A13035" w:rsidRPr="00A13035" w:rsidRDefault="00A13035" w:rsidP="00A13035">
            <w:pPr>
              <w:spacing w:after="160" w:line="259" w:lineRule="auto"/>
            </w:pPr>
          </w:p>
        </w:tc>
      </w:tr>
      <w:tr w:rsidR="00A13035" w:rsidRPr="00A13035" w14:paraId="0F11E48E" w14:textId="77777777" w:rsidTr="00A76B94">
        <w:tc>
          <w:tcPr>
            <w:tcW w:w="0" w:type="auto"/>
            <w:hideMark/>
          </w:tcPr>
          <w:p w14:paraId="07B34E33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 xml:space="preserve">  Normal </w:t>
            </w:r>
            <w:proofErr w:type="spellStart"/>
            <w:r w:rsidRPr="00A13035">
              <w:t>UmA</w:t>
            </w:r>
            <w:proofErr w:type="spellEnd"/>
            <w:r w:rsidRPr="00A13035">
              <w:t>-RI</w:t>
            </w:r>
          </w:p>
        </w:tc>
        <w:tc>
          <w:tcPr>
            <w:tcW w:w="0" w:type="auto"/>
            <w:hideMark/>
          </w:tcPr>
          <w:p w14:paraId="04CBB4E7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220 (87.0%)</w:t>
            </w:r>
          </w:p>
        </w:tc>
        <w:tc>
          <w:tcPr>
            <w:tcW w:w="0" w:type="auto"/>
            <w:hideMark/>
          </w:tcPr>
          <w:p w14:paraId="15E7A22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0" w:type="auto"/>
            <w:hideMark/>
          </w:tcPr>
          <w:p w14:paraId="7243F699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46 (100.0%)</w:t>
            </w:r>
          </w:p>
        </w:tc>
        <w:tc>
          <w:tcPr>
            <w:tcW w:w="0" w:type="auto"/>
            <w:hideMark/>
          </w:tcPr>
          <w:p w14:paraId="34583C46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 (0.0%)</w:t>
            </w:r>
          </w:p>
        </w:tc>
        <w:tc>
          <w:tcPr>
            <w:tcW w:w="0" w:type="auto"/>
            <w:hideMark/>
          </w:tcPr>
          <w:p w14:paraId="380D2A76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174 (100.0%)</w:t>
            </w:r>
          </w:p>
        </w:tc>
        <w:tc>
          <w:tcPr>
            <w:tcW w:w="1034" w:type="dxa"/>
            <w:hideMark/>
          </w:tcPr>
          <w:p w14:paraId="6C22D352" w14:textId="77777777" w:rsidR="00A13035" w:rsidRPr="00A13035" w:rsidRDefault="00A13035" w:rsidP="00A13035">
            <w:pPr>
              <w:spacing w:after="160" w:line="259" w:lineRule="auto"/>
            </w:pPr>
          </w:p>
        </w:tc>
      </w:tr>
      <w:tr w:rsidR="00A13035" w:rsidRPr="00A13035" w14:paraId="79F1C8CA" w14:textId="77777777" w:rsidTr="00A76B94">
        <w:tc>
          <w:tcPr>
            <w:tcW w:w="0" w:type="auto"/>
            <w:gridSpan w:val="6"/>
            <w:hideMark/>
          </w:tcPr>
          <w:p w14:paraId="3C79E77D" w14:textId="77777777" w:rsidR="00A13035" w:rsidRPr="00A13035" w:rsidRDefault="00A13035" w:rsidP="00A13035">
            <w:pPr>
              <w:spacing w:after="160" w:line="259" w:lineRule="auto"/>
              <w:rPr>
                <w:b/>
                <w:bCs/>
              </w:rPr>
            </w:pPr>
            <w:r w:rsidRPr="00A13035">
              <w:rPr>
                <w:b/>
                <w:bCs/>
              </w:rPr>
              <w:t>Sex</w:t>
            </w:r>
          </w:p>
        </w:tc>
        <w:tc>
          <w:tcPr>
            <w:tcW w:w="1034" w:type="dxa"/>
            <w:hideMark/>
          </w:tcPr>
          <w:p w14:paraId="2BB28053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0.37</w:t>
            </w:r>
          </w:p>
        </w:tc>
      </w:tr>
      <w:tr w:rsidR="00A13035" w:rsidRPr="00A13035" w14:paraId="0D3240B7" w14:textId="77777777" w:rsidTr="00A76B94">
        <w:tc>
          <w:tcPr>
            <w:tcW w:w="0" w:type="auto"/>
            <w:hideMark/>
          </w:tcPr>
          <w:p w14:paraId="4BB0E90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  female</w:t>
            </w:r>
          </w:p>
        </w:tc>
        <w:tc>
          <w:tcPr>
            <w:tcW w:w="0" w:type="auto"/>
            <w:hideMark/>
          </w:tcPr>
          <w:p w14:paraId="5CE80D3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130 (51.4%)</w:t>
            </w:r>
          </w:p>
        </w:tc>
        <w:tc>
          <w:tcPr>
            <w:tcW w:w="0" w:type="auto"/>
            <w:hideMark/>
          </w:tcPr>
          <w:p w14:paraId="4D4F5A0F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10 (71.4%)</w:t>
            </w:r>
          </w:p>
        </w:tc>
        <w:tc>
          <w:tcPr>
            <w:tcW w:w="0" w:type="auto"/>
            <w:hideMark/>
          </w:tcPr>
          <w:p w14:paraId="783EC6F0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21 (45.7%)</w:t>
            </w:r>
          </w:p>
        </w:tc>
        <w:tc>
          <w:tcPr>
            <w:tcW w:w="0" w:type="auto"/>
            <w:hideMark/>
          </w:tcPr>
          <w:p w14:paraId="1B62EF0F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11 (57.9%)</w:t>
            </w:r>
          </w:p>
        </w:tc>
        <w:tc>
          <w:tcPr>
            <w:tcW w:w="0" w:type="auto"/>
            <w:hideMark/>
          </w:tcPr>
          <w:p w14:paraId="3D79CE5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88 (50.6%)</w:t>
            </w:r>
          </w:p>
        </w:tc>
        <w:tc>
          <w:tcPr>
            <w:tcW w:w="1034" w:type="dxa"/>
            <w:hideMark/>
          </w:tcPr>
          <w:p w14:paraId="04ECD84A" w14:textId="77777777" w:rsidR="00A13035" w:rsidRPr="00A13035" w:rsidRDefault="00A13035" w:rsidP="00A13035">
            <w:pPr>
              <w:spacing w:after="160" w:line="259" w:lineRule="auto"/>
            </w:pPr>
          </w:p>
        </w:tc>
      </w:tr>
      <w:tr w:rsidR="00A13035" w:rsidRPr="00A13035" w14:paraId="40A460BC" w14:textId="77777777" w:rsidTr="00A76B94">
        <w:tc>
          <w:tcPr>
            <w:tcW w:w="0" w:type="auto"/>
            <w:hideMark/>
          </w:tcPr>
          <w:p w14:paraId="5BE957F0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  male</w:t>
            </w:r>
          </w:p>
        </w:tc>
        <w:tc>
          <w:tcPr>
            <w:tcW w:w="0" w:type="auto"/>
            <w:hideMark/>
          </w:tcPr>
          <w:p w14:paraId="21DF798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123 (48.6%)</w:t>
            </w:r>
          </w:p>
        </w:tc>
        <w:tc>
          <w:tcPr>
            <w:tcW w:w="0" w:type="auto"/>
            <w:hideMark/>
          </w:tcPr>
          <w:p w14:paraId="154582F0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4 (28.6%)</w:t>
            </w:r>
          </w:p>
        </w:tc>
        <w:tc>
          <w:tcPr>
            <w:tcW w:w="0" w:type="auto"/>
            <w:hideMark/>
          </w:tcPr>
          <w:p w14:paraId="26BCFDB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25 (54.3%)</w:t>
            </w:r>
          </w:p>
        </w:tc>
        <w:tc>
          <w:tcPr>
            <w:tcW w:w="0" w:type="auto"/>
            <w:hideMark/>
          </w:tcPr>
          <w:p w14:paraId="3B5D343C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8 (42.1%)</w:t>
            </w:r>
          </w:p>
        </w:tc>
        <w:tc>
          <w:tcPr>
            <w:tcW w:w="0" w:type="auto"/>
            <w:hideMark/>
          </w:tcPr>
          <w:p w14:paraId="01A9BFD6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86 (49.4%)</w:t>
            </w:r>
          </w:p>
        </w:tc>
        <w:tc>
          <w:tcPr>
            <w:tcW w:w="1034" w:type="dxa"/>
            <w:hideMark/>
          </w:tcPr>
          <w:p w14:paraId="683126A4" w14:textId="77777777" w:rsidR="00A13035" w:rsidRPr="00A13035" w:rsidRDefault="00A13035" w:rsidP="00A13035">
            <w:pPr>
              <w:spacing w:after="160" w:line="259" w:lineRule="auto"/>
            </w:pPr>
          </w:p>
        </w:tc>
      </w:tr>
      <w:tr w:rsidR="00A13035" w:rsidRPr="00A13035" w14:paraId="09314392" w14:textId="77777777" w:rsidTr="00A76B94">
        <w:tc>
          <w:tcPr>
            <w:tcW w:w="0" w:type="auto"/>
            <w:hideMark/>
          </w:tcPr>
          <w:p w14:paraId="7D1FD499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Age_(d)</w:t>
            </w:r>
          </w:p>
        </w:tc>
        <w:tc>
          <w:tcPr>
            <w:tcW w:w="0" w:type="auto"/>
            <w:hideMark/>
          </w:tcPr>
          <w:p w14:paraId="492BFCA6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565.0 (±27.5)</w:t>
            </w:r>
          </w:p>
        </w:tc>
        <w:tc>
          <w:tcPr>
            <w:tcW w:w="0" w:type="auto"/>
            <w:hideMark/>
          </w:tcPr>
          <w:p w14:paraId="37884AF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575.4 (±37.5)</w:t>
            </w:r>
          </w:p>
        </w:tc>
        <w:tc>
          <w:tcPr>
            <w:tcW w:w="0" w:type="auto"/>
            <w:hideMark/>
          </w:tcPr>
          <w:p w14:paraId="02AFC2D7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566.1 (±27.0)</w:t>
            </w:r>
          </w:p>
        </w:tc>
        <w:tc>
          <w:tcPr>
            <w:tcW w:w="0" w:type="auto"/>
            <w:hideMark/>
          </w:tcPr>
          <w:p w14:paraId="2BD269EE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554.6 (±6.6)</w:t>
            </w:r>
          </w:p>
        </w:tc>
        <w:tc>
          <w:tcPr>
            <w:tcW w:w="0" w:type="auto"/>
            <w:hideMark/>
          </w:tcPr>
          <w:p w14:paraId="42368F4D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565.0 (±27.9)</w:t>
            </w:r>
          </w:p>
        </w:tc>
        <w:tc>
          <w:tcPr>
            <w:tcW w:w="1034" w:type="dxa"/>
            <w:hideMark/>
          </w:tcPr>
          <w:p w14:paraId="42246486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0.89</w:t>
            </w:r>
          </w:p>
        </w:tc>
      </w:tr>
      <w:tr w:rsidR="00A13035" w:rsidRPr="00A13035" w14:paraId="567A431C" w14:textId="77777777" w:rsidTr="00A76B94">
        <w:tc>
          <w:tcPr>
            <w:tcW w:w="0" w:type="auto"/>
            <w:hideMark/>
          </w:tcPr>
          <w:p w14:paraId="41F9F82E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Age_(m)</w:t>
            </w:r>
          </w:p>
        </w:tc>
        <w:tc>
          <w:tcPr>
            <w:tcW w:w="0" w:type="auto"/>
            <w:hideMark/>
          </w:tcPr>
          <w:p w14:paraId="2DB2C2C5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18.6 (±0.8)</w:t>
            </w:r>
          </w:p>
        </w:tc>
        <w:tc>
          <w:tcPr>
            <w:tcW w:w="0" w:type="auto"/>
            <w:hideMark/>
          </w:tcPr>
          <w:p w14:paraId="3DE6D309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18.8 (±1.0)</w:t>
            </w:r>
          </w:p>
        </w:tc>
        <w:tc>
          <w:tcPr>
            <w:tcW w:w="0" w:type="auto"/>
            <w:hideMark/>
          </w:tcPr>
          <w:p w14:paraId="5B3AE772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18.6 (±0.8)</w:t>
            </w:r>
          </w:p>
        </w:tc>
        <w:tc>
          <w:tcPr>
            <w:tcW w:w="0" w:type="auto"/>
            <w:hideMark/>
          </w:tcPr>
          <w:p w14:paraId="7DCDDED2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18.2 (±0.2)</w:t>
            </w:r>
          </w:p>
        </w:tc>
        <w:tc>
          <w:tcPr>
            <w:tcW w:w="0" w:type="auto"/>
            <w:hideMark/>
          </w:tcPr>
          <w:p w14:paraId="5DEA1965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18.6 (±0.9)</w:t>
            </w:r>
          </w:p>
        </w:tc>
        <w:tc>
          <w:tcPr>
            <w:tcW w:w="1034" w:type="dxa"/>
            <w:hideMark/>
          </w:tcPr>
          <w:p w14:paraId="78DD2250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0.97</w:t>
            </w:r>
          </w:p>
        </w:tc>
      </w:tr>
      <w:tr w:rsidR="00A13035" w:rsidRPr="00A13035" w14:paraId="08095251" w14:textId="77777777" w:rsidTr="00A76B94">
        <w:tc>
          <w:tcPr>
            <w:tcW w:w="0" w:type="auto"/>
            <w:hideMark/>
          </w:tcPr>
          <w:p w14:paraId="2B6D605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Cognitive:_</w:t>
            </w:r>
            <w:proofErr w:type="spellStart"/>
            <w:r w:rsidRPr="00A13035"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1E14C06B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99.5 (±10.8)</w:t>
            </w:r>
          </w:p>
        </w:tc>
        <w:tc>
          <w:tcPr>
            <w:tcW w:w="0" w:type="auto"/>
            <w:hideMark/>
          </w:tcPr>
          <w:p w14:paraId="1D269D2B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93.9 (±12.9)</w:t>
            </w:r>
          </w:p>
        </w:tc>
        <w:tc>
          <w:tcPr>
            <w:tcW w:w="0" w:type="auto"/>
            <w:hideMark/>
          </w:tcPr>
          <w:p w14:paraId="6D683B5B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99.9 (±10.2)</w:t>
            </w:r>
          </w:p>
        </w:tc>
        <w:tc>
          <w:tcPr>
            <w:tcW w:w="0" w:type="auto"/>
            <w:hideMark/>
          </w:tcPr>
          <w:p w14:paraId="52BA0FDD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98.2 (±11.7)</w:t>
            </w:r>
          </w:p>
        </w:tc>
        <w:tc>
          <w:tcPr>
            <w:tcW w:w="0" w:type="auto"/>
            <w:hideMark/>
          </w:tcPr>
          <w:p w14:paraId="46FF6A3A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100.0 (±10.6)</w:t>
            </w:r>
          </w:p>
        </w:tc>
        <w:tc>
          <w:tcPr>
            <w:tcW w:w="1034" w:type="dxa"/>
            <w:hideMark/>
          </w:tcPr>
          <w:p w14:paraId="4F9AFDD9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0.022</w:t>
            </w:r>
          </w:p>
        </w:tc>
      </w:tr>
      <w:tr w:rsidR="00A13035" w:rsidRPr="00A13035" w14:paraId="1FEF1DA1" w14:textId="77777777" w:rsidTr="00A76B94">
        <w:tc>
          <w:tcPr>
            <w:tcW w:w="0" w:type="auto"/>
            <w:hideMark/>
          </w:tcPr>
          <w:p w14:paraId="68A790CA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Language:_</w:t>
            </w:r>
            <w:proofErr w:type="spellStart"/>
            <w:r w:rsidRPr="00A13035"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7F6A8B64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89.3 (±12.3)</w:t>
            </w:r>
          </w:p>
        </w:tc>
        <w:tc>
          <w:tcPr>
            <w:tcW w:w="0" w:type="auto"/>
            <w:hideMark/>
          </w:tcPr>
          <w:p w14:paraId="35727EC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90.9 (±15.8)</w:t>
            </w:r>
          </w:p>
        </w:tc>
        <w:tc>
          <w:tcPr>
            <w:tcW w:w="0" w:type="auto"/>
            <w:hideMark/>
          </w:tcPr>
          <w:p w14:paraId="04757CAC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88.2 (±11.3)</w:t>
            </w:r>
          </w:p>
        </w:tc>
        <w:tc>
          <w:tcPr>
            <w:tcW w:w="0" w:type="auto"/>
            <w:hideMark/>
          </w:tcPr>
          <w:p w14:paraId="2A3C7BB2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90.6 (±10.6)</w:t>
            </w:r>
          </w:p>
        </w:tc>
        <w:tc>
          <w:tcPr>
            <w:tcW w:w="0" w:type="auto"/>
            <w:hideMark/>
          </w:tcPr>
          <w:p w14:paraId="6D6231C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89.4 (±12.4)</w:t>
            </w:r>
          </w:p>
        </w:tc>
        <w:tc>
          <w:tcPr>
            <w:tcW w:w="1034" w:type="dxa"/>
            <w:hideMark/>
          </w:tcPr>
          <w:p w14:paraId="6B1BAE00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0.52</w:t>
            </w:r>
          </w:p>
        </w:tc>
      </w:tr>
      <w:tr w:rsidR="00A13035" w:rsidRPr="00A13035" w14:paraId="1154FA5E" w14:textId="77777777" w:rsidTr="00A76B94">
        <w:tc>
          <w:tcPr>
            <w:tcW w:w="0" w:type="auto"/>
            <w:hideMark/>
          </w:tcPr>
          <w:p w14:paraId="3350650F" w14:textId="77777777" w:rsidR="00A13035" w:rsidRPr="00A13035" w:rsidRDefault="00A13035" w:rsidP="00A13035">
            <w:pPr>
              <w:spacing w:after="160" w:line="259" w:lineRule="auto"/>
            </w:pPr>
            <w:r w:rsidRPr="00A13035">
              <w:lastRenderedPageBreak/>
              <w:t>Motor:_</w:t>
            </w:r>
            <w:proofErr w:type="spellStart"/>
            <w:r w:rsidRPr="00A13035"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2E41B370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99.4 (±12.1)</w:t>
            </w:r>
          </w:p>
        </w:tc>
        <w:tc>
          <w:tcPr>
            <w:tcW w:w="0" w:type="auto"/>
            <w:hideMark/>
          </w:tcPr>
          <w:p w14:paraId="298D9200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95.6 (±14.2)</w:t>
            </w:r>
          </w:p>
        </w:tc>
        <w:tc>
          <w:tcPr>
            <w:tcW w:w="0" w:type="auto"/>
            <w:hideMark/>
          </w:tcPr>
          <w:p w14:paraId="3726DA53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99.2 (±13.3)</w:t>
            </w:r>
          </w:p>
        </w:tc>
        <w:tc>
          <w:tcPr>
            <w:tcW w:w="0" w:type="auto"/>
            <w:hideMark/>
          </w:tcPr>
          <w:p w14:paraId="68927133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97.9 (±11.6)</w:t>
            </w:r>
          </w:p>
        </w:tc>
        <w:tc>
          <w:tcPr>
            <w:tcW w:w="0" w:type="auto"/>
            <w:hideMark/>
          </w:tcPr>
          <w:p w14:paraId="550DA391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99.9 (±11.7)</w:t>
            </w:r>
          </w:p>
        </w:tc>
        <w:tc>
          <w:tcPr>
            <w:tcW w:w="1034" w:type="dxa"/>
            <w:hideMark/>
          </w:tcPr>
          <w:p w14:paraId="0748DD0D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>0.012</w:t>
            </w:r>
          </w:p>
        </w:tc>
      </w:tr>
      <w:tr w:rsidR="00A13035" w:rsidRPr="00A13035" w14:paraId="4B25A4A0" w14:textId="77777777" w:rsidTr="00A76B94">
        <w:tc>
          <w:tcPr>
            <w:tcW w:w="9535" w:type="dxa"/>
            <w:gridSpan w:val="7"/>
            <w:hideMark/>
          </w:tcPr>
          <w:p w14:paraId="041595EF" w14:textId="77777777" w:rsidR="00A13035" w:rsidRPr="00A13035" w:rsidRDefault="00A13035" w:rsidP="00A13035">
            <w:pPr>
              <w:spacing w:after="160" w:line="259" w:lineRule="auto"/>
            </w:pPr>
            <w:r w:rsidRPr="00A13035">
              <w:t xml:space="preserve">The table gives description of the major characteristics, categorical </w:t>
            </w:r>
            <w:proofErr w:type="spellStart"/>
            <w:r w:rsidRPr="00A13035">
              <w:t>variables:n</w:t>
            </w:r>
            <w:proofErr w:type="spellEnd"/>
            <w:r w:rsidRPr="00A13035">
              <w:t>(%) and continuous variables: mean(</w:t>
            </w:r>
            <w:proofErr w:type="spellStart"/>
            <w:r w:rsidRPr="00A13035">
              <w:t>sd</w:t>
            </w:r>
            <w:proofErr w:type="spellEnd"/>
            <w:r w:rsidRPr="00A13035">
              <w:t>)</w:t>
            </w:r>
          </w:p>
        </w:tc>
      </w:tr>
    </w:tbl>
    <w:p w14:paraId="3F1515F2" w14:textId="77777777" w:rsidR="00B2287C" w:rsidRDefault="00B2287C" w:rsidP="003F512D"/>
    <w:p w14:paraId="7E72D29E" w14:textId="77777777" w:rsidR="00AA3C3F" w:rsidRDefault="00AA3C3F" w:rsidP="003F512D">
      <w:pPr>
        <w:pBdr>
          <w:bottom w:val="thinThickThinMediumGap" w:sz="18" w:space="1" w:color="auto"/>
        </w:pBdr>
      </w:pPr>
    </w:p>
    <w:p w14:paraId="7DB5C735" w14:textId="77777777" w:rsidR="00AA3C3F" w:rsidRDefault="00AA3C3F"/>
    <w:p w14:paraId="49F30FE4" w14:textId="77777777" w:rsidR="009B5670" w:rsidRDefault="009B5670"/>
    <w:p w14:paraId="280794F1" w14:textId="77777777" w:rsidR="009B5670" w:rsidRDefault="009B5670"/>
    <w:p w14:paraId="315F6D2B" w14:textId="77777777" w:rsidR="009B5670" w:rsidRDefault="009B5670"/>
    <w:p w14:paraId="554CDB35" w14:textId="77777777" w:rsidR="009B5670" w:rsidRDefault="009B5670"/>
    <w:p w14:paraId="24653548" w14:textId="77777777" w:rsidR="009B5670" w:rsidRDefault="009B5670"/>
    <w:p w14:paraId="464904B9" w14:textId="77777777" w:rsidR="009B5670" w:rsidRDefault="009B5670"/>
    <w:p w14:paraId="11B54B3C" w14:textId="77777777" w:rsidR="009B5670" w:rsidRDefault="009B5670"/>
    <w:p w14:paraId="5DE74B42" w14:textId="77777777" w:rsidR="009B5670" w:rsidRDefault="009B5670"/>
    <w:p w14:paraId="44F429E8" w14:textId="77777777" w:rsidR="009B5670" w:rsidRDefault="009B5670"/>
    <w:p w14:paraId="0B4C3C9C" w14:textId="77777777" w:rsidR="009B5670" w:rsidRDefault="009B5670"/>
    <w:p w14:paraId="3AF6FE60" w14:textId="77777777" w:rsidR="009B5670" w:rsidRDefault="009B5670"/>
    <w:p w14:paraId="2851222B" w14:textId="77777777" w:rsidR="009B5670" w:rsidRDefault="009B5670"/>
    <w:p w14:paraId="387E03A5" w14:textId="77777777" w:rsidR="009B5670" w:rsidRDefault="009B5670"/>
    <w:p w14:paraId="2BF2CA85" w14:textId="77777777" w:rsidR="009B5670" w:rsidRDefault="009B5670"/>
    <w:p w14:paraId="42FCB81A" w14:textId="584ABD73" w:rsidR="00AA3C3F" w:rsidRDefault="00A61762" w:rsidP="003F512D">
      <w:pPr>
        <w:rPr>
          <w:b/>
          <w:bCs/>
        </w:rPr>
      </w:pPr>
      <w:r w:rsidRPr="00A61762">
        <w:rPr>
          <w:b/>
          <w:bCs/>
        </w:rPr>
        <w:t>ADDITIONAL RESULTS</w:t>
      </w:r>
    </w:p>
    <w:p w14:paraId="6B2AFC69" w14:textId="5EE3F74C" w:rsidR="00A61762" w:rsidRDefault="00A61762" w:rsidP="003F512D">
      <w:pPr>
        <w:rPr>
          <w:b/>
          <w:bCs/>
        </w:rPr>
      </w:pPr>
    </w:p>
    <w:p w14:paraId="3CE3A28C" w14:textId="053AA5B1" w:rsidR="000649A4" w:rsidRDefault="003E7CC2" w:rsidP="003F512D">
      <w:pPr>
        <w:rPr>
          <w:b/>
          <w:bCs/>
        </w:rPr>
      </w:pPr>
      <w:r w:rsidRPr="00EA3335">
        <w:rPr>
          <w:b/>
          <w:bCs/>
        </w:rPr>
        <w:t xml:space="preserve">Maternal </w:t>
      </w:r>
      <w:proofErr w:type="spellStart"/>
      <w:r w:rsidR="002C78E1">
        <w:rPr>
          <w:b/>
          <w:bCs/>
        </w:rPr>
        <w:t>Haemoglobin</w:t>
      </w:r>
      <w:proofErr w:type="spellEnd"/>
      <w:r w:rsidR="002C78E1">
        <w:rPr>
          <w:b/>
          <w:bCs/>
        </w:rPr>
        <w:t xml:space="preserve"> </w:t>
      </w:r>
      <w:r w:rsidR="003F00F9">
        <w:rPr>
          <w:b/>
          <w:bCs/>
        </w:rPr>
        <w:t>Summary</w:t>
      </w:r>
      <w:r w:rsidR="00685E97">
        <w:rPr>
          <w:b/>
          <w:bCs/>
        </w:rPr>
        <w:t xml:space="preserve"> (Table 2)</w:t>
      </w:r>
    </w:p>
    <w:p w14:paraId="418CEAE0" w14:textId="77777777" w:rsidR="00EA3335" w:rsidRDefault="00EA3335" w:rsidP="003F512D">
      <w:pPr>
        <w:rPr>
          <w:b/>
          <w:bCs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336"/>
        <w:gridCol w:w="1413"/>
        <w:gridCol w:w="3010"/>
        <w:gridCol w:w="1830"/>
        <w:gridCol w:w="1126"/>
      </w:tblGrid>
      <w:tr w:rsidR="009B5670" w:rsidRPr="007C1C9C" w14:paraId="4BAD3FF0" w14:textId="77777777" w:rsidTr="007418FA">
        <w:tc>
          <w:tcPr>
            <w:tcW w:w="0" w:type="auto"/>
          </w:tcPr>
          <w:p w14:paraId="40CEBBD5" w14:textId="77777777" w:rsidR="009B5670" w:rsidRPr="007C1C9C" w:rsidRDefault="009B5670" w:rsidP="009B567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5608A30F" w14:textId="2C29636C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190</w:t>
            </w:r>
          </w:p>
        </w:tc>
        <w:tc>
          <w:tcPr>
            <w:tcW w:w="0" w:type="auto"/>
          </w:tcPr>
          <w:p w14:paraId="24646319" w14:textId="4AD7EC4B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</w:tcPr>
          <w:p w14:paraId="3A3A7818" w14:textId="5890CCB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175</w:t>
            </w:r>
          </w:p>
        </w:tc>
        <w:tc>
          <w:tcPr>
            <w:tcW w:w="1128" w:type="dxa"/>
          </w:tcPr>
          <w:p w14:paraId="701E0B87" w14:textId="460A6FA8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9B5670" w:rsidRPr="007C1C9C" w14:paraId="0BA43581" w14:textId="77777777" w:rsidTr="007418FA">
        <w:tc>
          <w:tcPr>
            <w:tcW w:w="0" w:type="auto"/>
            <w:gridSpan w:val="4"/>
          </w:tcPr>
          <w:p w14:paraId="155A55D8" w14:textId="25E6D5C9" w:rsidR="009B5670" w:rsidRPr="007C1C9C" w:rsidRDefault="009B5670" w:rsidP="009B567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Haemoglobin_category</w:t>
            </w:r>
            <w:proofErr w:type="spellEnd"/>
          </w:p>
        </w:tc>
        <w:tc>
          <w:tcPr>
            <w:tcW w:w="1128" w:type="dxa"/>
          </w:tcPr>
          <w:p w14:paraId="459BF8CA" w14:textId="23C9C922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0.23</w:t>
            </w:r>
          </w:p>
        </w:tc>
      </w:tr>
      <w:tr w:rsidR="009B5670" w:rsidRPr="007C1C9C" w14:paraId="01ADC74B" w14:textId="77777777" w:rsidTr="007418FA">
        <w:tc>
          <w:tcPr>
            <w:tcW w:w="0" w:type="auto"/>
          </w:tcPr>
          <w:p w14:paraId="2645903B" w14:textId="0BC94DB7" w:rsidR="009B5670" w:rsidRPr="007C1C9C" w:rsidRDefault="009B5670" w:rsidP="009B567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1392" w:type="dxa"/>
          </w:tcPr>
          <w:p w14:paraId="55BAE52C" w14:textId="44B70F5E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 (10.0%)</w:t>
            </w:r>
          </w:p>
        </w:tc>
        <w:tc>
          <w:tcPr>
            <w:tcW w:w="3022" w:type="dxa"/>
          </w:tcPr>
          <w:p w14:paraId="7DF6BC98" w14:textId="3DD5513B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1836" w:type="dxa"/>
          </w:tcPr>
          <w:p w14:paraId="7DAE1DD5" w14:textId="3B9A143C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(9.1%)</w:t>
            </w:r>
          </w:p>
        </w:tc>
        <w:tc>
          <w:tcPr>
            <w:tcW w:w="1128" w:type="dxa"/>
          </w:tcPr>
          <w:p w14:paraId="1BBB7615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EF65EF" w:rsidRPr="007C1C9C" w14:paraId="36ABD15A" w14:textId="77777777" w:rsidTr="007418FA">
        <w:tc>
          <w:tcPr>
            <w:tcW w:w="0" w:type="auto"/>
            <w:hideMark/>
          </w:tcPr>
          <w:p w14:paraId="4CCF5DDD" w14:textId="77777777" w:rsidR="009B5670" w:rsidRPr="007C1C9C" w:rsidRDefault="009B5670" w:rsidP="009B567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4A50BA88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(12.6%)</w:t>
            </w:r>
          </w:p>
        </w:tc>
        <w:tc>
          <w:tcPr>
            <w:tcW w:w="0" w:type="auto"/>
            <w:hideMark/>
          </w:tcPr>
          <w:p w14:paraId="1610C5AE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(20.0%)</w:t>
            </w:r>
          </w:p>
        </w:tc>
        <w:tc>
          <w:tcPr>
            <w:tcW w:w="0" w:type="auto"/>
            <w:hideMark/>
          </w:tcPr>
          <w:p w14:paraId="1C7C689F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(12.0%)</w:t>
            </w:r>
          </w:p>
        </w:tc>
        <w:tc>
          <w:tcPr>
            <w:tcW w:w="1128" w:type="dxa"/>
            <w:hideMark/>
          </w:tcPr>
          <w:p w14:paraId="6BC66F61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F65EF" w:rsidRPr="007C1C9C" w14:paraId="5F6C2BCE" w14:textId="77777777" w:rsidTr="007418FA">
        <w:tc>
          <w:tcPr>
            <w:tcW w:w="0" w:type="auto"/>
            <w:hideMark/>
          </w:tcPr>
          <w:p w14:paraId="788B3FEF" w14:textId="77777777" w:rsidR="009B5670" w:rsidRPr="007C1C9C" w:rsidRDefault="009B5670" w:rsidP="009B567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1120B6A7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147 (77.4%)</w:t>
            </w:r>
          </w:p>
        </w:tc>
        <w:tc>
          <w:tcPr>
            <w:tcW w:w="0" w:type="auto"/>
            <w:hideMark/>
          </w:tcPr>
          <w:p w14:paraId="2F0BDDD7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0" w:type="auto"/>
            <w:hideMark/>
          </w:tcPr>
          <w:p w14:paraId="754A4B48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138 (78.9%)</w:t>
            </w:r>
          </w:p>
        </w:tc>
        <w:tc>
          <w:tcPr>
            <w:tcW w:w="1128" w:type="dxa"/>
            <w:hideMark/>
          </w:tcPr>
          <w:p w14:paraId="3E37029E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F65EF" w:rsidRPr="007C1C9C" w14:paraId="71E94B06" w14:textId="77777777" w:rsidTr="007418FA">
        <w:tc>
          <w:tcPr>
            <w:tcW w:w="0" w:type="auto"/>
            <w:hideMark/>
          </w:tcPr>
          <w:p w14:paraId="53D977D1" w14:textId="77777777" w:rsidR="009B5670" w:rsidRPr="007C1C9C" w:rsidRDefault="009B5670" w:rsidP="009B567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C1C9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58D6820A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38478FCD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12.0 (±1.3)</w:t>
            </w:r>
          </w:p>
        </w:tc>
        <w:tc>
          <w:tcPr>
            <w:tcW w:w="0" w:type="auto"/>
            <w:hideMark/>
          </w:tcPr>
          <w:p w14:paraId="2C6480F8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1128" w:type="dxa"/>
            <w:hideMark/>
          </w:tcPr>
          <w:p w14:paraId="26B4673D" w14:textId="77777777" w:rsidR="009B5670" w:rsidRPr="007C1C9C" w:rsidRDefault="009B5670" w:rsidP="009B567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1C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0.22</w:t>
            </w:r>
          </w:p>
        </w:tc>
      </w:tr>
    </w:tbl>
    <w:p w14:paraId="73FD76E0" w14:textId="77777777" w:rsidR="00EA3335" w:rsidRDefault="00EA3335" w:rsidP="003F512D">
      <w:pPr>
        <w:rPr>
          <w:b/>
          <w:bCs/>
        </w:rPr>
      </w:pPr>
    </w:p>
    <w:p w14:paraId="18CEF4B5" w14:textId="77777777" w:rsidR="006C315F" w:rsidRDefault="006C315F" w:rsidP="003F512D">
      <w:pPr>
        <w:rPr>
          <w:b/>
          <w:bCs/>
        </w:rPr>
      </w:pPr>
    </w:p>
    <w:p w14:paraId="370D0FBB" w14:textId="77777777" w:rsidR="006C315F" w:rsidRDefault="006C315F" w:rsidP="003F512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1302"/>
        <w:gridCol w:w="2525"/>
        <w:gridCol w:w="2258"/>
        <w:gridCol w:w="929"/>
      </w:tblGrid>
      <w:tr w:rsidR="00C2634B" w:rsidRPr="006C315F" w14:paraId="2D9F6B2E" w14:textId="77777777" w:rsidTr="00C2634B">
        <w:tc>
          <w:tcPr>
            <w:tcW w:w="0" w:type="auto"/>
          </w:tcPr>
          <w:p w14:paraId="0D43C581" w14:textId="181B5D78" w:rsidR="00C2634B" w:rsidRPr="006C315F" w:rsidRDefault="00C2634B" w:rsidP="00C263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7BFC98BD" w14:textId="5939CE43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195</w:t>
            </w:r>
          </w:p>
        </w:tc>
        <w:tc>
          <w:tcPr>
            <w:tcW w:w="0" w:type="auto"/>
          </w:tcPr>
          <w:p w14:paraId="247C884F" w14:textId="19AAC00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</w:tcPr>
          <w:p w14:paraId="5885FA6A" w14:textId="46957E4C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175</w:t>
            </w:r>
          </w:p>
        </w:tc>
        <w:tc>
          <w:tcPr>
            <w:tcW w:w="0" w:type="auto"/>
            <w:hideMark/>
          </w:tcPr>
          <w:p w14:paraId="26E4ABCC" w14:textId="701AF476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EF65EF" w:rsidRPr="006C315F" w14:paraId="4B373A7C" w14:textId="77777777" w:rsidTr="000B19C0">
        <w:tc>
          <w:tcPr>
            <w:tcW w:w="0" w:type="auto"/>
            <w:gridSpan w:val="4"/>
          </w:tcPr>
          <w:p w14:paraId="7B24647B" w14:textId="7E57084D" w:rsidR="00EF65EF" w:rsidRPr="006C315F" w:rsidRDefault="00EF65EF" w:rsidP="00EF65E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0" w:type="auto"/>
          </w:tcPr>
          <w:p w14:paraId="3E2FCF79" w14:textId="166D81BD" w:rsidR="00EF65EF" w:rsidRPr="006C315F" w:rsidRDefault="00EF65EF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0.020</w:t>
            </w:r>
          </w:p>
        </w:tc>
      </w:tr>
      <w:tr w:rsidR="00C2634B" w:rsidRPr="006C315F" w14:paraId="3CE72F60" w14:textId="77777777" w:rsidTr="006C315F">
        <w:tc>
          <w:tcPr>
            <w:tcW w:w="0" w:type="auto"/>
          </w:tcPr>
          <w:p w14:paraId="2FB77E2E" w14:textId="5AC85C91" w:rsidR="00C2634B" w:rsidRPr="006C315F" w:rsidRDefault="00C2634B" w:rsidP="00C263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</w:tcPr>
          <w:p w14:paraId="2D706DEC" w14:textId="53941AE4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(11.3%)</w:t>
            </w:r>
          </w:p>
        </w:tc>
        <w:tc>
          <w:tcPr>
            <w:tcW w:w="0" w:type="auto"/>
          </w:tcPr>
          <w:p w14:paraId="4D35CDF3" w14:textId="73D86C19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(30.0%)</w:t>
            </w:r>
          </w:p>
        </w:tc>
        <w:tc>
          <w:tcPr>
            <w:tcW w:w="0" w:type="auto"/>
          </w:tcPr>
          <w:p w14:paraId="242ACD9A" w14:textId="50B8020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 (9.1%)</w:t>
            </w:r>
          </w:p>
        </w:tc>
        <w:tc>
          <w:tcPr>
            <w:tcW w:w="0" w:type="auto"/>
          </w:tcPr>
          <w:p w14:paraId="191E5D1F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2634B" w:rsidRPr="006C315F" w14:paraId="3B2DC87D" w14:textId="77777777" w:rsidTr="006C315F">
        <w:tc>
          <w:tcPr>
            <w:tcW w:w="0" w:type="auto"/>
            <w:hideMark/>
          </w:tcPr>
          <w:p w14:paraId="57DF94C8" w14:textId="77777777" w:rsidR="00C2634B" w:rsidRPr="006C315F" w:rsidRDefault="00C2634B" w:rsidP="00C263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375BAB07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(11.8%)</w:t>
            </w:r>
          </w:p>
        </w:tc>
        <w:tc>
          <w:tcPr>
            <w:tcW w:w="0" w:type="auto"/>
            <w:hideMark/>
          </w:tcPr>
          <w:p w14:paraId="52BCF45F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(10.0%)</w:t>
            </w:r>
          </w:p>
        </w:tc>
        <w:tc>
          <w:tcPr>
            <w:tcW w:w="0" w:type="auto"/>
            <w:hideMark/>
          </w:tcPr>
          <w:p w14:paraId="35F7CFA2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(12.0%)</w:t>
            </w:r>
          </w:p>
        </w:tc>
        <w:tc>
          <w:tcPr>
            <w:tcW w:w="0" w:type="auto"/>
            <w:hideMark/>
          </w:tcPr>
          <w:p w14:paraId="7EE53BA3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2634B" w:rsidRPr="006C315F" w14:paraId="62D21884" w14:textId="77777777" w:rsidTr="006C315F">
        <w:tc>
          <w:tcPr>
            <w:tcW w:w="0" w:type="auto"/>
            <w:hideMark/>
          </w:tcPr>
          <w:p w14:paraId="66712904" w14:textId="77777777" w:rsidR="00C2634B" w:rsidRPr="006C315F" w:rsidRDefault="00C2634B" w:rsidP="00C2634B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1E3F74D8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150 (76.9%)</w:t>
            </w:r>
          </w:p>
        </w:tc>
        <w:tc>
          <w:tcPr>
            <w:tcW w:w="0" w:type="auto"/>
            <w:hideMark/>
          </w:tcPr>
          <w:p w14:paraId="037235A6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(60.0%)</w:t>
            </w:r>
          </w:p>
        </w:tc>
        <w:tc>
          <w:tcPr>
            <w:tcW w:w="0" w:type="auto"/>
            <w:hideMark/>
          </w:tcPr>
          <w:p w14:paraId="4F80D71A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138 (78.9%)</w:t>
            </w:r>
          </w:p>
        </w:tc>
        <w:tc>
          <w:tcPr>
            <w:tcW w:w="0" w:type="auto"/>
            <w:hideMark/>
          </w:tcPr>
          <w:p w14:paraId="1CC8EA52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2634B" w:rsidRPr="006C315F" w14:paraId="46612A03" w14:textId="77777777" w:rsidTr="006C315F">
        <w:tc>
          <w:tcPr>
            <w:tcW w:w="0" w:type="auto"/>
            <w:hideMark/>
          </w:tcPr>
          <w:p w14:paraId="310359CB" w14:textId="77777777" w:rsidR="00C2634B" w:rsidRPr="006C315F" w:rsidRDefault="00C2634B" w:rsidP="00C2634B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C31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6898926A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4035EC43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6FB59490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24114A6E" w14:textId="77777777" w:rsidR="00C2634B" w:rsidRPr="006C315F" w:rsidRDefault="00C2634B" w:rsidP="00C2634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C31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0.058</w:t>
            </w:r>
          </w:p>
        </w:tc>
      </w:tr>
    </w:tbl>
    <w:p w14:paraId="157789E0" w14:textId="77777777" w:rsidR="006C315F" w:rsidRDefault="006C315F" w:rsidP="003F512D">
      <w:pPr>
        <w:rPr>
          <w:b/>
          <w:bCs/>
        </w:rPr>
      </w:pPr>
    </w:p>
    <w:p w14:paraId="3652A1F0" w14:textId="77777777" w:rsidR="00F16DCC" w:rsidRDefault="00F16DCC" w:rsidP="003F512D">
      <w:pPr>
        <w:rPr>
          <w:b/>
          <w:bCs/>
        </w:rPr>
      </w:pPr>
    </w:p>
    <w:p w14:paraId="0250AB6D" w14:textId="77777777" w:rsidR="00F16DCC" w:rsidRDefault="00F16DCC" w:rsidP="003F512D">
      <w:pPr>
        <w:rPr>
          <w:b/>
          <w:bCs/>
        </w:rPr>
      </w:pPr>
    </w:p>
    <w:p w14:paraId="36B58787" w14:textId="77777777" w:rsidR="00F16DCC" w:rsidRDefault="00F16DCC" w:rsidP="003F512D">
      <w:pPr>
        <w:rPr>
          <w:b/>
          <w:bCs/>
        </w:rPr>
      </w:pPr>
    </w:p>
    <w:tbl>
      <w:tblPr>
        <w:tblStyle w:val="TableGrid"/>
        <w:tblW w:w="8675" w:type="dxa"/>
        <w:tblLook w:val="04A0" w:firstRow="1" w:lastRow="0" w:firstColumn="1" w:lastColumn="0" w:noHBand="0" w:noVBand="1"/>
      </w:tblPr>
      <w:tblGrid>
        <w:gridCol w:w="2046"/>
        <w:gridCol w:w="1282"/>
        <w:gridCol w:w="2211"/>
        <w:gridCol w:w="2248"/>
        <w:gridCol w:w="888"/>
      </w:tblGrid>
      <w:tr w:rsidR="00F16DCC" w:rsidRPr="004D34B4" w14:paraId="101F75A5" w14:textId="375DC5C1" w:rsidTr="00F16DCC">
        <w:tc>
          <w:tcPr>
            <w:tcW w:w="0" w:type="auto"/>
          </w:tcPr>
          <w:p w14:paraId="18B53B4D" w14:textId="1A3CDB8F" w:rsidR="00F16DCC" w:rsidRPr="004D34B4" w:rsidRDefault="00F16DCC" w:rsidP="00F16DCC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14:paraId="7BB0ADF2" w14:textId="1969FF2B" w:rsidR="00F16DCC" w:rsidRPr="004D34B4" w:rsidRDefault="00F16DCC" w:rsidP="00F16DCC">
            <w:pPr>
              <w:spacing w:after="160" w:line="259" w:lineRule="auto"/>
              <w:rPr>
                <w:b/>
                <w:bCs/>
              </w:rPr>
            </w:pPr>
            <w:r w:rsidRPr="004D34B4">
              <w:rPr>
                <w:b/>
                <w:bCs/>
              </w:rPr>
              <w:t>Total</w:t>
            </w:r>
            <w:r w:rsidRPr="004D34B4">
              <w:rPr>
                <w:b/>
                <w:bCs/>
              </w:rPr>
              <w:br/>
              <w:t>No. 221</w:t>
            </w:r>
          </w:p>
        </w:tc>
        <w:tc>
          <w:tcPr>
            <w:tcW w:w="0" w:type="auto"/>
          </w:tcPr>
          <w:p w14:paraId="440E06DD" w14:textId="126EC879" w:rsidR="00F16DCC" w:rsidRPr="004D34B4" w:rsidRDefault="00F16DCC" w:rsidP="00F16DCC">
            <w:pPr>
              <w:spacing w:after="160" w:line="259" w:lineRule="auto"/>
              <w:rPr>
                <w:b/>
                <w:bCs/>
              </w:rPr>
            </w:pPr>
            <w:r w:rsidRPr="004D34B4">
              <w:rPr>
                <w:b/>
                <w:bCs/>
              </w:rPr>
              <w:t xml:space="preserve">CHEU Normal </w:t>
            </w:r>
            <w:proofErr w:type="spellStart"/>
            <w:r w:rsidRPr="004D34B4">
              <w:rPr>
                <w:b/>
                <w:bCs/>
              </w:rPr>
              <w:t>UmA</w:t>
            </w:r>
            <w:proofErr w:type="spellEnd"/>
            <w:r w:rsidRPr="004D34B4">
              <w:rPr>
                <w:b/>
                <w:bCs/>
              </w:rPr>
              <w:t>-RI</w:t>
            </w:r>
            <w:r w:rsidRPr="004D34B4">
              <w:rPr>
                <w:b/>
                <w:bCs/>
              </w:rPr>
              <w:br/>
              <w:t>No. 46</w:t>
            </w:r>
          </w:p>
        </w:tc>
        <w:tc>
          <w:tcPr>
            <w:tcW w:w="0" w:type="auto"/>
          </w:tcPr>
          <w:p w14:paraId="692A2021" w14:textId="3F0D981C" w:rsidR="00F16DCC" w:rsidRPr="004D34B4" w:rsidRDefault="00F16DCC" w:rsidP="00F16DCC">
            <w:pPr>
              <w:spacing w:after="160" w:line="259" w:lineRule="auto"/>
              <w:rPr>
                <w:b/>
                <w:bCs/>
              </w:rPr>
            </w:pPr>
            <w:r w:rsidRPr="004D34B4">
              <w:rPr>
                <w:b/>
                <w:bCs/>
              </w:rPr>
              <w:t xml:space="preserve">CHUU Normal </w:t>
            </w:r>
            <w:proofErr w:type="spellStart"/>
            <w:r w:rsidRPr="004D34B4">
              <w:rPr>
                <w:b/>
                <w:bCs/>
              </w:rPr>
              <w:t>UmA</w:t>
            </w:r>
            <w:proofErr w:type="spellEnd"/>
            <w:r w:rsidRPr="004D34B4">
              <w:rPr>
                <w:b/>
                <w:bCs/>
              </w:rPr>
              <w:t>-RI</w:t>
            </w:r>
            <w:r w:rsidRPr="004D34B4">
              <w:rPr>
                <w:b/>
                <w:bCs/>
              </w:rPr>
              <w:br/>
              <w:t>No. 175</w:t>
            </w:r>
          </w:p>
        </w:tc>
        <w:tc>
          <w:tcPr>
            <w:tcW w:w="0" w:type="auto"/>
          </w:tcPr>
          <w:p w14:paraId="23784738" w14:textId="07912EF6" w:rsidR="00F16DCC" w:rsidRPr="004D34B4" w:rsidRDefault="00F16DCC" w:rsidP="00F16DCC">
            <w:pPr>
              <w:rPr>
                <w:b/>
                <w:bCs/>
              </w:rPr>
            </w:pPr>
            <w:r w:rsidRPr="004D34B4">
              <w:rPr>
                <w:b/>
                <w:bCs/>
              </w:rPr>
              <w:t>P-value</w:t>
            </w:r>
          </w:p>
        </w:tc>
      </w:tr>
      <w:tr w:rsidR="00F16DCC" w:rsidRPr="00F16DCC" w14:paraId="32D1014E" w14:textId="77777777" w:rsidTr="00F16DCC">
        <w:tc>
          <w:tcPr>
            <w:tcW w:w="0" w:type="auto"/>
            <w:gridSpan w:val="4"/>
            <w:hideMark/>
          </w:tcPr>
          <w:p w14:paraId="21F104BF" w14:textId="77777777" w:rsidR="00F16DCC" w:rsidRPr="004D34B4" w:rsidRDefault="00F16DCC" w:rsidP="004D34B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4D34B4">
              <w:rPr>
                <w:b/>
                <w:bCs/>
              </w:rPr>
              <w:t>Haemoglobin_category</w:t>
            </w:r>
            <w:proofErr w:type="spellEnd"/>
          </w:p>
        </w:tc>
        <w:tc>
          <w:tcPr>
            <w:tcW w:w="0" w:type="auto"/>
          </w:tcPr>
          <w:p w14:paraId="491ECC69" w14:textId="6C30B6DE" w:rsidR="00F16DCC" w:rsidRPr="00F16DCC" w:rsidRDefault="00F16DCC" w:rsidP="004D34B4">
            <w:r w:rsidRPr="004D34B4">
              <w:t>0.14</w:t>
            </w:r>
          </w:p>
        </w:tc>
      </w:tr>
      <w:tr w:rsidR="00F16DCC" w:rsidRPr="00F16DCC" w14:paraId="44117D78" w14:textId="77777777" w:rsidTr="00F16DCC">
        <w:tc>
          <w:tcPr>
            <w:tcW w:w="0" w:type="auto"/>
            <w:hideMark/>
          </w:tcPr>
          <w:p w14:paraId="172BD81E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 xml:space="preserve">  Mild </w:t>
            </w:r>
            <w:proofErr w:type="spellStart"/>
            <w:r w:rsidRPr="004D34B4"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080EB505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22 (10.0%)</w:t>
            </w:r>
          </w:p>
        </w:tc>
        <w:tc>
          <w:tcPr>
            <w:tcW w:w="0" w:type="auto"/>
            <w:hideMark/>
          </w:tcPr>
          <w:p w14:paraId="3743242F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6 (13.0%)</w:t>
            </w:r>
          </w:p>
        </w:tc>
        <w:tc>
          <w:tcPr>
            <w:tcW w:w="0" w:type="auto"/>
            <w:hideMark/>
          </w:tcPr>
          <w:p w14:paraId="25CFEEBA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16 (9.1%)</w:t>
            </w:r>
          </w:p>
        </w:tc>
        <w:tc>
          <w:tcPr>
            <w:tcW w:w="0" w:type="auto"/>
          </w:tcPr>
          <w:p w14:paraId="1403228A" w14:textId="77777777" w:rsidR="00F16DCC" w:rsidRPr="00F16DCC" w:rsidRDefault="00F16DCC" w:rsidP="004D34B4"/>
        </w:tc>
      </w:tr>
      <w:tr w:rsidR="00F16DCC" w:rsidRPr="00F16DCC" w14:paraId="2127FB4A" w14:textId="77777777" w:rsidTr="00F16DCC">
        <w:tc>
          <w:tcPr>
            <w:tcW w:w="0" w:type="auto"/>
            <w:hideMark/>
          </w:tcPr>
          <w:p w14:paraId="6E074C97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 xml:space="preserve">  Moderate </w:t>
            </w:r>
            <w:proofErr w:type="spellStart"/>
            <w:r w:rsidRPr="004D34B4"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2912418E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31 (14.0%)</w:t>
            </w:r>
          </w:p>
        </w:tc>
        <w:tc>
          <w:tcPr>
            <w:tcW w:w="0" w:type="auto"/>
            <w:hideMark/>
          </w:tcPr>
          <w:p w14:paraId="3C69B270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10 (21.7%)</w:t>
            </w:r>
          </w:p>
        </w:tc>
        <w:tc>
          <w:tcPr>
            <w:tcW w:w="0" w:type="auto"/>
            <w:hideMark/>
          </w:tcPr>
          <w:p w14:paraId="3DEF41F6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21 (12.0%)</w:t>
            </w:r>
          </w:p>
        </w:tc>
        <w:tc>
          <w:tcPr>
            <w:tcW w:w="0" w:type="auto"/>
          </w:tcPr>
          <w:p w14:paraId="3BA78002" w14:textId="77777777" w:rsidR="00F16DCC" w:rsidRPr="00F16DCC" w:rsidRDefault="00F16DCC" w:rsidP="004D34B4"/>
        </w:tc>
      </w:tr>
      <w:tr w:rsidR="00F16DCC" w:rsidRPr="00F16DCC" w14:paraId="52E03BD5" w14:textId="77777777" w:rsidTr="00F16DCC">
        <w:tc>
          <w:tcPr>
            <w:tcW w:w="0" w:type="auto"/>
            <w:hideMark/>
          </w:tcPr>
          <w:p w14:paraId="15E005A6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  Normal</w:t>
            </w:r>
          </w:p>
        </w:tc>
        <w:tc>
          <w:tcPr>
            <w:tcW w:w="0" w:type="auto"/>
            <w:hideMark/>
          </w:tcPr>
          <w:p w14:paraId="4E457AE2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168 (76.0%)</w:t>
            </w:r>
          </w:p>
        </w:tc>
        <w:tc>
          <w:tcPr>
            <w:tcW w:w="0" w:type="auto"/>
            <w:hideMark/>
          </w:tcPr>
          <w:p w14:paraId="5A88182D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30 (65.2%)</w:t>
            </w:r>
          </w:p>
        </w:tc>
        <w:tc>
          <w:tcPr>
            <w:tcW w:w="0" w:type="auto"/>
            <w:hideMark/>
          </w:tcPr>
          <w:p w14:paraId="32145BA7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138 (78.9%)</w:t>
            </w:r>
          </w:p>
        </w:tc>
        <w:tc>
          <w:tcPr>
            <w:tcW w:w="0" w:type="auto"/>
          </w:tcPr>
          <w:p w14:paraId="556A8535" w14:textId="77777777" w:rsidR="00F16DCC" w:rsidRPr="00F16DCC" w:rsidRDefault="00F16DCC" w:rsidP="004D34B4"/>
        </w:tc>
      </w:tr>
      <w:tr w:rsidR="00F16DCC" w:rsidRPr="00F16DCC" w14:paraId="50AF09AE" w14:textId="77777777" w:rsidTr="00F16DCC">
        <w:tc>
          <w:tcPr>
            <w:tcW w:w="0" w:type="auto"/>
            <w:hideMark/>
          </w:tcPr>
          <w:p w14:paraId="7F643B8F" w14:textId="77777777" w:rsidR="00F16DCC" w:rsidRPr="004D34B4" w:rsidRDefault="00F16DCC" w:rsidP="004D34B4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4D34B4">
              <w:rPr>
                <w:b/>
                <w:bCs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434DCD57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12.7 (±1.5)</w:t>
            </w:r>
          </w:p>
        </w:tc>
        <w:tc>
          <w:tcPr>
            <w:tcW w:w="0" w:type="auto"/>
            <w:hideMark/>
          </w:tcPr>
          <w:p w14:paraId="1ACB6E21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12.4 (±1.7)</w:t>
            </w:r>
          </w:p>
        </w:tc>
        <w:tc>
          <w:tcPr>
            <w:tcW w:w="0" w:type="auto"/>
            <w:hideMark/>
          </w:tcPr>
          <w:p w14:paraId="094CB492" w14:textId="77777777" w:rsidR="00F16DCC" w:rsidRPr="004D34B4" w:rsidRDefault="00F16DCC" w:rsidP="004D34B4">
            <w:pPr>
              <w:spacing w:after="160" w:line="259" w:lineRule="auto"/>
            </w:pPr>
            <w:r w:rsidRPr="004D34B4">
              <w:t>12.8 (±1.5)</w:t>
            </w:r>
          </w:p>
        </w:tc>
        <w:tc>
          <w:tcPr>
            <w:tcW w:w="0" w:type="auto"/>
          </w:tcPr>
          <w:p w14:paraId="53549037" w14:textId="6BA8702C" w:rsidR="00F16DCC" w:rsidRPr="00F16DCC" w:rsidRDefault="00F16DCC" w:rsidP="004D34B4">
            <w:r w:rsidRPr="004D34B4">
              <w:t>0.022</w:t>
            </w:r>
          </w:p>
        </w:tc>
      </w:tr>
    </w:tbl>
    <w:p w14:paraId="701FDC43" w14:textId="77777777" w:rsidR="00EA3335" w:rsidRDefault="00EA3335" w:rsidP="003F512D">
      <w:pPr>
        <w:rPr>
          <w:b/>
          <w:bCs/>
        </w:rPr>
      </w:pPr>
    </w:p>
    <w:p w14:paraId="2B250A19" w14:textId="396E2BD4" w:rsidR="00A93CF1" w:rsidRDefault="00A93CF1" w:rsidP="003F512D">
      <w:pPr>
        <w:rPr>
          <w:b/>
          <w:bCs/>
        </w:rPr>
      </w:pPr>
      <w:r>
        <w:rPr>
          <w:b/>
          <w:bCs/>
        </w:rPr>
        <w:t>#####################################################################################</w:t>
      </w:r>
    </w:p>
    <w:p w14:paraId="0C8FA8F1" w14:textId="254B3BC6" w:rsidR="004D34B4" w:rsidRDefault="00A93CF1" w:rsidP="003F512D">
      <w:pPr>
        <w:rPr>
          <w:b/>
          <w:bCs/>
        </w:rPr>
      </w:pPr>
      <w:r>
        <w:rPr>
          <w:b/>
          <w:bCs/>
        </w:rPr>
        <w:t xml:space="preserve">Children </w:t>
      </w:r>
      <w:proofErr w:type="spellStart"/>
      <w:r w:rsidR="002C78E1">
        <w:rPr>
          <w:b/>
          <w:bCs/>
        </w:rPr>
        <w:t>Haemoglobin</w:t>
      </w:r>
      <w:proofErr w:type="spellEnd"/>
      <w:r w:rsidR="00BE2BE4">
        <w:rPr>
          <w:b/>
          <w:bCs/>
        </w:rPr>
        <w:t xml:space="preserve"> S</w:t>
      </w:r>
      <w:r w:rsidR="002C78E1">
        <w:rPr>
          <w:b/>
          <w:bCs/>
        </w:rPr>
        <w:t>ummary</w:t>
      </w:r>
      <w:r w:rsidR="00685E97">
        <w:rPr>
          <w:b/>
          <w:bCs/>
        </w:rPr>
        <w:t xml:space="preserve"> (Table 2)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657"/>
        <w:gridCol w:w="1568"/>
        <w:gridCol w:w="2340"/>
        <w:gridCol w:w="1664"/>
        <w:gridCol w:w="1126"/>
      </w:tblGrid>
      <w:tr w:rsidR="00C01C9E" w:rsidRPr="00C01C9E" w14:paraId="0954164F" w14:textId="4EC467B8" w:rsidTr="00565426">
        <w:trPr>
          <w:trHeight w:val="1250"/>
        </w:trPr>
        <w:tc>
          <w:tcPr>
            <w:tcW w:w="0" w:type="auto"/>
          </w:tcPr>
          <w:p w14:paraId="6B6728C0" w14:textId="54CC375C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8" w:type="dxa"/>
          </w:tcPr>
          <w:p w14:paraId="6F933825" w14:textId="3CB315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193</w:t>
            </w:r>
          </w:p>
        </w:tc>
        <w:tc>
          <w:tcPr>
            <w:tcW w:w="2340" w:type="dxa"/>
          </w:tcPr>
          <w:p w14:paraId="7DDDE0F1" w14:textId="3D4B42BC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1664" w:type="dxa"/>
          </w:tcPr>
          <w:p w14:paraId="440B8758" w14:textId="0B4C023D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1126" w:type="dxa"/>
          </w:tcPr>
          <w:p w14:paraId="5FCBEBD6" w14:textId="7DFE8CC3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C01C9E" w:rsidRPr="00C01C9E" w14:paraId="38ADFDA5" w14:textId="77777777" w:rsidTr="00565426">
        <w:tc>
          <w:tcPr>
            <w:tcW w:w="0" w:type="auto"/>
            <w:hideMark/>
          </w:tcPr>
          <w:p w14:paraId="79E89848" w14:textId="77777777" w:rsidR="00C01C9E" w:rsidRPr="00C01C9E" w:rsidRDefault="00C01C9E" w:rsidP="00C01C9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1568" w:type="dxa"/>
            <w:hideMark/>
          </w:tcPr>
          <w:p w14:paraId="6B26FC36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2340" w:type="dxa"/>
            <w:hideMark/>
          </w:tcPr>
          <w:p w14:paraId="51A69FC6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11.1 (±1.1)</w:t>
            </w:r>
          </w:p>
        </w:tc>
        <w:tc>
          <w:tcPr>
            <w:tcW w:w="1664" w:type="dxa"/>
            <w:hideMark/>
          </w:tcPr>
          <w:p w14:paraId="004C4806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1126" w:type="dxa"/>
          </w:tcPr>
          <w:p w14:paraId="05E91BD5" w14:textId="5113F551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</w:tr>
      <w:tr w:rsidR="00C01C9E" w:rsidRPr="00C01C9E" w14:paraId="7758EC23" w14:textId="77777777" w:rsidTr="00565426">
        <w:tc>
          <w:tcPr>
            <w:tcW w:w="0" w:type="auto"/>
            <w:gridSpan w:val="4"/>
            <w:hideMark/>
          </w:tcPr>
          <w:p w14:paraId="05E87BCD" w14:textId="77777777" w:rsidR="00C01C9E" w:rsidRPr="00C01C9E" w:rsidRDefault="00C01C9E" w:rsidP="00C01C9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1126" w:type="dxa"/>
          </w:tcPr>
          <w:p w14:paraId="71AD892C" w14:textId="67E42DBA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0.69</w:t>
            </w:r>
          </w:p>
        </w:tc>
      </w:tr>
      <w:tr w:rsidR="00C01C9E" w:rsidRPr="00C01C9E" w14:paraId="22C9ACA2" w14:textId="77777777" w:rsidTr="00565426">
        <w:tc>
          <w:tcPr>
            <w:tcW w:w="0" w:type="auto"/>
            <w:hideMark/>
          </w:tcPr>
          <w:p w14:paraId="2967E723" w14:textId="77777777" w:rsidR="00C01C9E" w:rsidRPr="00C01C9E" w:rsidRDefault="00C01C9E" w:rsidP="00C01C9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1568" w:type="dxa"/>
            <w:hideMark/>
          </w:tcPr>
          <w:p w14:paraId="121AFD43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84 (43.5%)</w:t>
            </w:r>
          </w:p>
        </w:tc>
        <w:tc>
          <w:tcPr>
            <w:tcW w:w="2340" w:type="dxa"/>
            <w:hideMark/>
          </w:tcPr>
          <w:p w14:paraId="3072BB1F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(33.3%)</w:t>
            </w:r>
          </w:p>
        </w:tc>
        <w:tc>
          <w:tcPr>
            <w:tcW w:w="1664" w:type="dxa"/>
            <w:hideMark/>
          </w:tcPr>
          <w:p w14:paraId="3C816E8D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 (44.4%)</w:t>
            </w:r>
          </w:p>
        </w:tc>
        <w:tc>
          <w:tcPr>
            <w:tcW w:w="1126" w:type="dxa"/>
          </w:tcPr>
          <w:p w14:paraId="1F07A6BD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01C9E" w:rsidRPr="00C01C9E" w14:paraId="314791B6" w14:textId="77777777" w:rsidTr="00565426">
        <w:tc>
          <w:tcPr>
            <w:tcW w:w="0" w:type="auto"/>
            <w:hideMark/>
          </w:tcPr>
          <w:p w14:paraId="2DF09353" w14:textId="77777777" w:rsidR="00C01C9E" w:rsidRPr="00C01C9E" w:rsidRDefault="00C01C9E" w:rsidP="00C01C9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1568" w:type="dxa"/>
            <w:hideMark/>
          </w:tcPr>
          <w:p w14:paraId="0150B424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(4.7%)</w:t>
            </w:r>
          </w:p>
        </w:tc>
        <w:tc>
          <w:tcPr>
            <w:tcW w:w="2340" w:type="dxa"/>
            <w:hideMark/>
          </w:tcPr>
          <w:p w14:paraId="101B8C84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(6.7%)</w:t>
            </w:r>
          </w:p>
        </w:tc>
        <w:tc>
          <w:tcPr>
            <w:tcW w:w="1664" w:type="dxa"/>
            <w:hideMark/>
          </w:tcPr>
          <w:p w14:paraId="0BEA69B7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(4.5%)</w:t>
            </w:r>
          </w:p>
        </w:tc>
        <w:tc>
          <w:tcPr>
            <w:tcW w:w="1126" w:type="dxa"/>
          </w:tcPr>
          <w:p w14:paraId="08E742ED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01C9E" w:rsidRPr="00C01C9E" w14:paraId="7C12E86C" w14:textId="77777777" w:rsidTr="00565426">
        <w:tc>
          <w:tcPr>
            <w:tcW w:w="0" w:type="auto"/>
            <w:hideMark/>
          </w:tcPr>
          <w:p w14:paraId="21ADD07B" w14:textId="77777777" w:rsidR="00C01C9E" w:rsidRPr="00C01C9E" w:rsidRDefault="00C01C9E" w:rsidP="00C01C9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1568" w:type="dxa"/>
            <w:hideMark/>
          </w:tcPr>
          <w:p w14:paraId="2423BE99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(51.8%)</w:t>
            </w:r>
          </w:p>
        </w:tc>
        <w:tc>
          <w:tcPr>
            <w:tcW w:w="2340" w:type="dxa"/>
            <w:hideMark/>
          </w:tcPr>
          <w:p w14:paraId="0A53CB1A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(60.0%)</w:t>
            </w:r>
          </w:p>
        </w:tc>
        <w:tc>
          <w:tcPr>
            <w:tcW w:w="1664" w:type="dxa"/>
            <w:hideMark/>
          </w:tcPr>
          <w:p w14:paraId="4BA35DEA" w14:textId="77777777" w:rsidR="00C01C9E" w:rsidRPr="00C01C9E" w:rsidRDefault="00C01C9E" w:rsidP="00C01C9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01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91 (51.1%)</w:t>
            </w:r>
          </w:p>
        </w:tc>
        <w:tc>
          <w:tcPr>
            <w:tcW w:w="1126" w:type="dxa"/>
          </w:tcPr>
          <w:p w14:paraId="27F0D1E8" w14:textId="77777777" w:rsidR="00C01C9E" w:rsidRPr="00C01C9E" w:rsidRDefault="00C01C9E" w:rsidP="00C01C9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4132A0A" w14:textId="77777777" w:rsidR="00BE2BE4" w:rsidRDefault="00BE2BE4" w:rsidP="003F512D">
      <w:pPr>
        <w:rPr>
          <w:b/>
          <w:bCs/>
        </w:rPr>
      </w:pPr>
    </w:p>
    <w:p w14:paraId="5C2C8A12" w14:textId="77777777" w:rsidR="00BE2BE4" w:rsidRDefault="00BE2BE4" w:rsidP="003F512D">
      <w:pPr>
        <w:rPr>
          <w:b/>
          <w:bCs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2658"/>
        <w:gridCol w:w="1299"/>
        <w:gridCol w:w="2512"/>
        <w:gridCol w:w="2245"/>
        <w:gridCol w:w="1091"/>
      </w:tblGrid>
      <w:tr w:rsidR="005F58BD" w:rsidRPr="005F58BD" w14:paraId="296F9CD0" w14:textId="6BBB1F06" w:rsidTr="005F58BD">
        <w:tc>
          <w:tcPr>
            <w:tcW w:w="0" w:type="auto"/>
          </w:tcPr>
          <w:p w14:paraId="02B2F986" w14:textId="4D358109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271B4B9E" w14:textId="5A3F2F6D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</w:tcPr>
          <w:p w14:paraId="5D30C03E" w14:textId="450B51DF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</w:tcPr>
          <w:p w14:paraId="324C052F" w14:textId="5E50B9B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1091" w:type="dxa"/>
          </w:tcPr>
          <w:p w14:paraId="04A21C6C" w14:textId="59F19C49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5F58BD" w:rsidRPr="005F58BD" w14:paraId="65F48F5B" w14:textId="77777777" w:rsidTr="005F58BD">
        <w:tc>
          <w:tcPr>
            <w:tcW w:w="0" w:type="auto"/>
            <w:hideMark/>
          </w:tcPr>
          <w:p w14:paraId="39DFAF01" w14:textId="77777777" w:rsidR="005F58BD" w:rsidRPr="005F58BD" w:rsidRDefault="005F58BD" w:rsidP="005F58B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5549923A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027BA53F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(±1.4)</w:t>
            </w:r>
          </w:p>
        </w:tc>
        <w:tc>
          <w:tcPr>
            <w:tcW w:w="0" w:type="auto"/>
            <w:hideMark/>
          </w:tcPr>
          <w:p w14:paraId="5C7F241F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1091" w:type="dxa"/>
          </w:tcPr>
          <w:p w14:paraId="40859B5A" w14:textId="650C62C2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0.34</w:t>
            </w:r>
          </w:p>
        </w:tc>
      </w:tr>
      <w:tr w:rsidR="005F58BD" w:rsidRPr="005F58BD" w14:paraId="201EB2FF" w14:textId="77777777" w:rsidTr="005F58BD">
        <w:tc>
          <w:tcPr>
            <w:tcW w:w="0" w:type="auto"/>
            <w:gridSpan w:val="4"/>
            <w:hideMark/>
          </w:tcPr>
          <w:p w14:paraId="722C7EA8" w14:textId="77777777" w:rsidR="005F58BD" w:rsidRPr="005F58BD" w:rsidRDefault="005F58BD" w:rsidP="005F58B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Anaemia_category</w:t>
            </w:r>
            <w:proofErr w:type="spellEnd"/>
          </w:p>
        </w:tc>
        <w:tc>
          <w:tcPr>
            <w:tcW w:w="1091" w:type="dxa"/>
          </w:tcPr>
          <w:p w14:paraId="1548B174" w14:textId="538DE4EF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0.15</w:t>
            </w:r>
          </w:p>
        </w:tc>
      </w:tr>
      <w:tr w:rsidR="005F58BD" w:rsidRPr="005F58BD" w14:paraId="35EECA66" w14:textId="77777777" w:rsidTr="005F58BD">
        <w:tc>
          <w:tcPr>
            <w:tcW w:w="0" w:type="auto"/>
            <w:hideMark/>
          </w:tcPr>
          <w:p w14:paraId="54C5B2E8" w14:textId="77777777" w:rsidR="005F58BD" w:rsidRPr="005F58BD" w:rsidRDefault="005F58BD" w:rsidP="005F58B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3F6D590E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87 (43.9%)</w:t>
            </w:r>
          </w:p>
        </w:tc>
        <w:tc>
          <w:tcPr>
            <w:tcW w:w="0" w:type="auto"/>
            <w:hideMark/>
          </w:tcPr>
          <w:p w14:paraId="60FE41B4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(40.0%)</w:t>
            </w:r>
          </w:p>
        </w:tc>
        <w:tc>
          <w:tcPr>
            <w:tcW w:w="0" w:type="auto"/>
            <w:hideMark/>
          </w:tcPr>
          <w:p w14:paraId="152B8B82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 (44.4%)</w:t>
            </w:r>
          </w:p>
        </w:tc>
        <w:tc>
          <w:tcPr>
            <w:tcW w:w="1091" w:type="dxa"/>
          </w:tcPr>
          <w:p w14:paraId="57456006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F58BD" w:rsidRPr="005F58BD" w14:paraId="0F34B3B9" w14:textId="77777777" w:rsidTr="005F58BD">
        <w:tc>
          <w:tcPr>
            <w:tcW w:w="0" w:type="auto"/>
            <w:hideMark/>
          </w:tcPr>
          <w:p w14:paraId="24D78E90" w14:textId="77777777" w:rsidR="005F58BD" w:rsidRPr="005F58BD" w:rsidRDefault="005F58BD" w:rsidP="005F58B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7C84E62D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(5.6%)</w:t>
            </w:r>
          </w:p>
        </w:tc>
        <w:tc>
          <w:tcPr>
            <w:tcW w:w="0" w:type="auto"/>
            <w:hideMark/>
          </w:tcPr>
          <w:p w14:paraId="117F5193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(15.0%)</w:t>
            </w:r>
          </w:p>
        </w:tc>
        <w:tc>
          <w:tcPr>
            <w:tcW w:w="0" w:type="auto"/>
            <w:hideMark/>
          </w:tcPr>
          <w:p w14:paraId="5C692661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(4.5%)</w:t>
            </w:r>
          </w:p>
        </w:tc>
        <w:tc>
          <w:tcPr>
            <w:tcW w:w="1091" w:type="dxa"/>
          </w:tcPr>
          <w:p w14:paraId="1C041174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5F58BD" w:rsidRPr="005F58BD" w14:paraId="7E160D2C" w14:textId="77777777" w:rsidTr="005F58BD">
        <w:tc>
          <w:tcPr>
            <w:tcW w:w="0" w:type="auto"/>
            <w:hideMark/>
          </w:tcPr>
          <w:p w14:paraId="73DF86F0" w14:textId="77777777" w:rsidR="005F58BD" w:rsidRPr="005F58BD" w:rsidRDefault="005F58BD" w:rsidP="005F58B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61489102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(50.5%)</w:t>
            </w:r>
          </w:p>
        </w:tc>
        <w:tc>
          <w:tcPr>
            <w:tcW w:w="0" w:type="auto"/>
            <w:hideMark/>
          </w:tcPr>
          <w:p w14:paraId="37EFE241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(45.0%)</w:t>
            </w:r>
          </w:p>
        </w:tc>
        <w:tc>
          <w:tcPr>
            <w:tcW w:w="0" w:type="auto"/>
            <w:hideMark/>
          </w:tcPr>
          <w:p w14:paraId="08C79A01" w14:textId="77777777" w:rsidR="005F58BD" w:rsidRPr="005F58BD" w:rsidRDefault="005F58BD" w:rsidP="005F58B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F58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91 (51.1%)</w:t>
            </w:r>
          </w:p>
        </w:tc>
        <w:tc>
          <w:tcPr>
            <w:tcW w:w="1091" w:type="dxa"/>
          </w:tcPr>
          <w:p w14:paraId="07F10DBE" w14:textId="77777777" w:rsidR="005F58BD" w:rsidRPr="005F58BD" w:rsidRDefault="005F58BD" w:rsidP="005F58BD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CAFC58D" w14:textId="77777777" w:rsidR="00A93CF1" w:rsidRDefault="00A93CF1" w:rsidP="003F512D">
      <w:pPr>
        <w:rPr>
          <w:b/>
          <w:bCs/>
        </w:rPr>
      </w:pPr>
    </w:p>
    <w:p w14:paraId="43D7991E" w14:textId="77777777" w:rsidR="00A93CF1" w:rsidRDefault="00A93CF1" w:rsidP="003F512D">
      <w:pPr>
        <w:rPr>
          <w:b/>
          <w:bCs/>
        </w:rPr>
      </w:pPr>
    </w:p>
    <w:p w14:paraId="4361B9FF" w14:textId="77777777" w:rsidR="00CC5066" w:rsidRDefault="00CC5066" w:rsidP="003F512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6"/>
        <w:gridCol w:w="1310"/>
        <w:gridCol w:w="2281"/>
        <w:gridCol w:w="2290"/>
        <w:gridCol w:w="933"/>
      </w:tblGrid>
      <w:tr w:rsidR="007418FA" w:rsidRPr="00CC5066" w14:paraId="3A7DF696" w14:textId="798A6796" w:rsidTr="007418FA">
        <w:tc>
          <w:tcPr>
            <w:tcW w:w="0" w:type="auto"/>
          </w:tcPr>
          <w:p w14:paraId="10A769C2" w14:textId="4D9272DF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0190EE2E" w14:textId="765335E4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</w:tcPr>
          <w:p w14:paraId="300DFEC1" w14:textId="7147679B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47</w:t>
            </w:r>
          </w:p>
        </w:tc>
        <w:tc>
          <w:tcPr>
            <w:tcW w:w="0" w:type="auto"/>
          </w:tcPr>
          <w:p w14:paraId="23F2F3C1" w14:textId="5B5EA835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</w:tcPr>
          <w:p w14:paraId="4DB4D343" w14:textId="5967DFAE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7418FA" w:rsidRPr="00CC5066" w14:paraId="706A1248" w14:textId="77777777" w:rsidTr="00CC5066">
        <w:tc>
          <w:tcPr>
            <w:tcW w:w="0" w:type="auto"/>
            <w:hideMark/>
          </w:tcPr>
          <w:p w14:paraId="0D69B4EB" w14:textId="77777777" w:rsidR="007418FA" w:rsidRPr="00CC5066" w:rsidRDefault="007418FA" w:rsidP="007418FA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2B4E640E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796127E7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(±1.1)</w:t>
            </w:r>
          </w:p>
        </w:tc>
        <w:tc>
          <w:tcPr>
            <w:tcW w:w="0" w:type="auto"/>
            <w:hideMark/>
          </w:tcPr>
          <w:p w14:paraId="1F44B950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</w:tcPr>
          <w:p w14:paraId="3D6BCE73" w14:textId="4709D7FA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0.72</w:t>
            </w:r>
          </w:p>
        </w:tc>
      </w:tr>
      <w:tr w:rsidR="007418FA" w:rsidRPr="00CC5066" w14:paraId="3988A551" w14:textId="77777777" w:rsidTr="00CC5066">
        <w:tc>
          <w:tcPr>
            <w:tcW w:w="0" w:type="auto"/>
            <w:gridSpan w:val="4"/>
            <w:hideMark/>
          </w:tcPr>
          <w:p w14:paraId="304C466C" w14:textId="77777777" w:rsidR="007418FA" w:rsidRPr="00CC5066" w:rsidRDefault="007418FA" w:rsidP="007418FA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C50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0" w:type="auto"/>
          </w:tcPr>
          <w:p w14:paraId="394A441A" w14:textId="1BBA81C5" w:rsidR="007418FA" w:rsidRPr="00F20258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202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1.00</w:t>
            </w:r>
          </w:p>
        </w:tc>
      </w:tr>
      <w:tr w:rsidR="007418FA" w:rsidRPr="00CC5066" w14:paraId="44C628D0" w14:textId="77777777" w:rsidTr="00CC5066">
        <w:tc>
          <w:tcPr>
            <w:tcW w:w="0" w:type="auto"/>
            <w:hideMark/>
          </w:tcPr>
          <w:p w14:paraId="4A3AE593" w14:textId="77777777" w:rsidR="007418FA" w:rsidRPr="00CC5066" w:rsidRDefault="007418FA" w:rsidP="007418FA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50860760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(44.4%)</w:t>
            </w:r>
          </w:p>
        </w:tc>
        <w:tc>
          <w:tcPr>
            <w:tcW w:w="0" w:type="auto"/>
            <w:hideMark/>
          </w:tcPr>
          <w:p w14:paraId="40D5D8F3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(44.7%)</w:t>
            </w:r>
          </w:p>
        </w:tc>
        <w:tc>
          <w:tcPr>
            <w:tcW w:w="0" w:type="auto"/>
            <w:hideMark/>
          </w:tcPr>
          <w:p w14:paraId="66F0AB68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79 (44.4%)</w:t>
            </w:r>
          </w:p>
        </w:tc>
        <w:tc>
          <w:tcPr>
            <w:tcW w:w="0" w:type="auto"/>
          </w:tcPr>
          <w:p w14:paraId="0829D973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418FA" w:rsidRPr="00CC5066" w14:paraId="38E344A8" w14:textId="77777777" w:rsidTr="00CC5066">
        <w:tc>
          <w:tcPr>
            <w:tcW w:w="0" w:type="auto"/>
            <w:hideMark/>
          </w:tcPr>
          <w:p w14:paraId="01187AF9" w14:textId="77777777" w:rsidR="007418FA" w:rsidRPr="00CC5066" w:rsidRDefault="007418FA" w:rsidP="007418FA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233259E8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(4.4%)</w:t>
            </w:r>
          </w:p>
        </w:tc>
        <w:tc>
          <w:tcPr>
            <w:tcW w:w="0" w:type="auto"/>
            <w:hideMark/>
          </w:tcPr>
          <w:p w14:paraId="5DAFDCA4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(4.3%)</w:t>
            </w:r>
          </w:p>
        </w:tc>
        <w:tc>
          <w:tcPr>
            <w:tcW w:w="0" w:type="auto"/>
            <w:hideMark/>
          </w:tcPr>
          <w:p w14:paraId="3EB0703C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 (4.5%)</w:t>
            </w:r>
          </w:p>
        </w:tc>
        <w:tc>
          <w:tcPr>
            <w:tcW w:w="0" w:type="auto"/>
          </w:tcPr>
          <w:p w14:paraId="219A8098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418FA" w:rsidRPr="00CC5066" w14:paraId="050683E0" w14:textId="77777777" w:rsidTr="00CC5066">
        <w:tc>
          <w:tcPr>
            <w:tcW w:w="0" w:type="auto"/>
            <w:hideMark/>
          </w:tcPr>
          <w:p w14:paraId="01CDC37E" w14:textId="77777777" w:rsidR="007418FA" w:rsidRPr="00CC5066" w:rsidRDefault="007418FA" w:rsidP="007418FA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4DD15FD0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115 (51.1%)</w:t>
            </w:r>
          </w:p>
        </w:tc>
        <w:tc>
          <w:tcPr>
            <w:tcW w:w="0" w:type="auto"/>
            <w:hideMark/>
          </w:tcPr>
          <w:p w14:paraId="74557A64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 (51.1%)</w:t>
            </w:r>
          </w:p>
        </w:tc>
        <w:tc>
          <w:tcPr>
            <w:tcW w:w="0" w:type="auto"/>
            <w:hideMark/>
          </w:tcPr>
          <w:p w14:paraId="0E453848" w14:textId="77777777" w:rsidR="007418FA" w:rsidRPr="00CC5066" w:rsidRDefault="007418FA" w:rsidP="007418FA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50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91 (51.1%)</w:t>
            </w:r>
          </w:p>
        </w:tc>
        <w:tc>
          <w:tcPr>
            <w:tcW w:w="0" w:type="auto"/>
          </w:tcPr>
          <w:p w14:paraId="0A4D5DBF" w14:textId="77777777" w:rsidR="007418FA" w:rsidRPr="00CC5066" w:rsidRDefault="007418FA" w:rsidP="007418FA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6A5BC1F" w14:textId="77777777" w:rsidR="00CC5066" w:rsidRDefault="00CC5066" w:rsidP="003F512D">
      <w:pPr>
        <w:rPr>
          <w:b/>
          <w:bCs/>
        </w:rPr>
      </w:pPr>
    </w:p>
    <w:p w14:paraId="22FB89D8" w14:textId="77777777" w:rsidR="002C78E1" w:rsidRDefault="002C78E1" w:rsidP="003F512D">
      <w:pPr>
        <w:pBdr>
          <w:bottom w:val="thinThickThinMediumGap" w:sz="18" w:space="1" w:color="auto"/>
        </w:pBdr>
        <w:rPr>
          <w:b/>
          <w:bCs/>
        </w:rPr>
      </w:pPr>
    </w:p>
    <w:p w14:paraId="050050E9" w14:textId="77777777" w:rsidR="00685E97" w:rsidRDefault="00685E97" w:rsidP="003F512D">
      <w:pPr>
        <w:rPr>
          <w:b/>
          <w:bCs/>
        </w:rPr>
      </w:pPr>
    </w:p>
    <w:p w14:paraId="6B005F9F" w14:textId="218EEC77" w:rsidR="00685E97" w:rsidRDefault="00C6492D" w:rsidP="00C6492D">
      <w:pPr>
        <w:rPr>
          <w:b/>
          <w:bCs/>
          <w:sz w:val="24"/>
          <w:szCs w:val="24"/>
        </w:rPr>
      </w:pPr>
      <w:r w:rsidRPr="00C6492D">
        <w:rPr>
          <w:b/>
          <w:bCs/>
          <w:sz w:val="24"/>
          <w:szCs w:val="24"/>
        </w:rPr>
        <w:t>Anthropometric measurements and indices and Bayley-III mean composite scores in children at age 18 months</w:t>
      </w:r>
    </w:p>
    <w:p w14:paraId="48A657CF" w14:textId="77777777" w:rsidR="00C6492D" w:rsidRDefault="00C6492D" w:rsidP="00C6492D">
      <w:pPr>
        <w:rPr>
          <w:b/>
          <w:bCs/>
          <w:sz w:val="24"/>
          <w:szCs w:val="24"/>
        </w:rPr>
      </w:pPr>
    </w:p>
    <w:p w14:paraId="45497CCE" w14:textId="1A2A1E6B" w:rsidR="00E97EE8" w:rsidRDefault="00E97EE8" w:rsidP="00C6492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Child Anthro</w:t>
      </w:r>
      <w:r w:rsidR="004B6727">
        <w:rPr>
          <w:b/>
          <w:bCs/>
          <w:sz w:val="24"/>
          <w:szCs w:val="24"/>
        </w:rPr>
        <w:t xml:space="preserve">pometric </w:t>
      </w:r>
      <w:proofErr w:type="gramStart"/>
      <w:r w:rsidR="004B6727">
        <w:rPr>
          <w:b/>
          <w:bCs/>
          <w:sz w:val="24"/>
          <w:szCs w:val="24"/>
        </w:rPr>
        <w:t>Measures</w:t>
      </w:r>
      <w:r w:rsidR="00EF4D36">
        <w:rPr>
          <w:b/>
          <w:bCs/>
          <w:sz w:val="24"/>
          <w:szCs w:val="24"/>
        </w:rPr>
        <w:t xml:space="preserve">  (</w:t>
      </w:r>
      <w:proofErr w:type="gramEnd"/>
      <w:r w:rsidR="00EF4D36">
        <w:rPr>
          <w:b/>
          <w:bCs/>
          <w:sz w:val="24"/>
          <w:szCs w:val="24"/>
        </w:rPr>
        <w:t>Table 3)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536"/>
        <w:gridCol w:w="1281"/>
        <w:gridCol w:w="2680"/>
        <w:gridCol w:w="2693"/>
        <w:gridCol w:w="1345"/>
      </w:tblGrid>
      <w:tr w:rsidR="00183B68" w:rsidRPr="00DB4340" w14:paraId="1946FF03" w14:textId="51A211CD" w:rsidTr="00183B68">
        <w:tc>
          <w:tcPr>
            <w:tcW w:w="0" w:type="auto"/>
          </w:tcPr>
          <w:p w14:paraId="2F4B90F8" w14:textId="30B09964" w:rsidR="00183B68" w:rsidRPr="00DB4340" w:rsidRDefault="00183B68" w:rsidP="00183B6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01053AE9" w14:textId="091D2347" w:rsidR="00183B68" w:rsidRPr="00DB4340" w:rsidRDefault="00183B68" w:rsidP="00183B6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</w:tcPr>
          <w:p w14:paraId="40B1B4B1" w14:textId="3DDF044E" w:rsidR="00183B68" w:rsidRPr="00DB4340" w:rsidRDefault="00183B68" w:rsidP="00183B6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47</w:t>
            </w:r>
          </w:p>
        </w:tc>
        <w:tc>
          <w:tcPr>
            <w:tcW w:w="0" w:type="auto"/>
          </w:tcPr>
          <w:p w14:paraId="7C6DBF0B" w14:textId="2FB4EFF1" w:rsidR="00183B68" w:rsidRPr="00DB4340" w:rsidRDefault="00183B68" w:rsidP="00183B6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1345" w:type="dxa"/>
          </w:tcPr>
          <w:p w14:paraId="5191BBA4" w14:textId="4B65AE97" w:rsidR="00183B68" w:rsidRPr="00DB4340" w:rsidRDefault="00183B68" w:rsidP="00183B6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183B68" w:rsidRPr="00DB4340" w14:paraId="2C1B8C21" w14:textId="77777777" w:rsidTr="00183B68">
        <w:tc>
          <w:tcPr>
            <w:tcW w:w="0" w:type="auto"/>
            <w:hideMark/>
          </w:tcPr>
          <w:p w14:paraId="53B1CCDD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670D0BA8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(±1.6)</w:t>
            </w:r>
          </w:p>
        </w:tc>
        <w:tc>
          <w:tcPr>
            <w:tcW w:w="0" w:type="auto"/>
            <w:hideMark/>
          </w:tcPr>
          <w:p w14:paraId="7A850FE8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10.7 (±1.8)</w:t>
            </w:r>
          </w:p>
        </w:tc>
        <w:tc>
          <w:tcPr>
            <w:tcW w:w="0" w:type="auto"/>
            <w:hideMark/>
          </w:tcPr>
          <w:p w14:paraId="5DC03C5A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1345" w:type="dxa"/>
          </w:tcPr>
          <w:p w14:paraId="298175EE" w14:textId="308D90C4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</w:t>
            </w:r>
          </w:p>
        </w:tc>
      </w:tr>
      <w:tr w:rsidR="00183B68" w:rsidRPr="00DB4340" w14:paraId="7EB70C28" w14:textId="77777777" w:rsidTr="00183B68">
        <w:tc>
          <w:tcPr>
            <w:tcW w:w="0" w:type="auto"/>
            <w:hideMark/>
          </w:tcPr>
          <w:p w14:paraId="37DB8E34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7CEB2DEA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81.7 (±3.7)</w:t>
            </w:r>
          </w:p>
        </w:tc>
        <w:tc>
          <w:tcPr>
            <w:tcW w:w="0" w:type="auto"/>
            <w:hideMark/>
          </w:tcPr>
          <w:p w14:paraId="654D5FB8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80.8 (±3.1)</w:t>
            </w:r>
          </w:p>
        </w:tc>
        <w:tc>
          <w:tcPr>
            <w:tcW w:w="0" w:type="auto"/>
            <w:hideMark/>
          </w:tcPr>
          <w:p w14:paraId="645DFD78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81.9 (±3.8)</w:t>
            </w:r>
          </w:p>
        </w:tc>
        <w:tc>
          <w:tcPr>
            <w:tcW w:w="1345" w:type="dxa"/>
          </w:tcPr>
          <w:p w14:paraId="3D2799A5" w14:textId="62F9183E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0.27</w:t>
            </w:r>
          </w:p>
        </w:tc>
      </w:tr>
      <w:tr w:rsidR="00183B68" w:rsidRPr="00DB4340" w14:paraId="25C974CE" w14:textId="77777777" w:rsidTr="00183B68">
        <w:tc>
          <w:tcPr>
            <w:tcW w:w="0" w:type="auto"/>
            <w:gridSpan w:val="4"/>
            <w:hideMark/>
          </w:tcPr>
          <w:p w14:paraId="4F5A4754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1345" w:type="dxa"/>
          </w:tcPr>
          <w:p w14:paraId="1808837E" w14:textId="20F35AC4" w:rsidR="00183B68" w:rsidRPr="00334859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</w:t>
            </w:r>
          </w:p>
        </w:tc>
      </w:tr>
      <w:tr w:rsidR="00183B68" w:rsidRPr="00DB4340" w14:paraId="3BCBF706" w14:textId="77777777" w:rsidTr="00183B68">
        <w:tc>
          <w:tcPr>
            <w:tcW w:w="0" w:type="auto"/>
            <w:hideMark/>
          </w:tcPr>
          <w:p w14:paraId="3C92BCC2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 </w:t>
            </w: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Mean (SD)</w:t>
            </w:r>
          </w:p>
        </w:tc>
        <w:tc>
          <w:tcPr>
            <w:tcW w:w="0" w:type="auto"/>
            <w:hideMark/>
          </w:tcPr>
          <w:p w14:paraId="6460219C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56F65448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 (±1.7)</w:t>
            </w:r>
          </w:p>
        </w:tc>
        <w:tc>
          <w:tcPr>
            <w:tcW w:w="0" w:type="auto"/>
            <w:hideMark/>
          </w:tcPr>
          <w:p w14:paraId="430C3C9A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1345" w:type="dxa"/>
          </w:tcPr>
          <w:p w14:paraId="7E59D8DD" w14:textId="77777777" w:rsidR="00183B68" w:rsidRPr="00334859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83B68" w:rsidRPr="00DB4340" w14:paraId="4EE0EE33" w14:textId="77777777" w:rsidTr="00183B68">
        <w:tc>
          <w:tcPr>
            <w:tcW w:w="0" w:type="auto"/>
            <w:hideMark/>
          </w:tcPr>
          <w:p w14:paraId="1AD06358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 </w:t>
            </w: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Missing</w:t>
            </w:r>
          </w:p>
        </w:tc>
        <w:tc>
          <w:tcPr>
            <w:tcW w:w="0" w:type="auto"/>
            <w:hideMark/>
          </w:tcPr>
          <w:p w14:paraId="477FE95B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11281F5A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4B478AA0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1345" w:type="dxa"/>
          </w:tcPr>
          <w:p w14:paraId="0FDBBF5E" w14:textId="77777777" w:rsidR="00183B68" w:rsidRPr="00334859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83B68" w:rsidRPr="00DB4340" w14:paraId="0005B276" w14:textId="77777777" w:rsidTr="00183B68">
        <w:tc>
          <w:tcPr>
            <w:tcW w:w="0" w:type="auto"/>
            <w:gridSpan w:val="4"/>
            <w:hideMark/>
          </w:tcPr>
          <w:p w14:paraId="261EEAED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1345" w:type="dxa"/>
          </w:tcPr>
          <w:p w14:paraId="137F30D9" w14:textId="6509636C" w:rsidR="00183B68" w:rsidRPr="00334859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0.86</w:t>
            </w:r>
          </w:p>
        </w:tc>
      </w:tr>
      <w:tr w:rsidR="00183B68" w:rsidRPr="00DB4340" w14:paraId="2F13086B" w14:textId="77777777" w:rsidTr="00183B68">
        <w:tc>
          <w:tcPr>
            <w:tcW w:w="0" w:type="auto"/>
            <w:hideMark/>
          </w:tcPr>
          <w:p w14:paraId="759BF7E2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7B81A0F2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(±1.7)</w:t>
            </w:r>
          </w:p>
        </w:tc>
        <w:tc>
          <w:tcPr>
            <w:tcW w:w="0" w:type="auto"/>
            <w:hideMark/>
          </w:tcPr>
          <w:p w14:paraId="370857AE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(±1.9)</w:t>
            </w:r>
          </w:p>
        </w:tc>
        <w:tc>
          <w:tcPr>
            <w:tcW w:w="0" w:type="auto"/>
            <w:hideMark/>
          </w:tcPr>
          <w:p w14:paraId="56187A1D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1345" w:type="dxa"/>
          </w:tcPr>
          <w:p w14:paraId="1C55B035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83B68" w:rsidRPr="00DB4340" w14:paraId="72495634" w14:textId="77777777" w:rsidTr="00183B68">
        <w:tc>
          <w:tcPr>
            <w:tcW w:w="0" w:type="auto"/>
            <w:hideMark/>
          </w:tcPr>
          <w:p w14:paraId="0836C625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385C21AE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4184D871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207044CA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1345" w:type="dxa"/>
          </w:tcPr>
          <w:p w14:paraId="2AC4DBA9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83B68" w:rsidRPr="00DB4340" w14:paraId="5A2ED082" w14:textId="77777777" w:rsidTr="00183B68">
        <w:tc>
          <w:tcPr>
            <w:tcW w:w="0" w:type="auto"/>
            <w:hideMark/>
          </w:tcPr>
          <w:p w14:paraId="027CEA9A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0D40C408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08AD0F39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 (±1.5)</w:t>
            </w:r>
          </w:p>
        </w:tc>
        <w:tc>
          <w:tcPr>
            <w:tcW w:w="0" w:type="auto"/>
            <w:hideMark/>
          </w:tcPr>
          <w:p w14:paraId="722DBD89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1345" w:type="dxa"/>
          </w:tcPr>
          <w:p w14:paraId="267A6FAB" w14:textId="7DA6976B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</w:t>
            </w:r>
          </w:p>
        </w:tc>
      </w:tr>
      <w:tr w:rsidR="00183B68" w:rsidRPr="00DB4340" w14:paraId="74D4F2EB" w14:textId="77777777" w:rsidTr="00183B68">
        <w:tc>
          <w:tcPr>
            <w:tcW w:w="0" w:type="auto"/>
            <w:hideMark/>
          </w:tcPr>
          <w:p w14:paraId="5101ECEF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51EB6145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4DFF62BE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-0.5 (±1.1)</w:t>
            </w:r>
          </w:p>
        </w:tc>
        <w:tc>
          <w:tcPr>
            <w:tcW w:w="0" w:type="auto"/>
            <w:hideMark/>
          </w:tcPr>
          <w:p w14:paraId="597BE239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1345" w:type="dxa"/>
          </w:tcPr>
          <w:p w14:paraId="0EF97D63" w14:textId="759481F4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</w:t>
            </w:r>
          </w:p>
        </w:tc>
      </w:tr>
      <w:tr w:rsidR="00183B68" w:rsidRPr="00DB4340" w14:paraId="59E44AF2" w14:textId="77777777" w:rsidTr="00183B68">
        <w:tc>
          <w:tcPr>
            <w:tcW w:w="0" w:type="auto"/>
            <w:hideMark/>
          </w:tcPr>
          <w:p w14:paraId="28780720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1FB62F44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2B4018F9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550AD70E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1345" w:type="dxa"/>
          </w:tcPr>
          <w:p w14:paraId="10048E5B" w14:textId="6422504D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</w:t>
            </w:r>
          </w:p>
        </w:tc>
      </w:tr>
      <w:tr w:rsidR="00183B68" w:rsidRPr="00DB4340" w14:paraId="465C1166" w14:textId="77777777" w:rsidTr="00183B68">
        <w:tc>
          <w:tcPr>
            <w:tcW w:w="0" w:type="auto"/>
            <w:gridSpan w:val="4"/>
            <w:hideMark/>
          </w:tcPr>
          <w:p w14:paraId="261C08AC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1345" w:type="dxa"/>
          </w:tcPr>
          <w:p w14:paraId="64617B5D" w14:textId="4D414ADD" w:rsidR="00183B68" w:rsidRPr="00334859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</w:t>
            </w:r>
          </w:p>
        </w:tc>
      </w:tr>
      <w:tr w:rsidR="00183B68" w:rsidRPr="00DB4340" w14:paraId="21B946BF" w14:textId="77777777" w:rsidTr="00183B68">
        <w:tc>
          <w:tcPr>
            <w:tcW w:w="0" w:type="auto"/>
            <w:hideMark/>
          </w:tcPr>
          <w:p w14:paraId="55144A7F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 Mean (SD)</w:t>
            </w:r>
          </w:p>
        </w:tc>
        <w:tc>
          <w:tcPr>
            <w:tcW w:w="0" w:type="auto"/>
            <w:hideMark/>
          </w:tcPr>
          <w:p w14:paraId="067ADF2E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32D0908C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(±1.3)</w:t>
            </w:r>
          </w:p>
        </w:tc>
        <w:tc>
          <w:tcPr>
            <w:tcW w:w="0" w:type="auto"/>
            <w:hideMark/>
          </w:tcPr>
          <w:p w14:paraId="0646247A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1345" w:type="dxa"/>
          </w:tcPr>
          <w:p w14:paraId="100F8756" w14:textId="77777777" w:rsidR="00183B68" w:rsidRPr="00334859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83B68" w:rsidRPr="00DB4340" w14:paraId="35432F9B" w14:textId="77777777" w:rsidTr="00183B68">
        <w:tc>
          <w:tcPr>
            <w:tcW w:w="0" w:type="auto"/>
            <w:hideMark/>
          </w:tcPr>
          <w:p w14:paraId="5BDBDA7D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1C59C3BB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(2.2%)</w:t>
            </w:r>
          </w:p>
        </w:tc>
        <w:tc>
          <w:tcPr>
            <w:tcW w:w="0" w:type="auto"/>
            <w:hideMark/>
          </w:tcPr>
          <w:p w14:paraId="3AB69A00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0A3ECD44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1345" w:type="dxa"/>
          </w:tcPr>
          <w:p w14:paraId="68E53ECD" w14:textId="77777777" w:rsidR="00183B68" w:rsidRPr="00334859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83B68" w:rsidRPr="00DB4340" w14:paraId="79E9866B" w14:textId="77777777" w:rsidTr="00183B68">
        <w:tc>
          <w:tcPr>
            <w:tcW w:w="0" w:type="auto"/>
            <w:gridSpan w:val="4"/>
            <w:hideMark/>
          </w:tcPr>
          <w:p w14:paraId="6D8622A6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1345" w:type="dxa"/>
          </w:tcPr>
          <w:p w14:paraId="00A41DC7" w14:textId="7A2B1EB4" w:rsidR="00183B68" w:rsidRPr="00334859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0.39</w:t>
            </w:r>
          </w:p>
        </w:tc>
      </w:tr>
      <w:tr w:rsidR="00183B68" w:rsidRPr="00DB4340" w14:paraId="044CC681" w14:textId="77777777" w:rsidTr="00183B68">
        <w:tc>
          <w:tcPr>
            <w:tcW w:w="0" w:type="auto"/>
            <w:hideMark/>
          </w:tcPr>
          <w:p w14:paraId="0ED6A2EC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5B34E883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17C8CCF3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1.2 (±1.3)</w:t>
            </w:r>
          </w:p>
        </w:tc>
        <w:tc>
          <w:tcPr>
            <w:tcW w:w="0" w:type="auto"/>
            <w:hideMark/>
          </w:tcPr>
          <w:p w14:paraId="0D6B3436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1345" w:type="dxa"/>
          </w:tcPr>
          <w:p w14:paraId="14A14784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83B68" w:rsidRPr="00DB4340" w14:paraId="3F7381C4" w14:textId="77777777" w:rsidTr="00183B68">
        <w:tc>
          <w:tcPr>
            <w:tcW w:w="0" w:type="auto"/>
            <w:hideMark/>
          </w:tcPr>
          <w:p w14:paraId="1067F55E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7F3CDAF4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(0.4%)</w:t>
            </w:r>
          </w:p>
        </w:tc>
        <w:tc>
          <w:tcPr>
            <w:tcW w:w="0" w:type="auto"/>
            <w:hideMark/>
          </w:tcPr>
          <w:p w14:paraId="5CA8D19A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(2.1%)</w:t>
            </w:r>
          </w:p>
        </w:tc>
        <w:tc>
          <w:tcPr>
            <w:tcW w:w="0" w:type="auto"/>
            <w:hideMark/>
          </w:tcPr>
          <w:p w14:paraId="537DF0AA" w14:textId="77777777" w:rsidR="00183B68" w:rsidRPr="00DB4340" w:rsidRDefault="00183B68" w:rsidP="00DB434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B43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1345" w:type="dxa"/>
          </w:tcPr>
          <w:p w14:paraId="5A06ED00" w14:textId="77777777" w:rsidR="00183B68" w:rsidRPr="00DB4340" w:rsidRDefault="00183B68" w:rsidP="00DB4340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D723460" w14:textId="77777777" w:rsidR="00C6492D" w:rsidRDefault="00C6492D" w:rsidP="00C6492D">
      <w:pPr>
        <w:rPr>
          <w:b/>
          <w:bCs/>
        </w:rPr>
      </w:pPr>
    </w:p>
    <w:p w14:paraId="4FD00D1F" w14:textId="77777777" w:rsidR="004D5CFE" w:rsidRDefault="004D5CFE" w:rsidP="00C6492D">
      <w:pPr>
        <w:rPr>
          <w:b/>
          <w:bCs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1549"/>
        <w:gridCol w:w="1270"/>
        <w:gridCol w:w="2901"/>
        <w:gridCol w:w="2648"/>
        <w:gridCol w:w="1257"/>
      </w:tblGrid>
      <w:tr w:rsidR="0092657E" w:rsidRPr="004D5CFE" w14:paraId="7CFFBD21" w14:textId="3A1DBC09" w:rsidTr="0092657E">
        <w:tc>
          <w:tcPr>
            <w:tcW w:w="0" w:type="auto"/>
          </w:tcPr>
          <w:p w14:paraId="049FB3EB" w14:textId="1EAAF3E5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7DC5F7EA" w14:textId="1AA001AD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Total</w:t>
            </w: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193</w:t>
            </w:r>
          </w:p>
        </w:tc>
        <w:tc>
          <w:tcPr>
            <w:tcW w:w="0" w:type="auto"/>
          </w:tcPr>
          <w:p w14:paraId="2EC4B908" w14:textId="076CF9BB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15</w:t>
            </w:r>
          </w:p>
        </w:tc>
        <w:tc>
          <w:tcPr>
            <w:tcW w:w="0" w:type="auto"/>
          </w:tcPr>
          <w:p w14:paraId="4BFB2679" w14:textId="7AB5310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1257" w:type="dxa"/>
          </w:tcPr>
          <w:p w14:paraId="21C38794" w14:textId="1426DF4B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92657E" w:rsidRPr="004D5CFE" w14:paraId="64F9CAA2" w14:textId="77777777" w:rsidTr="0092657E">
        <w:tc>
          <w:tcPr>
            <w:tcW w:w="0" w:type="auto"/>
            <w:hideMark/>
          </w:tcPr>
          <w:p w14:paraId="7A079EA2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115DB29A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(±1.5)</w:t>
            </w:r>
          </w:p>
        </w:tc>
        <w:tc>
          <w:tcPr>
            <w:tcW w:w="0" w:type="auto"/>
            <w:hideMark/>
          </w:tcPr>
          <w:p w14:paraId="52997A43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9.9 (±1.0)</w:t>
            </w:r>
          </w:p>
        </w:tc>
        <w:tc>
          <w:tcPr>
            <w:tcW w:w="0" w:type="auto"/>
            <w:hideMark/>
          </w:tcPr>
          <w:p w14:paraId="64F43EA5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1257" w:type="dxa"/>
          </w:tcPr>
          <w:p w14:paraId="57926941" w14:textId="094A25B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0.29</w:t>
            </w:r>
          </w:p>
        </w:tc>
      </w:tr>
      <w:tr w:rsidR="0092657E" w:rsidRPr="004D5CFE" w14:paraId="22571683" w14:textId="77777777" w:rsidTr="0092657E">
        <w:tc>
          <w:tcPr>
            <w:tcW w:w="0" w:type="auto"/>
            <w:hideMark/>
          </w:tcPr>
          <w:p w14:paraId="5DDFA169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67401CF2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81.6 (±3.9)</w:t>
            </w:r>
          </w:p>
        </w:tc>
        <w:tc>
          <w:tcPr>
            <w:tcW w:w="0" w:type="auto"/>
            <w:hideMark/>
          </w:tcPr>
          <w:p w14:paraId="21A36E05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78.2 (±3.5)</w:t>
            </w:r>
          </w:p>
        </w:tc>
        <w:tc>
          <w:tcPr>
            <w:tcW w:w="0" w:type="auto"/>
            <w:hideMark/>
          </w:tcPr>
          <w:p w14:paraId="15C08432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81.9 (±3.8)</w:t>
            </w:r>
          </w:p>
        </w:tc>
        <w:tc>
          <w:tcPr>
            <w:tcW w:w="1257" w:type="dxa"/>
          </w:tcPr>
          <w:p w14:paraId="72FAC443" w14:textId="6C91B9F6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</w:tr>
      <w:tr w:rsidR="0092657E" w:rsidRPr="004D5CFE" w14:paraId="0DB16252" w14:textId="77777777" w:rsidTr="0092657E">
        <w:tc>
          <w:tcPr>
            <w:tcW w:w="0" w:type="auto"/>
            <w:hideMark/>
          </w:tcPr>
          <w:p w14:paraId="02075ADD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6F357765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0" w:type="auto"/>
            <w:hideMark/>
          </w:tcPr>
          <w:p w14:paraId="713256DA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16.0 (±1.4)</w:t>
            </w:r>
          </w:p>
        </w:tc>
        <w:tc>
          <w:tcPr>
            <w:tcW w:w="0" w:type="auto"/>
            <w:hideMark/>
          </w:tcPr>
          <w:p w14:paraId="333ACF06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1257" w:type="dxa"/>
          </w:tcPr>
          <w:p w14:paraId="471D5C72" w14:textId="4A8AE169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</w:t>
            </w:r>
          </w:p>
        </w:tc>
      </w:tr>
      <w:tr w:rsidR="0092657E" w:rsidRPr="004D5CFE" w14:paraId="6E329C84" w14:textId="77777777" w:rsidTr="0092657E">
        <w:tc>
          <w:tcPr>
            <w:tcW w:w="0" w:type="auto"/>
            <w:gridSpan w:val="4"/>
            <w:hideMark/>
          </w:tcPr>
          <w:p w14:paraId="69159D42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1257" w:type="dxa"/>
          </w:tcPr>
          <w:p w14:paraId="3CA171EF" w14:textId="74B60110" w:rsidR="0092657E" w:rsidRPr="00334859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0.99</w:t>
            </w:r>
          </w:p>
        </w:tc>
      </w:tr>
      <w:tr w:rsidR="0092657E" w:rsidRPr="004D5CFE" w14:paraId="7AF3304A" w14:textId="77777777" w:rsidTr="0092657E">
        <w:tc>
          <w:tcPr>
            <w:tcW w:w="0" w:type="auto"/>
            <w:hideMark/>
          </w:tcPr>
          <w:p w14:paraId="26AB603A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179756AE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48.0 (±1.6)</w:t>
            </w:r>
          </w:p>
        </w:tc>
        <w:tc>
          <w:tcPr>
            <w:tcW w:w="0" w:type="auto"/>
            <w:hideMark/>
          </w:tcPr>
          <w:p w14:paraId="23E5213D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47.1 (±1.2)</w:t>
            </w:r>
          </w:p>
        </w:tc>
        <w:tc>
          <w:tcPr>
            <w:tcW w:w="0" w:type="auto"/>
            <w:hideMark/>
          </w:tcPr>
          <w:p w14:paraId="2838D457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1257" w:type="dxa"/>
          </w:tcPr>
          <w:p w14:paraId="76D09F81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2657E" w:rsidRPr="004D5CFE" w14:paraId="75696FBE" w14:textId="77777777" w:rsidTr="0092657E">
        <w:tc>
          <w:tcPr>
            <w:tcW w:w="0" w:type="auto"/>
            <w:hideMark/>
          </w:tcPr>
          <w:p w14:paraId="5E9079F9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7A41F4B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(2.6%)</w:t>
            </w:r>
          </w:p>
        </w:tc>
        <w:tc>
          <w:tcPr>
            <w:tcW w:w="0" w:type="auto"/>
            <w:hideMark/>
          </w:tcPr>
          <w:p w14:paraId="1E517849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36803B8C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1257" w:type="dxa"/>
          </w:tcPr>
          <w:p w14:paraId="4C1FC9FB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2657E" w:rsidRPr="004D5CFE" w14:paraId="3D5D3311" w14:textId="77777777" w:rsidTr="0092657E">
        <w:tc>
          <w:tcPr>
            <w:tcW w:w="0" w:type="auto"/>
            <w:hideMark/>
          </w:tcPr>
          <w:p w14:paraId="68F0BE70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WHZ</w:t>
            </w:r>
          </w:p>
        </w:tc>
        <w:tc>
          <w:tcPr>
            <w:tcW w:w="0" w:type="auto"/>
            <w:hideMark/>
          </w:tcPr>
          <w:p w14:paraId="76C6B69C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40587C67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(±0.8)</w:t>
            </w:r>
          </w:p>
        </w:tc>
        <w:tc>
          <w:tcPr>
            <w:tcW w:w="0" w:type="auto"/>
            <w:hideMark/>
          </w:tcPr>
          <w:p w14:paraId="1DA94D78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1257" w:type="dxa"/>
          </w:tcPr>
          <w:p w14:paraId="5719A1A9" w14:textId="6739748A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0.80</w:t>
            </w:r>
          </w:p>
        </w:tc>
      </w:tr>
      <w:tr w:rsidR="0092657E" w:rsidRPr="004D5CFE" w14:paraId="248FFE3E" w14:textId="77777777" w:rsidTr="0092657E">
        <w:tc>
          <w:tcPr>
            <w:tcW w:w="0" w:type="auto"/>
            <w:hideMark/>
          </w:tcPr>
          <w:p w14:paraId="3B7CE0CE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HAZ</w:t>
            </w:r>
          </w:p>
        </w:tc>
        <w:tc>
          <w:tcPr>
            <w:tcW w:w="0" w:type="auto"/>
            <w:hideMark/>
          </w:tcPr>
          <w:p w14:paraId="40C91035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7C7FA521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-1.3 (±1.3)</w:t>
            </w:r>
          </w:p>
        </w:tc>
        <w:tc>
          <w:tcPr>
            <w:tcW w:w="0" w:type="auto"/>
            <w:hideMark/>
          </w:tcPr>
          <w:p w14:paraId="47EEE810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1257" w:type="dxa"/>
          </w:tcPr>
          <w:p w14:paraId="2466BAFA" w14:textId="5A347C05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0.091</w:t>
            </w:r>
          </w:p>
        </w:tc>
      </w:tr>
      <w:tr w:rsidR="0092657E" w:rsidRPr="004D5CFE" w14:paraId="55985719" w14:textId="77777777" w:rsidTr="0092657E">
        <w:tc>
          <w:tcPr>
            <w:tcW w:w="0" w:type="auto"/>
            <w:hideMark/>
          </w:tcPr>
          <w:p w14:paraId="431950BD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3D3B2FB0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22A1424A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-0.6 (±0.9)</w:t>
            </w:r>
          </w:p>
        </w:tc>
        <w:tc>
          <w:tcPr>
            <w:tcW w:w="0" w:type="auto"/>
            <w:hideMark/>
          </w:tcPr>
          <w:p w14:paraId="1F78D213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1257" w:type="dxa"/>
          </w:tcPr>
          <w:p w14:paraId="6156E990" w14:textId="39C0E6E3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0.65</w:t>
            </w:r>
          </w:p>
        </w:tc>
      </w:tr>
      <w:tr w:rsidR="0092657E" w:rsidRPr="004D5CFE" w14:paraId="43FF220E" w14:textId="77777777" w:rsidTr="0092657E">
        <w:tc>
          <w:tcPr>
            <w:tcW w:w="0" w:type="auto"/>
            <w:gridSpan w:val="4"/>
            <w:hideMark/>
          </w:tcPr>
          <w:p w14:paraId="50524681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1257" w:type="dxa"/>
          </w:tcPr>
          <w:p w14:paraId="5B1EE130" w14:textId="52A2987F" w:rsidR="0092657E" w:rsidRPr="00334859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0.35</w:t>
            </w:r>
          </w:p>
        </w:tc>
      </w:tr>
      <w:tr w:rsidR="0092657E" w:rsidRPr="004D5CFE" w14:paraId="50FD6C9D" w14:textId="77777777" w:rsidTr="0092657E">
        <w:tc>
          <w:tcPr>
            <w:tcW w:w="0" w:type="auto"/>
            <w:hideMark/>
          </w:tcPr>
          <w:p w14:paraId="2DCA5192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45A829C0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 (±1.1)</w:t>
            </w:r>
          </w:p>
        </w:tc>
        <w:tc>
          <w:tcPr>
            <w:tcW w:w="0" w:type="auto"/>
            <w:hideMark/>
          </w:tcPr>
          <w:p w14:paraId="5F56912D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(±0.7)</w:t>
            </w:r>
          </w:p>
        </w:tc>
        <w:tc>
          <w:tcPr>
            <w:tcW w:w="0" w:type="auto"/>
            <w:hideMark/>
          </w:tcPr>
          <w:p w14:paraId="170C50CE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1257" w:type="dxa"/>
          </w:tcPr>
          <w:p w14:paraId="5758713A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2657E" w:rsidRPr="004D5CFE" w14:paraId="6511EA46" w14:textId="77777777" w:rsidTr="0092657E">
        <w:tc>
          <w:tcPr>
            <w:tcW w:w="0" w:type="auto"/>
            <w:hideMark/>
          </w:tcPr>
          <w:p w14:paraId="253CA4F8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22918115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(2.6%)</w:t>
            </w:r>
          </w:p>
        </w:tc>
        <w:tc>
          <w:tcPr>
            <w:tcW w:w="0" w:type="auto"/>
            <w:hideMark/>
          </w:tcPr>
          <w:p w14:paraId="4311C4F1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 (0%)</w:t>
            </w:r>
          </w:p>
        </w:tc>
        <w:tc>
          <w:tcPr>
            <w:tcW w:w="0" w:type="auto"/>
            <w:hideMark/>
          </w:tcPr>
          <w:p w14:paraId="1BBD21E0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1257" w:type="dxa"/>
          </w:tcPr>
          <w:p w14:paraId="584656B0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2657E" w:rsidRPr="004D5CFE" w14:paraId="18532DBC" w14:textId="77777777" w:rsidTr="0092657E">
        <w:tc>
          <w:tcPr>
            <w:tcW w:w="0" w:type="auto"/>
            <w:hideMark/>
          </w:tcPr>
          <w:p w14:paraId="7B556ACC" w14:textId="77777777" w:rsidR="0092657E" w:rsidRPr="004D5CFE" w:rsidRDefault="0092657E" w:rsidP="004D5CF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16EF1F7B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6E975F76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1.0 (±1.0)</w:t>
            </w:r>
          </w:p>
        </w:tc>
        <w:tc>
          <w:tcPr>
            <w:tcW w:w="0" w:type="auto"/>
            <w:hideMark/>
          </w:tcPr>
          <w:p w14:paraId="40363165" w14:textId="77777777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D5C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1257" w:type="dxa"/>
          </w:tcPr>
          <w:p w14:paraId="61B0AE36" w14:textId="2FBDBE1C" w:rsidR="0092657E" w:rsidRPr="004D5CFE" w:rsidRDefault="0092657E" w:rsidP="004D5CFE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</w:t>
            </w:r>
          </w:p>
        </w:tc>
      </w:tr>
    </w:tbl>
    <w:p w14:paraId="7E9561FF" w14:textId="77777777" w:rsidR="004D5CFE" w:rsidRDefault="004D5CFE" w:rsidP="00C6492D">
      <w:pPr>
        <w:rPr>
          <w:b/>
          <w:bCs/>
        </w:rPr>
      </w:pPr>
    </w:p>
    <w:p w14:paraId="2FB1FD5C" w14:textId="77777777" w:rsidR="00891F10" w:rsidRDefault="00891F10" w:rsidP="00C6492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273"/>
        <w:gridCol w:w="2926"/>
        <w:gridCol w:w="2659"/>
        <w:gridCol w:w="982"/>
      </w:tblGrid>
      <w:tr w:rsidR="00C95BED" w:rsidRPr="00522025" w14:paraId="414AC250" w14:textId="678A318F" w:rsidTr="00C95BED">
        <w:tc>
          <w:tcPr>
            <w:tcW w:w="0" w:type="auto"/>
          </w:tcPr>
          <w:p w14:paraId="5F1CCF88" w14:textId="3570F865" w:rsidR="00C95BED" w:rsidRPr="00522025" w:rsidRDefault="00C95BED" w:rsidP="00C95BE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6F527CEE" w14:textId="5846290A" w:rsidR="00C95BED" w:rsidRPr="00522025" w:rsidRDefault="00C95BED" w:rsidP="00C95BE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</w:tcPr>
          <w:p w14:paraId="4A8F9F36" w14:textId="16A13B54" w:rsidR="00C95BED" w:rsidRPr="00522025" w:rsidRDefault="00C95BED" w:rsidP="00C95BE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20</w:t>
            </w:r>
          </w:p>
        </w:tc>
        <w:tc>
          <w:tcPr>
            <w:tcW w:w="0" w:type="auto"/>
          </w:tcPr>
          <w:p w14:paraId="02DBB210" w14:textId="426DBF10" w:rsidR="00C95BED" w:rsidRPr="00522025" w:rsidRDefault="00C95BED" w:rsidP="00C95BE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178</w:t>
            </w:r>
          </w:p>
        </w:tc>
        <w:tc>
          <w:tcPr>
            <w:tcW w:w="0" w:type="auto"/>
          </w:tcPr>
          <w:p w14:paraId="3B9C1DA1" w14:textId="07478F79" w:rsidR="00C95BED" w:rsidRPr="00522025" w:rsidRDefault="00C95BED" w:rsidP="00C95BED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C95BED" w:rsidRPr="00522025" w14:paraId="6E5F0EF2" w14:textId="77777777" w:rsidTr="00522025">
        <w:tc>
          <w:tcPr>
            <w:tcW w:w="0" w:type="auto"/>
            <w:hideMark/>
          </w:tcPr>
          <w:p w14:paraId="6C0D613C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Weight_(kg)</w:t>
            </w:r>
          </w:p>
        </w:tc>
        <w:tc>
          <w:tcPr>
            <w:tcW w:w="0" w:type="auto"/>
            <w:hideMark/>
          </w:tcPr>
          <w:p w14:paraId="58583A66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  <w:hideMark/>
          </w:tcPr>
          <w:p w14:paraId="4BC541C8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10.8 (±1.9)</w:t>
            </w:r>
          </w:p>
        </w:tc>
        <w:tc>
          <w:tcPr>
            <w:tcW w:w="0" w:type="auto"/>
            <w:hideMark/>
          </w:tcPr>
          <w:p w14:paraId="6979709E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10.9 (±1.6)</w:t>
            </w:r>
          </w:p>
        </w:tc>
        <w:tc>
          <w:tcPr>
            <w:tcW w:w="0" w:type="auto"/>
          </w:tcPr>
          <w:p w14:paraId="1384B307" w14:textId="41E96D63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</w:t>
            </w:r>
          </w:p>
        </w:tc>
      </w:tr>
      <w:tr w:rsidR="00C95BED" w:rsidRPr="00522025" w14:paraId="51B93980" w14:textId="77777777" w:rsidTr="00522025">
        <w:tc>
          <w:tcPr>
            <w:tcW w:w="0" w:type="auto"/>
            <w:hideMark/>
          </w:tcPr>
          <w:p w14:paraId="4FCD541F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Length_(cm)</w:t>
            </w:r>
          </w:p>
        </w:tc>
        <w:tc>
          <w:tcPr>
            <w:tcW w:w="0" w:type="auto"/>
            <w:hideMark/>
          </w:tcPr>
          <w:p w14:paraId="13210CFF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81.8 (±3.8)</w:t>
            </w:r>
          </w:p>
        </w:tc>
        <w:tc>
          <w:tcPr>
            <w:tcW w:w="0" w:type="auto"/>
            <w:hideMark/>
          </w:tcPr>
          <w:p w14:paraId="75FC3D0B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81.0 (±4.1)</w:t>
            </w:r>
          </w:p>
        </w:tc>
        <w:tc>
          <w:tcPr>
            <w:tcW w:w="0" w:type="auto"/>
            <w:hideMark/>
          </w:tcPr>
          <w:p w14:paraId="68BEC7DA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81.9 (±3.8)</w:t>
            </w:r>
          </w:p>
        </w:tc>
        <w:tc>
          <w:tcPr>
            <w:tcW w:w="0" w:type="auto"/>
          </w:tcPr>
          <w:p w14:paraId="50307683" w14:textId="07A0F6A8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0.054</w:t>
            </w:r>
          </w:p>
        </w:tc>
      </w:tr>
      <w:tr w:rsidR="00C95BED" w:rsidRPr="00522025" w14:paraId="7A18D03B" w14:textId="77777777" w:rsidTr="00522025">
        <w:tc>
          <w:tcPr>
            <w:tcW w:w="0" w:type="auto"/>
            <w:hideMark/>
          </w:tcPr>
          <w:p w14:paraId="49DFD59E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MUAC_(cm)</w:t>
            </w:r>
          </w:p>
        </w:tc>
        <w:tc>
          <w:tcPr>
            <w:tcW w:w="0" w:type="auto"/>
            <w:hideMark/>
          </w:tcPr>
          <w:p w14:paraId="2B12DA61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(±1.5)</w:t>
            </w:r>
          </w:p>
        </w:tc>
        <w:tc>
          <w:tcPr>
            <w:tcW w:w="0" w:type="auto"/>
            <w:hideMark/>
          </w:tcPr>
          <w:p w14:paraId="0D5075C3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16.4 (±1.7)</w:t>
            </w:r>
          </w:p>
        </w:tc>
        <w:tc>
          <w:tcPr>
            <w:tcW w:w="0" w:type="auto"/>
            <w:hideMark/>
          </w:tcPr>
          <w:p w14:paraId="62C267FE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16.1 (±1.4)</w:t>
            </w:r>
          </w:p>
        </w:tc>
        <w:tc>
          <w:tcPr>
            <w:tcW w:w="0" w:type="auto"/>
          </w:tcPr>
          <w:p w14:paraId="7715BBD1" w14:textId="6C4EFDB9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0.40</w:t>
            </w:r>
          </w:p>
        </w:tc>
      </w:tr>
      <w:tr w:rsidR="00C95BED" w:rsidRPr="00522025" w14:paraId="5D56F681" w14:textId="77777777" w:rsidTr="00522025">
        <w:tc>
          <w:tcPr>
            <w:tcW w:w="0" w:type="auto"/>
            <w:gridSpan w:val="4"/>
            <w:hideMark/>
          </w:tcPr>
          <w:p w14:paraId="24F967CA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HC_(cm)</w:t>
            </w:r>
          </w:p>
        </w:tc>
        <w:tc>
          <w:tcPr>
            <w:tcW w:w="0" w:type="auto"/>
          </w:tcPr>
          <w:p w14:paraId="29D356B6" w14:textId="5D4C8022" w:rsidR="00C95BED" w:rsidRPr="00334859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0.89</w:t>
            </w:r>
          </w:p>
        </w:tc>
      </w:tr>
      <w:tr w:rsidR="00C95BED" w:rsidRPr="00522025" w14:paraId="656392DC" w14:textId="77777777" w:rsidTr="00522025">
        <w:tc>
          <w:tcPr>
            <w:tcW w:w="0" w:type="auto"/>
            <w:hideMark/>
          </w:tcPr>
          <w:p w14:paraId="6C3BA414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47127EB6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  <w:hideMark/>
          </w:tcPr>
          <w:p w14:paraId="2B93F83E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48.5 (±1.9)</w:t>
            </w:r>
          </w:p>
        </w:tc>
        <w:tc>
          <w:tcPr>
            <w:tcW w:w="0" w:type="auto"/>
            <w:hideMark/>
          </w:tcPr>
          <w:p w14:paraId="66A71A1E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48.1 (±1.6)</w:t>
            </w:r>
          </w:p>
        </w:tc>
        <w:tc>
          <w:tcPr>
            <w:tcW w:w="0" w:type="auto"/>
          </w:tcPr>
          <w:p w14:paraId="73B3292E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95BED" w:rsidRPr="00522025" w14:paraId="59A4F94E" w14:textId="77777777" w:rsidTr="00522025">
        <w:tc>
          <w:tcPr>
            <w:tcW w:w="0" w:type="auto"/>
            <w:hideMark/>
          </w:tcPr>
          <w:p w14:paraId="3805E4C1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552589FE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1C2BB2DD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537976BD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</w:tcPr>
          <w:p w14:paraId="438DA45D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95BED" w:rsidRPr="00522025" w14:paraId="4225836B" w14:textId="77777777" w:rsidTr="00522025">
        <w:tc>
          <w:tcPr>
            <w:tcW w:w="0" w:type="auto"/>
            <w:hideMark/>
          </w:tcPr>
          <w:p w14:paraId="28FD00FA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WHZ</w:t>
            </w:r>
          </w:p>
        </w:tc>
        <w:tc>
          <w:tcPr>
            <w:tcW w:w="0" w:type="auto"/>
            <w:hideMark/>
          </w:tcPr>
          <w:p w14:paraId="0D1B2FEB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  <w:hideMark/>
          </w:tcPr>
          <w:p w14:paraId="670A0D94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(±1.3)</w:t>
            </w:r>
          </w:p>
        </w:tc>
        <w:tc>
          <w:tcPr>
            <w:tcW w:w="0" w:type="auto"/>
            <w:hideMark/>
          </w:tcPr>
          <w:p w14:paraId="07B7E459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(±1.2)</w:t>
            </w:r>
          </w:p>
        </w:tc>
        <w:tc>
          <w:tcPr>
            <w:tcW w:w="0" w:type="auto"/>
          </w:tcPr>
          <w:p w14:paraId="764E85F4" w14:textId="45167DD2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0.38</w:t>
            </w:r>
          </w:p>
        </w:tc>
      </w:tr>
      <w:tr w:rsidR="00C95BED" w:rsidRPr="00522025" w14:paraId="7318DB77" w14:textId="77777777" w:rsidTr="00522025">
        <w:tc>
          <w:tcPr>
            <w:tcW w:w="0" w:type="auto"/>
            <w:hideMark/>
          </w:tcPr>
          <w:p w14:paraId="342F8759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HAZ</w:t>
            </w:r>
          </w:p>
        </w:tc>
        <w:tc>
          <w:tcPr>
            <w:tcW w:w="0" w:type="auto"/>
            <w:hideMark/>
          </w:tcPr>
          <w:p w14:paraId="1E683541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  <w:hideMark/>
          </w:tcPr>
          <w:p w14:paraId="1ECFC2E0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-0.2 (±1.5)</w:t>
            </w:r>
          </w:p>
        </w:tc>
        <w:tc>
          <w:tcPr>
            <w:tcW w:w="0" w:type="auto"/>
            <w:hideMark/>
          </w:tcPr>
          <w:p w14:paraId="2373D10F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-0.1 (±1.3)</w:t>
            </w:r>
          </w:p>
        </w:tc>
        <w:tc>
          <w:tcPr>
            <w:tcW w:w="0" w:type="auto"/>
          </w:tcPr>
          <w:p w14:paraId="51787F43" w14:textId="41DD6A6F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0.51</w:t>
            </w:r>
          </w:p>
        </w:tc>
      </w:tr>
      <w:tr w:rsidR="00C95BED" w:rsidRPr="00522025" w14:paraId="497993A3" w14:textId="77777777" w:rsidTr="00522025">
        <w:tc>
          <w:tcPr>
            <w:tcW w:w="0" w:type="auto"/>
            <w:hideMark/>
          </w:tcPr>
          <w:p w14:paraId="1BA86722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WAZ</w:t>
            </w:r>
          </w:p>
        </w:tc>
        <w:tc>
          <w:tcPr>
            <w:tcW w:w="0" w:type="auto"/>
            <w:hideMark/>
          </w:tcPr>
          <w:p w14:paraId="2689436B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  <w:hideMark/>
          </w:tcPr>
          <w:p w14:paraId="7AEC1EF5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(±1.5)</w:t>
            </w:r>
          </w:p>
        </w:tc>
        <w:tc>
          <w:tcPr>
            <w:tcW w:w="0" w:type="auto"/>
            <w:hideMark/>
          </w:tcPr>
          <w:p w14:paraId="4F6C9AF5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 (±1.2)</w:t>
            </w:r>
          </w:p>
        </w:tc>
        <w:tc>
          <w:tcPr>
            <w:tcW w:w="0" w:type="auto"/>
          </w:tcPr>
          <w:p w14:paraId="280E0C46" w14:textId="142219E4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</w:t>
            </w:r>
          </w:p>
        </w:tc>
      </w:tr>
      <w:tr w:rsidR="00C95BED" w:rsidRPr="00522025" w14:paraId="02076B40" w14:textId="77777777" w:rsidTr="00522025">
        <w:tc>
          <w:tcPr>
            <w:tcW w:w="0" w:type="auto"/>
            <w:gridSpan w:val="4"/>
            <w:hideMark/>
          </w:tcPr>
          <w:p w14:paraId="5821B971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HCZ</w:t>
            </w:r>
          </w:p>
        </w:tc>
        <w:tc>
          <w:tcPr>
            <w:tcW w:w="0" w:type="auto"/>
          </w:tcPr>
          <w:p w14:paraId="20068456" w14:textId="08C56811" w:rsidR="00C95BED" w:rsidRPr="00334859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</w:tr>
      <w:tr w:rsidR="00C95BED" w:rsidRPr="00522025" w14:paraId="669FAABF" w14:textId="77777777" w:rsidTr="00522025">
        <w:tc>
          <w:tcPr>
            <w:tcW w:w="0" w:type="auto"/>
            <w:hideMark/>
          </w:tcPr>
          <w:p w14:paraId="71AA30B1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Mean (SD)</w:t>
            </w:r>
          </w:p>
        </w:tc>
        <w:tc>
          <w:tcPr>
            <w:tcW w:w="0" w:type="auto"/>
            <w:hideMark/>
          </w:tcPr>
          <w:p w14:paraId="291AEA38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  <w:hideMark/>
          </w:tcPr>
          <w:p w14:paraId="089830C0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1.3 (±1.5)</w:t>
            </w:r>
          </w:p>
        </w:tc>
        <w:tc>
          <w:tcPr>
            <w:tcW w:w="0" w:type="auto"/>
            <w:hideMark/>
          </w:tcPr>
          <w:p w14:paraId="5192F763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(±1.2)</w:t>
            </w:r>
          </w:p>
        </w:tc>
        <w:tc>
          <w:tcPr>
            <w:tcW w:w="0" w:type="auto"/>
          </w:tcPr>
          <w:p w14:paraId="198729FD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95BED" w:rsidRPr="00522025" w14:paraId="36415374" w14:textId="77777777" w:rsidTr="00522025">
        <w:tc>
          <w:tcPr>
            <w:tcW w:w="0" w:type="auto"/>
            <w:hideMark/>
          </w:tcPr>
          <w:p w14:paraId="1666500F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Missing</w:t>
            </w:r>
          </w:p>
        </w:tc>
        <w:tc>
          <w:tcPr>
            <w:tcW w:w="0" w:type="auto"/>
            <w:hideMark/>
          </w:tcPr>
          <w:p w14:paraId="6E1A0DC9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 (3.0%)</w:t>
            </w:r>
          </w:p>
        </w:tc>
        <w:tc>
          <w:tcPr>
            <w:tcW w:w="0" w:type="auto"/>
            <w:hideMark/>
          </w:tcPr>
          <w:p w14:paraId="788FDD04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 (5.0%)</w:t>
            </w:r>
          </w:p>
        </w:tc>
        <w:tc>
          <w:tcPr>
            <w:tcW w:w="0" w:type="auto"/>
            <w:hideMark/>
          </w:tcPr>
          <w:p w14:paraId="421ECC2D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(2.8%)</w:t>
            </w:r>
          </w:p>
        </w:tc>
        <w:tc>
          <w:tcPr>
            <w:tcW w:w="0" w:type="auto"/>
          </w:tcPr>
          <w:p w14:paraId="1703B5D8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95BED" w:rsidRPr="00522025" w14:paraId="33C06E17" w14:textId="77777777" w:rsidTr="00522025">
        <w:tc>
          <w:tcPr>
            <w:tcW w:w="0" w:type="auto"/>
            <w:hideMark/>
          </w:tcPr>
          <w:p w14:paraId="032B55F2" w14:textId="77777777" w:rsidR="00C95BED" w:rsidRPr="00522025" w:rsidRDefault="00C95BED" w:rsidP="00522025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MUACZ</w:t>
            </w:r>
          </w:p>
        </w:tc>
        <w:tc>
          <w:tcPr>
            <w:tcW w:w="0" w:type="auto"/>
            <w:hideMark/>
          </w:tcPr>
          <w:p w14:paraId="308CDF5C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  <w:hideMark/>
          </w:tcPr>
          <w:p w14:paraId="276199FA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1.3 (±1.3)</w:t>
            </w:r>
          </w:p>
        </w:tc>
        <w:tc>
          <w:tcPr>
            <w:tcW w:w="0" w:type="auto"/>
            <w:hideMark/>
          </w:tcPr>
          <w:p w14:paraId="665CD639" w14:textId="77777777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220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1.1 (±1.1)</w:t>
            </w:r>
          </w:p>
        </w:tc>
        <w:tc>
          <w:tcPr>
            <w:tcW w:w="0" w:type="auto"/>
          </w:tcPr>
          <w:p w14:paraId="2707EB1F" w14:textId="25CEF9A0" w:rsidR="00C95BED" w:rsidRPr="00522025" w:rsidRDefault="00C95BED" w:rsidP="0052202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0.58</w:t>
            </w:r>
          </w:p>
        </w:tc>
      </w:tr>
    </w:tbl>
    <w:p w14:paraId="043FA65F" w14:textId="77777777" w:rsidR="00891F10" w:rsidRDefault="00891F10" w:rsidP="00C6492D">
      <w:pPr>
        <w:rPr>
          <w:b/>
          <w:bCs/>
        </w:rPr>
      </w:pPr>
    </w:p>
    <w:p w14:paraId="7CAEC0D5" w14:textId="77777777" w:rsidR="00E97EE8" w:rsidRDefault="00E97EE8" w:rsidP="00C6492D">
      <w:pPr>
        <w:rPr>
          <w:b/>
          <w:bCs/>
        </w:rPr>
      </w:pPr>
    </w:p>
    <w:p w14:paraId="4FC3D402" w14:textId="77777777" w:rsidR="00E97EE8" w:rsidRDefault="00E97EE8" w:rsidP="00C6492D">
      <w:pPr>
        <w:rPr>
          <w:b/>
          <w:bCs/>
        </w:rPr>
      </w:pPr>
    </w:p>
    <w:p w14:paraId="446DDBDB" w14:textId="77777777" w:rsidR="00E97EE8" w:rsidRDefault="00E97EE8" w:rsidP="00C6492D">
      <w:pPr>
        <w:rPr>
          <w:b/>
          <w:bCs/>
        </w:rPr>
      </w:pPr>
    </w:p>
    <w:p w14:paraId="79E0256D" w14:textId="77777777" w:rsidR="00E97EE8" w:rsidRDefault="00E97EE8" w:rsidP="00C6492D">
      <w:pPr>
        <w:rPr>
          <w:b/>
          <w:bCs/>
        </w:rPr>
      </w:pPr>
    </w:p>
    <w:p w14:paraId="13E83904" w14:textId="77777777" w:rsidR="00E97EE8" w:rsidRDefault="00E97EE8" w:rsidP="00C6492D">
      <w:pPr>
        <w:rPr>
          <w:b/>
          <w:bCs/>
        </w:rPr>
      </w:pPr>
    </w:p>
    <w:p w14:paraId="05C1D617" w14:textId="2B781CC2" w:rsidR="00E97EE8" w:rsidRDefault="00E97EE8" w:rsidP="00C6492D">
      <w:pPr>
        <w:rPr>
          <w:b/>
          <w:bCs/>
        </w:rPr>
      </w:pPr>
      <w:r>
        <w:rPr>
          <w:b/>
          <w:bCs/>
        </w:rPr>
        <w:t>Bayles Summaries</w:t>
      </w:r>
      <w:r w:rsidR="00EF4D36">
        <w:rPr>
          <w:b/>
          <w:bCs/>
        </w:rPr>
        <w:t xml:space="preserve"> </w:t>
      </w:r>
      <w:r w:rsidR="00EF4D36">
        <w:rPr>
          <w:b/>
          <w:bCs/>
          <w:sz w:val="24"/>
          <w:szCs w:val="24"/>
        </w:rPr>
        <w:t>(Table 3)</w:t>
      </w:r>
    </w:p>
    <w:p w14:paraId="1EA97056" w14:textId="77777777" w:rsidR="00E97EE8" w:rsidRDefault="00E97EE8" w:rsidP="00C6492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1198"/>
        <w:gridCol w:w="2240"/>
        <w:gridCol w:w="1973"/>
        <w:gridCol w:w="763"/>
      </w:tblGrid>
      <w:tr w:rsidR="003C2857" w:rsidRPr="003C2857" w14:paraId="00667DBC" w14:textId="283DC340" w:rsidTr="003C2857">
        <w:tc>
          <w:tcPr>
            <w:tcW w:w="0" w:type="auto"/>
          </w:tcPr>
          <w:p w14:paraId="2C390C0F" w14:textId="1FAF5F20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23907238" w14:textId="68EF5888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193</w:t>
            </w:r>
          </w:p>
        </w:tc>
        <w:tc>
          <w:tcPr>
            <w:tcW w:w="0" w:type="auto"/>
          </w:tcPr>
          <w:p w14:paraId="777A8EDB" w14:textId="412446F4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Abnormal </w:t>
            </w:r>
            <w:proofErr w:type="spellStart"/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</w:t>
            </w:r>
          </w:p>
        </w:tc>
        <w:tc>
          <w:tcPr>
            <w:tcW w:w="0" w:type="auto"/>
          </w:tcPr>
          <w:p w14:paraId="33C75076" w14:textId="27C2C78C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174</w:t>
            </w:r>
          </w:p>
        </w:tc>
        <w:tc>
          <w:tcPr>
            <w:tcW w:w="763" w:type="dxa"/>
          </w:tcPr>
          <w:p w14:paraId="64782FA9" w14:textId="766E1595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3C2857" w:rsidRPr="003C2857" w14:paraId="0B4E4174" w14:textId="77777777" w:rsidTr="003C2857">
        <w:tc>
          <w:tcPr>
            <w:tcW w:w="0" w:type="auto"/>
            <w:hideMark/>
          </w:tcPr>
          <w:p w14:paraId="76F257FB" w14:textId="77777777" w:rsidR="003C2857" w:rsidRPr="003C2857" w:rsidRDefault="003C2857" w:rsidP="003C285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4A262B59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99.8 (±10.7)</w:t>
            </w:r>
          </w:p>
        </w:tc>
        <w:tc>
          <w:tcPr>
            <w:tcW w:w="0" w:type="auto"/>
            <w:hideMark/>
          </w:tcPr>
          <w:p w14:paraId="3559E49A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98.2 (±11.7)</w:t>
            </w:r>
          </w:p>
        </w:tc>
        <w:tc>
          <w:tcPr>
            <w:tcW w:w="0" w:type="auto"/>
            <w:hideMark/>
          </w:tcPr>
          <w:p w14:paraId="54A3B7AB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(±10.6)</w:t>
            </w:r>
          </w:p>
        </w:tc>
        <w:tc>
          <w:tcPr>
            <w:tcW w:w="763" w:type="dxa"/>
          </w:tcPr>
          <w:p w14:paraId="5119080D" w14:textId="2EB56F58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0.54</w:t>
            </w:r>
          </w:p>
        </w:tc>
      </w:tr>
      <w:tr w:rsidR="003C2857" w:rsidRPr="003C2857" w14:paraId="316D0D34" w14:textId="77777777" w:rsidTr="003C2857">
        <w:tc>
          <w:tcPr>
            <w:tcW w:w="0" w:type="auto"/>
            <w:hideMark/>
          </w:tcPr>
          <w:p w14:paraId="5431C127" w14:textId="77777777" w:rsidR="003C2857" w:rsidRPr="003C2857" w:rsidRDefault="003C2857" w:rsidP="003C285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13CBCFFC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89.5 (±12.2)</w:t>
            </w:r>
          </w:p>
        </w:tc>
        <w:tc>
          <w:tcPr>
            <w:tcW w:w="0" w:type="auto"/>
            <w:hideMark/>
          </w:tcPr>
          <w:p w14:paraId="0CF6AFB8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90.6 (±10.6)</w:t>
            </w:r>
          </w:p>
        </w:tc>
        <w:tc>
          <w:tcPr>
            <w:tcW w:w="0" w:type="auto"/>
            <w:hideMark/>
          </w:tcPr>
          <w:p w14:paraId="6EBFF005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89.4 (±12.4)</w:t>
            </w:r>
          </w:p>
        </w:tc>
        <w:tc>
          <w:tcPr>
            <w:tcW w:w="763" w:type="dxa"/>
          </w:tcPr>
          <w:p w14:paraId="359C23B4" w14:textId="0782A82E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0.99</w:t>
            </w:r>
          </w:p>
        </w:tc>
      </w:tr>
      <w:tr w:rsidR="003C2857" w:rsidRPr="003C2857" w14:paraId="409A5DE4" w14:textId="77777777" w:rsidTr="003C2857">
        <w:tc>
          <w:tcPr>
            <w:tcW w:w="0" w:type="auto"/>
            <w:hideMark/>
          </w:tcPr>
          <w:p w14:paraId="3FA05783" w14:textId="77777777" w:rsidR="003C2857" w:rsidRPr="003C2857" w:rsidRDefault="003C2857" w:rsidP="003C285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Motor:_</w:t>
            </w:r>
            <w:proofErr w:type="spellStart"/>
            <w:r w:rsidRPr="003C28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054A0B58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99.7 (±11.7)</w:t>
            </w:r>
          </w:p>
        </w:tc>
        <w:tc>
          <w:tcPr>
            <w:tcW w:w="0" w:type="auto"/>
            <w:hideMark/>
          </w:tcPr>
          <w:p w14:paraId="04A1DEC7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97.9 (±11.6)</w:t>
            </w:r>
          </w:p>
        </w:tc>
        <w:tc>
          <w:tcPr>
            <w:tcW w:w="0" w:type="auto"/>
            <w:hideMark/>
          </w:tcPr>
          <w:p w14:paraId="50EC276C" w14:textId="77777777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C28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(±11.7)</w:t>
            </w:r>
          </w:p>
        </w:tc>
        <w:tc>
          <w:tcPr>
            <w:tcW w:w="763" w:type="dxa"/>
          </w:tcPr>
          <w:p w14:paraId="4C7CEE75" w14:textId="78996E1C" w:rsidR="003C2857" w:rsidRPr="003C2857" w:rsidRDefault="003C2857" w:rsidP="003C285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0.023</w:t>
            </w:r>
          </w:p>
        </w:tc>
      </w:tr>
    </w:tbl>
    <w:p w14:paraId="7E592582" w14:textId="77777777" w:rsidR="00E97EE8" w:rsidRDefault="00E97EE8" w:rsidP="00C6492D">
      <w:pPr>
        <w:rPr>
          <w:b/>
          <w:bCs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176"/>
        <w:gridCol w:w="1172"/>
        <w:gridCol w:w="2139"/>
        <w:gridCol w:w="1879"/>
        <w:gridCol w:w="1079"/>
      </w:tblGrid>
      <w:tr w:rsidR="006005C2" w:rsidRPr="006005C2" w14:paraId="0908E213" w14:textId="5D0915EC" w:rsidTr="006005C2">
        <w:tc>
          <w:tcPr>
            <w:tcW w:w="0" w:type="auto"/>
          </w:tcPr>
          <w:p w14:paraId="14CDE626" w14:textId="2A1C8ED6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3A02EF9C" w14:textId="48B97B99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188</w:t>
            </w:r>
          </w:p>
        </w:tc>
        <w:tc>
          <w:tcPr>
            <w:tcW w:w="0" w:type="auto"/>
          </w:tcPr>
          <w:p w14:paraId="1DAF092B" w14:textId="0EC778BF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Abnormal </w:t>
            </w:r>
            <w:proofErr w:type="spellStart"/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14</w:t>
            </w:r>
          </w:p>
        </w:tc>
        <w:tc>
          <w:tcPr>
            <w:tcW w:w="0" w:type="auto"/>
          </w:tcPr>
          <w:p w14:paraId="5EFF73C3" w14:textId="156FFAE6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174</w:t>
            </w:r>
          </w:p>
        </w:tc>
        <w:tc>
          <w:tcPr>
            <w:tcW w:w="1079" w:type="dxa"/>
          </w:tcPr>
          <w:p w14:paraId="409AF978" w14:textId="03F91649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6005C2" w:rsidRPr="006005C2" w14:paraId="570A9B68" w14:textId="77777777" w:rsidTr="006005C2">
        <w:tc>
          <w:tcPr>
            <w:tcW w:w="0" w:type="auto"/>
            <w:hideMark/>
          </w:tcPr>
          <w:p w14:paraId="34D5AB66" w14:textId="77777777" w:rsidR="006005C2" w:rsidRPr="006005C2" w:rsidRDefault="006005C2" w:rsidP="006005C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041D4040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(±10.9)</w:t>
            </w:r>
          </w:p>
        </w:tc>
        <w:tc>
          <w:tcPr>
            <w:tcW w:w="0" w:type="auto"/>
            <w:hideMark/>
          </w:tcPr>
          <w:p w14:paraId="713682B5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93.9 (±12.9)</w:t>
            </w:r>
          </w:p>
        </w:tc>
        <w:tc>
          <w:tcPr>
            <w:tcW w:w="0" w:type="auto"/>
            <w:hideMark/>
          </w:tcPr>
          <w:p w14:paraId="53414114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(±10.6)</w:t>
            </w:r>
          </w:p>
        </w:tc>
        <w:tc>
          <w:tcPr>
            <w:tcW w:w="1079" w:type="dxa"/>
          </w:tcPr>
          <w:p w14:paraId="2D9396C6" w14:textId="109C11B6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&lt; 0.0001</w:t>
            </w:r>
          </w:p>
        </w:tc>
      </w:tr>
      <w:tr w:rsidR="006005C2" w:rsidRPr="006005C2" w14:paraId="00142172" w14:textId="77777777" w:rsidTr="006005C2">
        <w:tc>
          <w:tcPr>
            <w:tcW w:w="0" w:type="auto"/>
            <w:hideMark/>
          </w:tcPr>
          <w:p w14:paraId="4CF8CBF5" w14:textId="77777777" w:rsidR="006005C2" w:rsidRPr="006005C2" w:rsidRDefault="006005C2" w:rsidP="006005C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7FB55469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89.5 (±12.7)</w:t>
            </w:r>
          </w:p>
        </w:tc>
        <w:tc>
          <w:tcPr>
            <w:tcW w:w="0" w:type="auto"/>
            <w:hideMark/>
          </w:tcPr>
          <w:p w14:paraId="6A743B40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90.9 (±15.8)</w:t>
            </w:r>
          </w:p>
        </w:tc>
        <w:tc>
          <w:tcPr>
            <w:tcW w:w="0" w:type="auto"/>
            <w:hideMark/>
          </w:tcPr>
          <w:p w14:paraId="0811F0E0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89.4 (±12.4)</w:t>
            </w:r>
          </w:p>
        </w:tc>
        <w:tc>
          <w:tcPr>
            <w:tcW w:w="1079" w:type="dxa"/>
          </w:tcPr>
          <w:p w14:paraId="1C32E97E" w14:textId="4E603F65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0.25</w:t>
            </w:r>
          </w:p>
        </w:tc>
      </w:tr>
      <w:tr w:rsidR="006005C2" w:rsidRPr="006005C2" w14:paraId="70E81273" w14:textId="77777777" w:rsidTr="006005C2">
        <w:tc>
          <w:tcPr>
            <w:tcW w:w="0" w:type="auto"/>
            <w:hideMark/>
          </w:tcPr>
          <w:p w14:paraId="1F53C179" w14:textId="77777777" w:rsidR="006005C2" w:rsidRPr="006005C2" w:rsidRDefault="006005C2" w:rsidP="006005C2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6005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6B31F521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(±11.9)</w:t>
            </w:r>
          </w:p>
        </w:tc>
        <w:tc>
          <w:tcPr>
            <w:tcW w:w="0" w:type="auto"/>
            <w:hideMark/>
          </w:tcPr>
          <w:p w14:paraId="7695E6F9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95.6 (±14.2)</w:t>
            </w:r>
          </w:p>
        </w:tc>
        <w:tc>
          <w:tcPr>
            <w:tcW w:w="0" w:type="auto"/>
            <w:hideMark/>
          </w:tcPr>
          <w:p w14:paraId="6FCAE58D" w14:textId="77777777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(±11.7)</w:t>
            </w:r>
          </w:p>
        </w:tc>
        <w:tc>
          <w:tcPr>
            <w:tcW w:w="1079" w:type="dxa"/>
          </w:tcPr>
          <w:p w14:paraId="62CDB99D" w14:textId="5D6CDC15" w:rsidR="006005C2" w:rsidRPr="006005C2" w:rsidRDefault="006005C2" w:rsidP="006005C2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005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0.23</w:t>
            </w:r>
          </w:p>
        </w:tc>
      </w:tr>
    </w:tbl>
    <w:p w14:paraId="0CFBD506" w14:textId="77777777" w:rsidR="00E97EE8" w:rsidRDefault="00E97EE8" w:rsidP="00C6492D">
      <w:pPr>
        <w:rPr>
          <w:b/>
          <w:bCs/>
        </w:rPr>
      </w:pPr>
    </w:p>
    <w:p w14:paraId="7BA57DC3" w14:textId="77777777" w:rsidR="00E97EE8" w:rsidRDefault="00E97EE8" w:rsidP="00C6492D">
      <w:pPr>
        <w:rPr>
          <w:b/>
          <w:bCs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176"/>
        <w:gridCol w:w="1277"/>
        <w:gridCol w:w="1997"/>
        <w:gridCol w:w="2005"/>
        <w:gridCol w:w="1080"/>
      </w:tblGrid>
      <w:tr w:rsidR="000E7630" w:rsidRPr="000E7630" w14:paraId="1D31E21E" w14:textId="2B80E98F" w:rsidTr="006055A3">
        <w:tc>
          <w:tcPr>
            <w:tcW w:w="0" w:type="auto"/>
          </w:tcPr>
          <w:p w14:paraId="6741C3BC" w14:textId="606E43A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60FEF39D" w14:textId="4FF4B996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220</w:t>
            </w:r>
          </w:p>
        </w:tc>
        <w:tc>
          <w:tcPr>
            <w:tcW w:w="0" w:type="auto"/>
          </w:tcPr>
          <w:p w14:paraId="2FD4B297" w14:textId="7A808F66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CHEU Normal </w:t>
            </w:r>
            <w:proofErr w:type="spellStart"/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46</w:t>
            </w:r>
          </w:p>
        </w:tc>
        <w:tc>
          <w:tcPr>
            <w:tcW w:w="0" w:type="auto"/>
          </w:tcPr>
          <w:p w14:paraId="0DD41B8E" w14:textId="310A2914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CHUU Normal </w:t>
            </w:r>
            <w:proofErr w:type="spellStart"/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174</w:t>
            </w:r>
          </w:p>
        </w:tc>
        <w:tc>
          <w:tcPr>
            <w:tcW w:w="1080" w:type="dxa"/>
          </w:tcPr>
          <w:p w14:paraId="0B8CD4BD" w14:textId="6DD6A2D4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0E7630" w:rsidRPr="000E7630" w14:paraId="0931B564" w14:textId="77777777" w:rsidTr="006055A3">
        <w:tc>
          <w:tcPr>
            <w:tcW w:w="0" w:type="auto"/>
            <w:hideMark/>
          </w:tcPr>
          <w:p w14:paraId="1DBC4FF9" w14:textId="77777777" w:rsidR="000E7630" w:rsidRPr="000E7630" w:rsidRDefault="000E7630" w:rsidP="000E763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5C54CA56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(±10.5)</w:t>
            </w:r>
          </w:p>
        </w:tc>
        <w:tc>
          <w:tcPr>
            <w:tcW w:w="0" w:type="auto"/>
            <w:hideMark/>
          </w:tcPr>
          <w:p w14:paraId="3BE33F00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(±10.2)</w:t>
            </w:r>
          </w:p>
        </w:tc>
        <w:tc>
          <w:tcPr>
            <w:tcW w:w="0" w:type="auto"/>
            <w:hideMark/>
          </w:tcPr>
          <w:p w14:paraId="17F4C336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(±10.6)</w:t>
            </w:r>
          </w:p>
        </w:tc>
        <w:tc>
          <w:tcPr>
            <w:tcW w:w="1080" w:type="dxa"/>
          </w:tcPr>
          <w:p w14:paraId="6038D82A" w14:textId="47EDEF5B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0.14</w:t>
            </w:r>
          </w:p>
        </w:tc>
      </w:tr>
      <w:tr w:rsidR="000E7630" w:rsidRPr="000E7630" w14:paraId="44E23C74" w14:textId="77777777" w:rsidTr="006055A3">
        <w:tc>
          <w:tcPr>
            <w:tcW w:w="0" w:type="auto"/>
            <w:hideMark/>
          </w:tcPr>
          <w:p w14:paraId="53088509" w14:textId="77777777" w:rsidR="000E7630" w:rsidRPr="000E7630" w:rsidRDefault="000E7630" w:rsidP="000E763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08E47D98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89.1 (±12.2)</w:t>
            </w:r>
          </w:p>
        </w:tc>
        <w:tc>
          <w:tcPr>
            <w:tcW w:w="0" w:type="auto"/>
            <w:hideMark/>
          </w:tcPr>
          <w:p w14:paraId="40B2E318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88.2 (±11.3)</w:t>
            </w:r>
          </w:p>
        </w:tc>
        <w:tc>
          <w:tcPr>
            <w:tcW w:w="0" w:type="auto"/>
            <w:hideMark/>
          </w:tcPr>
          <w:p w14:paraId="29BEF65F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89.4 (±12.4)</w:t>
            </w:r>
          </w:p>
        </w:tc>
        <w:tc>
          <w:tcPr>
            <w:tcW w:w="1080" w:type="dxa"/>
          </w:tcPr>
          <w:p w14:paraId="5533FA6F" w14:textId="0E044FD3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0.15</w:t>
            </w:r>
          </w:p>
        </w:tc>
      </w:tr>
      <w:tr w:rsidR="000E7630" w:rsidRPr="000E7630" w14:paraId="0DF0CECA" w14:textId="77777777" w:rsidTr="006055A3">
        <w:tc>
          <w:tcPr>
            <w:tcW w:w="0" w:type="auto"/>
            <w:hideMark/>
          </w:tcPr>
          <w:p w14:paraId="36361611" w14:textId="77777777" w:rsidR="000E7630" w:rsidRPr="000E7630" w:rsidRDefault="000E7630" w:rsidP="000E7630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0E76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53F9618B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99.7 (±12.0)</w:t>
            </w:r>
          </w:p>
        </w:tc>
        <w:tc>
          <w:tcPr>
            <w:tcW w:w="0" w:type="auto"/>
            <w:hideMark/>
          </w:tcPr>
          <w:p w14:paraId="211FE365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99.2 (±13.3)</w:t>
            </w:r>
          </w:p>
        </w:tc>
        <w:tc>
          <w:tcPr>
            <w:tcW w:w="0" w:type="auto"/>
            <w:hideMark/>
          </w:tcPr>
          <w:p w14:paraId="5F63619F" w14:textId="77777777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99.9 (±11.7)</w:t>
            </w:r>
          </w:p>
        </w:tc>
        <w:tc>
          <w:tcPr>
            <w:tcW w:w="1080" w:type="dxa"/>
          </w:tcPr>
          <w:p w14:paraId="40AD2ED4" w14:textId="56771C5B" w:rsidR="000E7630" w:rsidRPr="000E7630" w:rsidRDefault="000E7630" w:rsidP="000E7630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76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0.045</w:t>
            </w:r>
          </w:p>
        </w:tc>
      </w:tr>
    </w:tbl>
    <w:p w14:paraId="4224BC67" w14:textId="77777777" w:rsidR="00E97EE8" w:rsidRDefault="00E97EE8" w:rsidP="00C6492D">
      <w:pPr>
        <w:rPr>
          <w:b/>
          <w:bCs/>
        </w:rPr>
      </w:pPr>
    </w:p>
    <w:p w14:paraId="7849FCFB" w14:textId="282B11C5" w:rsidR="00E97EE8" w:rsidRDefault="00EF4D36" w:rsidP="00C6492D">
      <w:pPr>
        <w:rPr>
          <w:b/>
          <w:bCs/>
        </w:rPr>
      </w:pPr>
      <w:r>
        <w:rPr>
          <w:b/>
          <w:bCs/>
        </w:rPr>
        <w:t>#####################################################################################</w:t>
      </w:r>
    </w:p>
    <w:p w14:paraId="16625BF5" w14:textId="77777777" w:rsidR="00E97EE8" w:rsidRDefault="00E97EE8" w:rsidP="00C6492D">
      <w:pPr>
        <w:rPr>
          <w:b/>
          <w:bCs/>
        </w:rPr>
      </w:pPr>
    </w:p>
    <w:p w14:paraId="67F7CCB0" w14:textId="5785598A" w:rsidR="00E97EE8" w:rsidRDefault="00EF4D36" w:rsidP="00C6492D">
      <w:pPr>
        <w:rPr>
          <w:b/>
          <w:bCs/>
        </w:rPr>
      </w:pPr>
      <w:r w:rsidRPr="00EF4D36">
        <w:rPr>
          <w:b/>
          <w:bCs/>
        </w:rPr>
        <w:lastRenderedPageBreak/>
        <w:t>#Table 4: Comparisons of mean hemoglobin concentrations and Bayley-III mean composite scores in HIV-exposed vs HIV-unexposed settings children and normal vs abnormal umbilical artery resistance index settings</w:t>
      </w:r>
    </w:p>
    <w:p w14:paraId="04E5AAB3" w14:textId="77777777" w:rsidR="00EF4D36" w:rsidRDefault="00EF4D36" w:rsidP="00C6492D">
      <w:pPr>
        <w:rPr>
          <w:b/>
          <w:bCs/>
        </w:rPr>
      </w:pPr>
    </w:p>
    <w:p w14:paraId="4AD38DF1" w14:textId="77777777" w:rsidR="00191D8A" w:rsidRDefault="00191D8A" w:rsidP="00C6492D">
      <w:pPr>
        <w:rPr>
          <w:b/>
          <w:bCs/>
        </w:rPr>
      </w:pPr>
    </w:p>
    <w:p w14:paraId="738B8F1F" w14:textId="0C522847" w:rsidR="001A7AF7" w:rsidRDefault="001A7AF7" w:rsidP="00C6492D">
      <w:pPr>
        <w:rPr>
          <w:b/>
          <w:bCs/>
        </w:rPr>
      </w:pPr>
      <w:r>
        <w:rPr>
          <w:b/>
          <w:bCs/>
        </w:rPr>
        <w:t>Bayles (Table 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1408"/>
        <w:gridCol w:w="1408"/>
        <w:gridCol w:w="1408"/>
        <w:gridCol w:w="990"/>
      </w:tblGrid>
      <w:tr w:rsidR="00E37DE7" w:rsidRPr="00E37DE7" w14:paraId="40987BD0" w14:textId="0FDA9133" w:rsidTr="00E37DE7">
        <w:tc>
          <w:tcPr>
            <w:tcW w:w="0" w:type="auto"/>
          </w:tcPr>
          <w:p w14:paraId="5B2D5B29" w14:textId="704A4BCF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760F0C15" w14:textId="52D9F4FC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253</w:t>
            </w:r>
          </w:p>
        </w:tc>
        <w:tc>
          <w:tcPr>
            <w:tcW w:w="0" w:type="auto"/>
          </w:tcPr>
          <w:p w14:paraId="3A4F79D1" w14:textId="0E984EA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193</w:t>
            </w:r>
          </w:p>
        </w:tc>
        <w:tc>
          <w:tcPr>
            <w:tcW w:w="0" w:type="auto"/>
          </w:tcPr>
          <w:p w14:paraId="160107E4" w14:textId="040E0DC0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60</w:t>
            </w:r>
          </w:p>
        </w:tc>
        <w:tc>
          <w:tcPr>
            <w:tcW w:w="0" w:type="auto"/>
          </w:tcPr>
          <w:p w14:paraId="4F010035" w14:textId="2A323141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E37DE7" w:rsidRPr="00E37DE7" w14:paraId="6ED01703" w14:textId="77777777" w:rsidTr="00E37DE7">
        <w:tc>
          <w:tcPr>
            <w:tcW w:w="0" w:type="auto"/>
            <w:hideMark/>
          </w:tcPr>
          <w:p w14:paraId="34D2A711" w14:textId="77777777" w:rsidR="00E37DE7" w:rsidRPr="00E37DE7" w:rsidRDefault="00E37DE7" w:rsidP="00E37DE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105FFC1D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(±10.8)</w:t>
            </w:r>
          </w:p>
        </w:tc>
        <w:tc>
          <w:tcPr>
            <w:tcW w:w="0" w:type="auto"/>
            <w:hideMark/>
          </w:tcPr>
          <w:p w14:paraId="4D579C35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99.8 (±10.7)</w:t>
            </w:r>
          </w:p>
        </w:tc>
        <w:tc>
          <w:tcPr>
            <w:tcW w:w="0" w:type="auto"/>
            <w:hideMark/>
          </w:tcPr>
          <w:p w14:paraId="35107585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98.5 (±11.1)</w:t>
            </w:r>
          </w:p>
        </w:tc>
        <w:tc>
          <w:tcPr>
            <w:tcW w:w="0" w:type="auto"/>
          </w:tcPr>
          <w:p w14:paraId="1999D3C6" w14:textId="5FFEA6BF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0.030</w:t>
            </w:r>
          </w:p>
        </w:tc>
      </w:tr>
      <w:tr w:rsidR="00E37DE7" w:rsidRPr="00E37DE7" w14:paraId="083BE823" w14:textId="77777777" w:rsidTr="00E37DE7">
        <w:tc>
          <w:tcPr>
            <w:tcW w:w="0" w:type="auto"/>
            <w:hideMark/>
          </w:tcPr>
          <w:p w14:paraId="400FBAD0" w14:textId="77777777" w:rsidR="00E37DE7" w:rsidRPr="00E37DE7" w:rsidRDefault="00E37DE7" w:rsidP="00E37DE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367E869E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89.3 (±12.3)</w:t>
            </w:r>
          </w:p>
        </w:tc>
        <w:tc>
          <w:tcPr>
            <w:tcW w:w="0" w:type="auto"/>
            <w:hideMark/>
          </w:tcPr>
          <w:p w14:paraId="2EFF390F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89.5 (±12.2)</w:t>
            </w:r>
          </w:p>
        </w:tc>
        <w:tc>
          <w:tcPr>
            <w:tcW w:w="0" w:type="auto"/>
            <w:hideMark/>
          </w:tcPr>
          <w:p w14:paraId="103CD03D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88.8 (±12.4)</w:t>
            </w:r>
          </w:p>
        </w:tc>
        <w:tc>
          <w:tcPr>
            <w:tcW w:w="0" w:type="auto"/>
          </w:tcPr>
          <w:p w14:paraId="076D91E7" w14:textId="474FDE01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0.12</w:t>
            </w:r>
          </w:p>
        </w:tc>
      </w:tr>
      <w:tr w:rsidR="00E37DE7" w:rsidRPr="00E37DE7" w14:paraId="1CCC97EA" w14:textId="77777777" w:rsidTr="00E37DE7">
        <w:tc>
          <w:tcPr>
            <w:tcW w:w="0" w:type="auto"/>
            <w:hideMark/>
          </w:tcPr>
          <w:p w14:paraId="7D453850" w14:textId="77777777" w:rsidR="00E37DE7" w:rsidRPr="00E37DE7" w:rsidRDefault="00E37DE7" w:rsidP="00E37DE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E37D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638E5EB4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99.4 (±12.1)</w:t>
            </w:r>
          </w:p>
        </w:tc>
        <w:tc>
          <w:tcPr>
            <w:tcW w:w="0" w:type="auto"/>
            <w:hideMark/>
          </w:tcPr>
          <w:p w14:paraId="67D41327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99.7 (±11.7)</w:t>
            </w:r>
          </w:p>
        </w:tc>
        <w:tc>
          <w:tcPr>
            <w:tcW w:w="0" w:type="auto"/>
            <w:hideMark/>
          </w:tcPr>
          <w:p w14:paraId="4DEFB15C" w14:textId="77777777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98.4 (±13.5)</w:t>
            </w:r>
          </w:p>
        </w:tc>
        <w:tc>
          <w:tcPr>
            <w:tcW w:w="0" w:type="auto"/>
          </w:tcPr>
          <w:p w14:paraId="2FB05FA1" w14:textId="5E04A66D" w:rsidR="00E37DE7" w:rsidRPr="00E37DE7" w:rsidRDefault="00E37DE7" w:rsidP="00E37DE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37D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0.18</w:t>
            </w:r>
          </w:p>
        </w:tc>
      </w:tr>
    </w:tbl>
    <w:p w14:paraId="643DACED" w14:textId="77777777" w:rsidR="00191D8A" w:rsidRDefault="00191D8A" w:rsidP="00C6492D">
      <w:pPr>
        <w:rPr>
          <w:b/>
          <w:bCs/>
        </w:rPr>
      </w:pPr>
    </w:p>
    <w:p w14:paraId="10A4EC06" w14:textId="77777777" w:rsidR="00EF4D36" w:rsidRDefault="00EF4D36" w:rsidP="00C6492D">
      <w:pPr>
        <w:rPr>
          <w:b/>
          <w:bCs/>
        </w:rPr>
      </w:pPr>
    </w:p>
    <w:p w14:paraId="1697B097" w14:textId="77777777" w:rsidR="00E97EE8" w:rsidRDefault="00E97EE8" w:rsidP="00C6492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1322"/>
        <w:gridCol w:w="2118"/>
        <w:gridCol w:w="1785"/>
        <w:gridCol w:w="949"/>
      </w:tblGrid>
      <w:tr w:rsidR="003018A5" w:rsidRPr="003018A5" w14:paraId="41C74903" w14:textId="62DDDC3A" w:rsidTr="003018A5">
        <w:tc>
          <w:tcPr>
            <w:tcW w:w="0" w:type="auto"/>
          </w:tcPr>
          <w:p w14:paraId="015129E9" w14:textId="479A7504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21C16F0B" w14:textId="71313429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253</w:t>
            </w:r>
          </w:p>
        </w:tc>
        <w:tc>
          <w:tcPr>
            <w:tcW w:w="0" w:type="auto"/>
          </w:tcPr>
          <w:p w14:paraId="14CDB099" w14:textId="07AB031B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Abmormal</w:t>
            </w:r>
            <w:proofErr w:type="spellEnd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33</w:t>
            </w:r>
          </w:p>
        </w:tc>
        <w:tc>
          <w:tcPr>
            <w:tcW w:w="0" w:type="auto"/>
          </w:tcPr>
          <w:p w14:paraId="31FC9405" w14:textId="46A2E02D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220</w:t>
            </w:r>
          </w:p>
        </w:tc>
        <w:tc>
          <w:tcPr>
            <w:tcW w:w="0" w:type="auto"/>
          </w:tcPr>
          <w:p w14:paraId="745690AF" w14:textId="717EEF1E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3018A5" w:rsidRPr="003018A5" w14:paraId="2B274EC9" w14:textId="77777777" w:rsidTr="003018A5">
        <w:tc>
          <w:tcPr>
            <w:tcW w:w="0" w:type="auto"/>
            <w:hideMark/>
          </w:tcPr>
          <w:p w14:paraId="1548DB56" w14:textId="77777777" w:rsidR="003018A5" w:rsidRPr="003018A5" w:rsidRDefault="003018A5" w:rsidP="003018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Cognitive:_</w:t>
            </w:r>
            <w:proofErr w:type="spellStart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271328F1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99.5 (±10.8)</w:t>
            </w:r>
          </w:p>
        </w:tc>
        <w:tc>
          <w:tcPr>
            <w:tcW w:w="0" w:type="auto"/>
            <w:hideMark/>
          </w:tcPr>
          <w:p w14:paraId="25166FF5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96.4 (±12.2)</w:t>
            </w:r>
          </w:p>
        </w:tc>
        <w:tc>
          <w:tcPr>
            <w:tcW w:w="0" w:type="auto"/>
            <w:hideMark/>
          </w:tcPr>
          <w:p w14:paraId="68D1CBA4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 (±10.5)</w:t>
            </w:r>
          </w:p>
        </w:tc>
        <w:tc>
          <w:tcPr>
            <w:tcW w:w="0" w:type="auto"/>
          </w:tcPr>
          <w:p w14:paraId="53115CC9" w14:textId="05604E56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0.017</w:t>
            </w:r>
          </w:p>
        </w:tc>
      </w:tr>
      <w:tr w:rsidR="003018A5" w:rsidRPr="003018A5" w14:paraId="0171C877" w14:textId="77777777" w:rsidTr="003018A5">
        <w:tc>
          <w:tcPr>
            <w:tcW w:w="0" w:type="auto"/>
            <w:hideMark/>
          </w:tcPr>
          <w:p w14:paraId="1E063D54" w14:textId="77777777" w:rsidR="003018A5" w:rsidRPr="003018A5" w:rsidRDefault="003018A5" w:rsidP="003018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Language:_</w:t>
            </w:r>
            <w:proofErr w:type="spellStart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706B7DDA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89.3 (±12.3)</w:t>
            </w:r>
          </w:p>
        </w:tc>
        <w:tc>
          <w:tcPr>
            <w:tcW w:w="0" w:type="auto"/>
            <w:hideMark/>
          </w:tcPr>
          <w:p w14:paraId="66C81931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90.7 (±12.8)</w:t>
            </w:r>
          </w:p>
        </w:tc>
        <w:tc>
          <w:tcPr>
            <w:tcW w:w="0" w:type="auto"/>
            <w:hideMark/>
          </w:tcPr>
          <w:p w14:paraId="257B5687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89.1 (±12.2)</w:t>
            </w:r>
          </w:p>
        </w:tc>
        <w:tc>
          <w:tcPr>
            <w:tcW w:w="0" w:type="auto"/>
          </w:tcPr>
          <w:p w14:paraId="5B011E75" w14:textId="5AA9FB6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0.66</w:t>
            </w:r>
          </w:p>
        </w:tc>
      </w:tr>
      <w:tr w:rsidR="003018A5" w:rsidRPr="003018A5" w14:paraId="10A231E9" w14:textId="77777777" w:rsidTr="003018A5">
        <w:tc>
          <w:tcPr>
            <w:tcW w:w="0" w:type="auto"/>
            <w:hideMark/>
          </w:tcPr>
          <w:p w14:paraId="052427CB" w14:textId="77777777" w:rsidR="003018A5" w:rsidRPr="003018A5" w:rsidRDefault="003018A5" w:rsidP="003018A5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Motor:_</w:t>
            </w:r>
            <w:proofErr w:type="spellStart"/>
            <w:r w:rsidRPr="003018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Composite_score</w:t>
            </w:r>
            <w:proofErr w:type="spellEnd"/>
          </w:p>
        </w:tc>
        <w:tc>
          <w:tcPr>
            <w:tcW w:w="0" w:type="auto"/>
            <w:hideMark/>
          </w:tcPr>
          <w:p w14:paraId="571750D1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99.4 (±12.1)</w:t>
            </w:r>
          </w:p>
        </w:tc>
        <w:tc>
          <w:tcPr>
            <w:tcW w:w="0" w:type="auto"/>
            <w:hideMark/>
          </w:tcPr>
          <w:p w14:paraId="34843E7F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96.9 (±12.6)</w:t>
            </w:r>
          </w:p>
        </w:tc>
        <w:tc>
          <w:tcPr>
            <w:tcW w:w="0" w:type="auto"/>
            <w:hideMark/>
          </w:tcPr>
          <w:p w14:paraId="505E5D2F" w14:textId="77777777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99.7 (±12.0)</w:t>
            </w:r>
          </w:p>
        </w:tc>
        <w:tc>
          <w:tcPr>
            <w:tcW w:w="0" w:type="auto"/>
          </w:tcPr>
          <w:p w14:paraId="49D2D461" w14:textId="461E872B" w:rsidR="003018A5" w:rsidRPr="003018A5" w:rsidRDefault="003018A5" w:rsidP="003018A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018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0.068</w:t>
            </w:r>
          </w:p>
        </w:tc>
      </w:tr>
    </w:tbl>
    <w:p w14:paraId="4236429C" w14:textId="77777777" w:rsidR="00E97EE8" w:rsidRDefault="00E97EE8" w:rsidP="00C6492D">
      <w:pPr>
        <w:rPr>
          <w:b/>
          <w:bCs/>
        </w:rPr>
      </w:pPr>
    </w:p>
    <w:p w14:paraId="1E175B59" w14:textId="77777777" w:rsidR="00E97EE8" w:rsidRDefault="00E97EE8" w:rsidP="00C6492D">
      <w:pPr>
        <w:rPr>
          <w:b/>
          <w:bCs/>
        </w:rPr>
      </w:pPr>
    </w:p>
    <w:p w14:paraId="6C72F6BA" w14:textId="3123FBAF" w:rsidR="00FB1DFB" w:rsidRDefault="00FB1DFB" w:rsidP="00C6492D">
      <w:pPr>
        <w:rPr>
          <w:b/>
          <w:bCs/>
        </w:rPr>
      </w:pPr>
      <w:r>
        <w:rPr>
          <w:b/>
          <w:bCs/>
        </w:rPr>
        <w:t>Children HB (Table 4)</w:t>
      </w:r>
    </w:p>
    <w:p w14:paraId="14C1B489" w14:textId="77777777" w:rsidR="001A7AF7" w:rsidRDefault="001A7AF7" w:rsidP="00C6492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7"/>
        <w:gridCol w:w="1416"/>
        <w:gridCol w:w="2223"/>
        <w:gridCol w:w="1956"/>
        <w:gridCol w:w="990"/>
      </w:tblGrid>
      <w:tr w:rsidR="00D10807" w:rsidRPr="00D10807" w14:paraId="48CBA178" w14:textId="073F7C05" w:rsidTr="00D10807">
        <w:tc>
          <w:tcPr>
            <w:tcW w:w="0" w:type="auto"/>
          </w:tcPr>
          <w:p w14:paraId="2A24D168" w14:textId="099AEDF1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61825640" w14:textId="50D1DFED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</w:tcPr>
          <w:p w14:paraId="6033BC6D" w14:textId="1E885853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Abnormal </w:t>
            </w:r>
            <w:proofErr w:type="spellStart"/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</w:tcPr>
          <w:p w14:paraId="3BD08002" w14:textId="6FB117BB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225</w:t>
            </w:r>
          </w:p>
        </w:tc>
        <w:tc>
          <w:tcPr>
            <w:tcW w:w="0" w:type="auto"/>
          </w:tcPr>
          <w:p w14:paraId="29858CC8" w14:textId="77E847E2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D10807" w:rsidRPr="00D10807" w14:paraId="22DE120E" w14:textId="77777777" w:rsidTr="00D10807">
        <w:tc>
          <w:tcPr>
            <w:tcW w:w="0" w:type="auto"/>
            <w:hideMark/>
          </w:tcPr>
          <w:p w14:paraId="46FE6324" w14:textId="77777777" w:rsidR="00D10807" w:rsidRPr="00D10807" w:rsidRDefault="00D10807" w:rsidP="00D1080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282E4128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118676A6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(±1.3)</w:t>
            </w:r>
          </w:p>
        </w:tc>
        <w:tc>
          <w:tcPr>
            <w:tcW w:w="0" w:type="auto"/>
            <w:hideMark/>
          </w:tcPr>
          <w:p w14:paraId="6E826CFC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</w:tcPr>
          <w:p w14:paraId="7C7FD658" w14:textId="52AF7E1F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0.17</w:t>
            </w:r>
          </w:p>
        </w:tc>
      </w:tr>
      <w:tr w:rsidR="00D10807" w:rsidRPr="00334859" w14:paraId="02A6118F" w14:textId="77777777" w:rsidTr="00D10807">
        <w:tc>
          <w:tcPr>
            <w:tcW w:w="0" w:type="auto"/>
            <w:gridSpan w:val="4"/>
            <w:hideMark/>
          </w:tcPr>
          <w:p w14:paraId="3C676745" w14:textId="77777777" w:rsidR="00D10807" w:rsidRPr="00D10807" w:rsidRDefault="00D10807" w:rsidP="00D1080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108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0" w:type="auto"/>
          </w:tcPr>
          <w:p w14:paraId="025881FD" w14:textId="79F92ED2" w:rsidR="00D10807" w:rsidRPr="00334859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0.21</w:t>
            </w:r>
          </w:p>
        </w:tc>
      </w:tr>
      <w:tr w:rsidR="00D10807" w:rsidRPr="00D10807" w14:paraId="5192104D" w14:textId="77777777" w:rsidTr="00D10807">
        <w:tc>
          <w:tcPr>
            <w:tcW w:w="0" w:type="auto"/>
            <w:hideMark/>
          </w:tcPr>
          <w:p w14:paraId="37FC49A1" w14:textId="77777777" w:rsidR="00D10807" w:rsidRPr="00D10807" w:rsidRDefault="00D10807" w:rsidP="00D1080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64A1858C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113 (43.5%)</w:t>
            </w:r>
          </w:p>
        </w:tc>
        <w:tc>
          <w:tcPr>
            <w:tcW w:w="0" w:type="auto"/>
            <w:hideMark/>
          </w:tcPr>
          <w:p w14:paraId="238D3775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(37.1%)</w:t>
            </w:r>
          </w:p>
        </w:tc>
        <w:tc>
          <w:tcPr>
            <w:tcW w:w="0" w:type="auto"/>
            <w:hideMark/>
          </w:tcPr>
          <w:p w14:paraId="7B95570C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(44.4%)</w:t>
            </w:r>
          </w:p>
        </w:tc>
        <w:tc>
          <w:tcPr>
            <w:tcW w:w="0" w:type="auto"/>
          </w:tcPr>
          <w:p w14:paraId="2A3C1450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10807" w:rsidRPr="00D10807" w14:paraId="444F2243" w14:textId="77777777" w:rsidTr="00D10807">
        <w:tc>
          <w:tcPr>
            <w:tcW w:w="0" w:type="auto"/>
            <w:hideMark/>
          </w:tcPr>
          <w:p w14:paraId="6B883D07" w14:textId="77777777" w:rsidR="00D10807" w:rsidRPr="00D10807" w:rsidRDefault="00D10807" w:rsidP="00D1080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649A1453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(5.4%)</w:t>
            </w:r>
          </w:p>
        </w:tc>
        <w:tc>
          <w:tcPr>
            <w:tcW w:w="0" w:type="auto"/>
            <w:hideMark/>
          </w:tcPr>
          <w:p w14:paraId="060AABD1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 (11.4%)</w:t>
            </w:r>
          </w:p>
        </w:tc>
        <w:tc>
          <w:tcPr>
            <w:tcW w:w="0" w:type="auto"/>
            <w:hideMark/>
          </w:tcPr>
          <w:p w14:paraId="626E2779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 (4.4%)</w:t>
            </w:r>
          </w:p>
        </w:tc>
        <w:tc>
          <w:tcPr>
            <w:tcW w:w="0" w:type="auto"/>
          </w:tcPr>
          <w:p w14:paraId="0EC29DB6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10807" w:rsidRPr="00D10807" w14:paraId="4BB65EFD" w14:textId="77777777" w:rsidTr="00D10807">
        <w:tc>
          <w:tcPr>
            <w:tcW w:w="0" w:type="auto"/>
            <w:hideMark/>
          </w:tcPr>
          <w:p w14:paraId="2AE241ED" w14:textId="77777777" w:rsidR="00D10807" w:rsidRPr="00D10807" w:rsidRDefault="00D10807" w:rsidP="00D1080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4507F5EB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133 (51.2%)</w:t>
            </w:r>
          </w:p>
        </w:tc>
        <w:tc>
          <w:tcPr>
            <w:tcW w:w="0" w:type="auto"/>
            <w:hideMark/>
          </w:tcPr>
          <w:p w14:paraId="5D720386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 (51.4%)</w:t>
            </w:r>
          </w:p>
        </w:tc>
        <w:tc>
          <w:tcPr>
            <w:tcW w:w="0" w:type="auto"/>
            <w:hideMark/>
          </w:tcPr>
          <w:p w14:paraId="79FE0CA2" w14:textId="77777777" w:rsidR="00D10807" w:rsidRPr="00D10807" w:rsidRDefault="00D10807" w:rsidP="00D10807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108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115 (51.1%)</w:t>
            </w:r>
          </w:p>
        </w:tc>
        <w:tc>
          <w:tcPr>
            <w:tcW w:w="0" w:type="auto"/>
          </w:tcPr>
          <w:p w14:paraId="2E0ABD32" w14:textId="77777777" w:rsidR="00D10807" w:rsidRPr="00D10807" w:rsidRDefault="00D10807" w:rsidP="00D10807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094322A" w14:textId="77777777" w:rsidR="001A7AF7" w:rsidRDefault="001A7AF7" w:rsidP="00C6492D">
      <w:pPr>
        <w:rPr>
          <w:b/>
          <w:bCs/>
        </w:rPr>
      </w:pPr>
    </w:p>
    <w:p w14:paraId="14403197" w14:textId="77777777" w:rsidR="00E97EE8" w:rsidRDefault="00E97EE8" w:rsidP="00C6492D">
      <w:pPr>
        <w:rPr>
          <w:b/>
          <w:bCs/>
        </w:rPr>
      </w:pPr>
    </w:p>
    <w:p w14:paraId="1061E6E4" w14:textId="77777777" w:rsidR="00E97EE8" w:rsidRDefault="00E97EE8" w:rsidP="00C6492D">
      <w:pPr>
        <w:rPr>
          <w:b/>
          <w:bCs/>
        </w:rPr>
      </w:pPr>
    </w:p>
    <w:p w14:paraId="48C7119F" w14:textId="77777777" w:rsidR="00FC03DF" w:rsidRDefault="00FC03DF" w:rsidP="00C6492D">
      <w:pPr>
        <w:rPr>
          <w:b/>
          <w:bCs/>
        </w:rPr>
      </w:pPr>
    </w:p>
    <w:p w14:paraId="32BF05F9" w14:textId="77777777" w:rsidR="00FC03DF" w:rsidRDefault="00FC03DF" w:rsidP="00C6492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7"/>
        <w:gridCol w:w="1416"/>
        <w:gridCol w:w="1416"/>
        <w:gridCol w:w="1296"/>
        <w:gridCol w:w="990"/>
      </w:tblGrid>
      <w:tr w:rsidR="00FC03DF" w:rsidRPr="00FC03DF" w14:paraId="25972B29" w14:textId="7933729D" w:rsidTr="00FC03DF">
        <w:tc>
          <w:tcPr>
            <w:tcW w:w="0" w:type="auto"/>
          </w:tcPr>
          <w:p w14:paraId="69EC220A" w14:textId="1E8A806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22E2C18F" w14:textId="37CEAC41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260</w:t>
            </w:r>
          </w:p>
        </w:tc>
        <w:tc>
          <w:tcPr>
            <w:tcW w:w="0" w:type="auto"/>
          </w:tcPr>
          <w:p w14:paraId="70286250" w14:textId="0EB30033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198</w:t>
            </w:r>
          </w:p>
        </w:tc>
        <w:tc>
          <w:tcPr>
            <w:tcW w:w="0" w:type="auto"/>
          </w:tcPr>
          <w:p w14:paraId="58508F52" w14:textId="041B5C0E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62</w:t>
            </w:r>
          </w:p>
        </w:tc>
        <w:tc>
          <w:tcPr>
            <w:tcW w:w="0" w:type="auto"/>
          </w:tcPr>
          <w:p w14:paraId="45C0E879" w14:textId="28A7290E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FC03DF" w:rsidRPr="00FC03DF" w14:paraId="405E8C39" w14:textId="77777777" w:rsidTr="000B19C0">
        <w:tc>
          <w:tcPr>
            <w:tcW w:w="0" w:type="auto"/>
            <w:hideMark/>
          </w:tcPr>
          <w:p w14:paraId="335F8CBA" w14:textId="77777777" w:rsidR="00FC03DF" w:rsidRPr="00FC03DF" w:rsidRDefault="00FC03DF" w:rsidP="00FC03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Child_Hb_value</w:t>
            </w:r>
            <w:proofErr w:type="spellEnd"/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_(g/dL)</w:t>
            </w:r>
          </w:p>
        </w:tc>
        <w:tc>
          <w:tcPr>
            <w:tcW w:w="0" w:type="auto"/>
            <w:hideMark/>
          </w:tcPr>
          <w:p w14:paraId="73A68453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562F4C4D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(±1.2)</w:t>
            </w:r>
          </w:p>
        </w:tc>
        <w:tc>
          <w:tcPr>
            <w:tcW w:w="0" w:type="auto"/>
            <w:hideMark/>
          </w:tcPr>
          <w:p w14:paraId="6F8F1264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11.0 (±1.1)</w:t>
            </w:r>
          </w:p>
        </w:tc>
        <w:tc>
          <w:tcPr>
            <w:tcW w:w="0" w:type="auto"/>
          </w:tcPr>
          <w:p w14:paraId="311EFEBC" w14:textId="3266541E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0.80</w:t>
            </w:r>
          </w:p>
        </w:tc>
      </w:tr>
      <w:tr w:rsidR="00FC03DF" w:rsidRPr="00FC03DF" w14:paraId="01A4F9C6" w14:textId="77777777" w:rsidTr="000B19C0">
        <w:tc>
          <w:tcPr>
            <w:tcW w:w="0" w:type="auto"/>
            <w:gridSpan w:val="4"/>
            <w:hideMark/>
          </w:tcPr>
          <w:p w14:paraId="06362CB2" w14:textId="77777777" w:rsidR="00FC03DF" w:rsidRPr="00FC03DF" w:rsidRDefault="00FC03DF" w:rsidP="00FC03D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C03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Anaemia_category</w:t>
            </w:r>
            <w:proofErr w:type="spellEnd"/>
          </w:p>
        </w:tc>
        <w:tc>
          <w:tcPr>
            <w:tcW w:w="0" w:type="auto"/>
          </w:tcPr>
          <w:p w14:paraId="4CCD474A" w14:textId="3B9EDBD0" w:rsidR="00FC03DF" w:rsidRPr="00334859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</w:t>
            </w:r>
          </w:p>
        </w:tc>
      </w:tr>
      <w:tr w:rsidR="00FC03DF" w:rsidRPr="00FC03DF" w14:paraId="0365231C" w14:textId="77777777" w:rsidTr="000B19C0">
        <w:tc>
          <w:tcPr>
            <w:tcW w:w="0" w:type="auto"/>
            <w:hideMark/>
          </w:tcPr>
          <w:p w14:paraId="310ED89A" w14:textId="77777777" w:rsidR="00FC03DF" w:rsidRPr="00FC03DF" w:rsidRDefault="00FC03DF" w:rsidP="00FC03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21986437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113 (43.5%)</w:t>
            </w:r>
          </w:p>
        </w:tc>
        <w:tc>
          <w:tcPr>
            <w:tcW w:w="0" w:type="auto"/>
            <w:hideMark/>
          </w:tcPr>
          <w:p w14:paraId="6E494FE8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87 (43.9%)</w:t>
            </w:r>
          </w:p>
        </w:tc>
        <w:tc>
          <w:tcPr>
            <w:tcW w:w="0" w:type="auto"/>
            <w:hideMark/>
          </w:tcPr>
          <w:p w14:paraId="0D8B6923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 (41.9%)</w:t>
            </w:r>
          </w:p>
        </w:tc>
        <w:tc>
          <w:tcPr>
            <w:tcW w:w="0" w:type="auto"/>
          </w:tcPr>
          <w:p w14:paraId="25E018C6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C03DF" w:rsidRPr="00FC03DF" w14:paraId="59B77996" w14:textId="77777777" w:rsidTr="000B19C0">
        <w:tc>
          <w:tcPr>
            <w:tcW w:w="0" w:type="auto"/>
            <w:hideMark/>
          </w:tcPr>
          <w:p w14:paraId="5A00A723" w14:textId="77777777" w:rsidR="00FC03DF" w:rsidRPr="00FC03DF" w:rsidRDefault="00FC03DF" w:rsidP="00FC03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6618CBDE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 (5.4%)</w:t>
            </w:r>
          </w:p>
        </w:tc>
        <w:tc>
          <w:tcPr>
            <w:tcW w:w="0" w:type="auto"/>
            <w:hideMark/>
          </w:tcPr>
          <w:p w14:paraId="605201E7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 (5.6%)</w:t>
            </w:r>
          </w:p>
        </w:tc>
        <w:tc>
          <w:tcPr>
            <w:tcW w:w="0" w:type="auto"/>
            <w:hideMark/>
          </w:tcPr>
          <w:p w14:paraId="451FD73B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 (4.8%)</w:t>
            </w:r>
          </w:p>
        </w:tc>
        <w:tc>
          <w:tcPr>
            <w:tcW w:w="0" w:type="auto"/>
          </w:tcPr>
          <w:p w14:paraId="1DE3F8C8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C03DF" w:rsidRPr="00FC03DF" w14:paraId="736407FA" w14:textId="77777777" w:rsidTr="000B19C0">
        <w:tc>
          <w:tcPr>
            <w:tcW w:w="0" w:type="auto"/>
            <w:hideMark/>
          </w:tcPr>
          <w:p w14:paraId="6EC04A3A" w14:textId="77777777" w:rsidR="00FC03DF" w:rsidRPr="00FC03DF" w:rsidRDefault="00FC03DF" w:rsidP="00FC03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61EC91FF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133 (51.2%)</w:t>
            </w:r>
          </w:p>
        </w:tc>
        <w:tc>
          <w:tcPr>
            <w:tcW w:w="0" w:type="auto"/>
            <w:hideMark/>
          </w:tcPr>
          <w:p w14:paraId="4BA9D873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 (50.5%)</w:t>
            </w:r>
          </w:p>
        </w:tc>
        <w:tc>
          <w:tcPr>
            <w:tcW w:w="0" w:type="auto"/>
            <w:hideMark/>
          </w:tcPr>
          <w:p w14:paraId="4DE1946F" w14:textId="77777777" w:rsidR="00FC03DF" w:rsidRPr="00FC03DF" w:rsidRDefault="00FC03DF" w:rsidP="00FC03D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C03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 (53.2%)</w:t>
            </w:r>
          </w:p>
        </w:tc>
        <w:tc>
          <w:tcPr>
            <w:tcW w:w="0" w:type="auto"/>
          </w:tcPr>
          <w:p w14:paraId="5029EFB6" w14:textId="77777777" w:rsidR="00FC03DF" w:rsidRPr="00FC03DF" w:rsidRDefault="00FC03DF" w:rsidP="00FC03D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7B80A1B" w14:textId="77777777" w:rsidR="00FC03DF" w:rsidRDefault="00FC03DF" w:rsidP="00C6492D">
      <w:pPr>
        <w:rPr>
          <w:b/>
          <w:bCs/>
        </w:rPr>
      </w:pPr>
    </w:p>
    <w:p w14:paraId="0951E3E4" w14:textId="77777777" w:rsidR="00F74DCF" w:rsidRDefault="00F74DCF" w:rsidP="00C6492D">
      <w:pPr>
        <w:rPr>
          <w:b/>
          <w:bCs/>
        </w:rPr>
      </w:pPr>
    </w:p>
    <w:p w14:paraId="1792E077" w14:textId="563B7027" w:rsidR="00F74DCF" w:rsidRDefault="00F74DCF" w:rsidP="00C6492D">
      <w:pPr>
        <w:rPr>
          <w:b/>
          <w:bCs/>
        </w:rPr>
      </w:pPr>
      <w:r>
        <w:rPr>
          <w:b/>
          <w:bCs/>
        </w:rPr>
        <w:t>Maternal Hb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9"/>
        <w:gridCol w:w="1416"/>
        <w:gridCol w:w="2090"/>
        <w:gridCol w:w="1956"/>
        <w:gridCol w:w="990"/>
      </w:tblGrid>
      <w:tr w:rsidR="00AB3863" w:rsidRPr="0035135E" w14:paraId="76B45201" w14:textId="37D51AFD" w:rsidTr="00AB3863">
        <w:tc>
          <w:tcPr>
            <w:tcW w:w="0" w:type="auto"/>
          </w:tcPr>
          <w:p w14:paraId="362CB293" w14:textId="3459732F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6BCB78CF" w14:textId="56A8E8C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256</w:t>
            </w:r>
          </w:p>
        </w:tc>
        <w:tc>
          <w:tcPr>
            <w:tcW w:w="0" w:type="auto"/>
          </w:tcPr>
          <w:p w14:paraId="77E67B02" w14:textId="28F6FF13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Abormal</w:t>
            </w:r>
            <w:proofErr w:type="spellEnd"/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35</w:t>
            </w:r>
          </w:p>
        </w:tc>
        <w:tc>
          <w:tcPr>
            <w:tcW w:w="0" w:type="auto"/>
          </w:tcPr>
          <w:p w14:paraId="6009E573" w14:textId="26A43B25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spellStart"/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UmA</w:t>
            </w:r>
            <w:proofErr w:type="spellEnd"/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-RI</w:t>
            </w:r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221</w:t>
            </w:r>
          </w:p>
        </w:tc>
        <w:tc>
          <w:tcPr>
            <w:tcW w:w="0" w:type="auto"/>
          </w:tcPr>
          <w:p w14:paraId="05791F59" w14:textId="057DB99C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AB3863" w:rsidRPr="0035135E" w14:paraId="106D6B53" w14:textId="77777777" w:rsidTr="00AB3863">
        <w:tc>
          <w:tcPr>
            <w:tcW w:w="0" w:type="auto"/>
            <w:gridSpan w:val="4"/>
            <w:hideMark/>
          </w:tcPr>
          <w:p w14:paraId="7EBAD969" w14:textId="77777777" w:rsidR="00AB3863" w:rsidRPr="0035135E" w:rsidRDefault="00AB3863" w:rsidP="00AB3863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5135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0" w:type="auto"/>
          </w:tcPr>
          <w:p w14:paraId="370DE51E" w14:textId="109B48B8" w:rsidR="00AB3863" w:rsidRPr="00334859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0.027</w:t>
            </w:r>
          </w:p>
        </w:tc>
      </w:tr>
      <w:tr w:rsidR="00AB3863" w:rsidRPr="0035135E" w14:paraId="37150209" w14:textId="77777777" w:rsidTr="00AB3863">
        <w:tc>
          <w:tcPr>
            <w:tcW w:w="0" w:type="auto"/>
            <w:hideMark/>
          </w:tcPr>
          <w:p w14:paraId="50BB1B6E" w14:textId="77777777" w:rsidR="00AB3863" w:rsidRPr="0035135E" w:rsidRDefault="00AB3863" w:rsidP="00AB386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3518215B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(12.1%)</w:t>
            </w:r>
          </w:p>
        </w:tc>
        <w:tc>
          <w:tcPr>
            <w:tcW w:w="0" w:type="auto"/>
            <w:hideMark/>
          </w:tcPr>
          <w:p w14:paraId="79C46417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(25.7%)</w:t>
            </w:r>
          </w:p>
        </w:tc>
        <w:tc>
          <w:tcPr>
            <w:tcW w:w="0" w:type="auto"/>
            <w:hideMark/>
          </w:tcPr>
          <w:p w14:paraId="7E40C3DB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(10.0%)</w:t>
            </w:r>
          </w:p>
        </w:tc>
        <w:tc>
          <w:tcPr>
            <w:tcW w:w="0" w:type="auto"/>
          </w:tcPr>
          <w:p w14:paraId="1FDF2CA0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B3863" w:rsidRPr="0035135E" w14:paraId="2E1E4896" w14:textId="77777777" w:rsidTr="00AB3863">
        <w:tc>
          <w:tcPr>
            <w:tcW w:w="0" w:type="auto"/>
            <w:hideMark/>
          </w:tcPr>
          <w:p w14:paraId="3BFBD6DB" w14:textId="77777777" w:rsidR="00AB3863" w:rsidRPr="0035135E" w:rsidRDefault="00AB3863" w:rsidP="00AB386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476E6341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(14.1%)</w:t>
            </w:r>
          </w:p>
        </w:tc>
        <w:tc>
          <w:tcPr>
            <w:tcW w:w="0" w:type="auto"/>
            <w:hideMark/>
          </w:tcPr>
          <w:p w14:paraId="70E28A54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(14.3%)</w:t>
            </w:r>
          </w:p>
        </w:tc>
        <w:tc>
          <w:tcPr>
            <w:tcW w:w="0" w:type="auto"/>
            <w:hideMark/>
          </w:tcPr>
          <w:p w14:paraId="3DE1B0ED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(14.0%)</w:t>
            </w:r>
          </w:p>
        </w:tc>
        <w:tc>
          <w:tcPr>
            <w:tcW w:w="0" w:type="auto"/>
          </w:tcPr>
          <w:p w14:paraId="358CDBAF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B3863" w:rsidRPr="0035135E" w14:paraId="206BEC22" w14:textId="77777777" w:rsidTr="00AB3863">
        <w:tc>
          <w:tcPr>
            <w:tcW w:w="0" w:type="auto"/>
            <w:hideMark/>
          </w:tcPr>
          <w:p w14:paraId="5AD36BFF" w14:textId="77777777" w:rsidR="00AB3863" w:rsidRPr="0035135E" w:rsidRDefault="00AB3863" w:rsidP="00AB386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7BE2F6BE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189 (73.8%)</w:t>
            </w:r>
          </w:p>
        </w:tc>
        <w:tc>
          <w:tcPr>
            <w:tcW w:w="0" w:type="auto"/>
            <w:hideMark/>
          </w:tcPr>
          <w:p w14:paraId="4D20C072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(60.0%)</w:t>
            </w:r>
          </w:p>
        </w:tc>
        <w:tc>
          <w:tcPr>
            <w:tcW w:w="0" w:type="auto"/>
            <w:hideMark/>
          </w:tcPr>
          <w:p w14:paraId="7C83C521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168 (76.0%)</w:t>
            </w:r>
          </w:p>
        </w:tc>
        <w:tc>
          <w:tcPr>
            <w:tcW w:w="0" w:type="auto"/>
          </w:tcPr>
          <w:p w14:paraId="285ED07C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AB3863" w:rsidRPr="0035135E" w14:paraId="65737193" w14:textId="77777777" w:rsidTr="00AB3863">
        <w:tc>
          <w:tcPr>
            <w:tcW w:w="0" w:type="auto"/>
            <w:hideMark/>
          </w:tcPr>
          <w:p w14:paraId="674EAAD1" w14:textId="77777777" w:rsidR="00AB3863" w:rsidRPr="0035135E" w:rsidRDefault="00AB3863" w:rsidP="00AB3863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4FFC054B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1263E145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12.4 (±1.4)</w:t>
            </w:r>
          </w:p>
        </w:tc>
        <w:tc>
          <w:tcPr>
            <w:tcW w:w="0" w:type="auto"/>
            <w:hideMark/>
          </w:tcPr>
          <w:p w14:paraId="1CC5D16F" w14:textId="77777777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5135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</w:tcPr>
          <w:p w14:paraId="4723AB29" w14:textId="3980EB2A" w:rsidR="00AB3863" w:rsidRPr="0035135E" w:rsidRDefault="00AB3863" w:rsidP="00AB3863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0.43</w:t>
            </w:r>
          </w:p>
        </w:tc>
      </w:tr>
    </w:tbl>
    <w:p w14:paraId="2D6E41A1" w14:textId="77777777" w:rsidR="00E97EE8" w:rsidRDefault="00E97EE8" w:rsidP="00C6492D">
      <w:pPr>
        <w:rPr>
          <w:b/>
          <w:bCs/>
        </w:rPr>
      </w:pPr>
    </w:p>
    <w:p w14:paraId="052C8373" w14:textId="77777777" w:rsidR="00E97EE8" w:rsidRDefault="00E97EE8" w:rsidP="00C6492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9"/>
        <w:gridCol w:w="1416"/>
        <w:gridCol w:w="1416"/>
        <w:gridCol w:w="1296"/>
        <w:gridCol w:w="990"/>
      </w:tblGrid>
      <w:tr w:rsidR="00F74DCF" w:rsidRPr="00F74DCF" w14:paraId="0E67C7FB" w14:textId="63F59A15" w:rsidTr="00F74DCF">
        <w:tc>
          <w:tcPr>
            <w:tcW w:w="0" w:type="auto"/>
          </w:tcPr>
          <w:p w14:paraId="42E5D6FA" w14:textId="2E0DCFE4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0674FB1B" w14:textId="0E69846D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  <w:r w:rsidRPr="00F74DC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256</w:t>
            </w:r>
          </w:p>
        </w:tc>
        <w:tc>
          <w:tcPr>
            <w:tcW w:w="0" w:type="auto"/>
          </w:tcPr>
          <w:p w14:paraId="50D1FCD2" w14:textId="010A01CC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Negative</w:t>
            </w:r>
            <w:r w:rsidRPr="00F74DC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195</w:t>
            </w:r>
          </w:p>
        </w:tc>
        <w:tc>
          <w:tcPr>
            <w:tcW w:w="0" w:type="auto"/>
          </w:tcPr>
          <w:p w14:paraId="22DCDF1B" w14:textId="77F3AB6C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Positive</w:t>
            </w:r>
            <w:r w:rsidRPr="00F74DC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br/>
              <w:t>No. 61</w:t>
            </w:r>
          </w:p>
        </w:tc>
        <w:tc>
          <w:tcPr>
            <w:tcW w:w="0" w:type="auto"/>
          </w:tcPr>
          <w:p w14:paraId="6024F7FC" w14:textId="5A0456E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P-value</w:t>
            </w:r>
          </w:p>
        </w:tc>
      </w:tr>
      <w:tr w:rsidR="00F74DCF" w:rsidRPr="00F74DCF" w14:paraId="36CFDE70" w14:textId="77777777" w:rsidTr="000B19C0">
        <w:tc>
          <w:tcPr>
            <w:tcW w:w="0" w:type="auto"/>
            <w:gridSpan w:val="4"/>
            <w:hideMark/>
          </w:tcPr>
          <w:p w14:paraId="3E6FB25D" w14:textId="77777777" w:rsidR="00F74DCF" w:rsidRPr="00F74DCF" w:rsidRDefault="00F74DCF" w:rsidP="00F74DCF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74DC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Haemoglobin_category</w:t>
            </w:r>
            <w:proofErr w:type="spellEnd"/>
          </w:p>
        </w:tc>
        <w:tc>
          <w:tcPr>
            <w:tcW w:w="0" w:type="auto"/>
          </w:tcPr>
          <w:p w14:paraId="674DEAC4" w14:textId="45B19FE3" w:rsidR="00F74DCF" w:rsidRPr="00334859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348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0.10</w:t>
            </w:r>
          </w:p>
        </w:tc>
      </w:tr>
      <w:tr w:rsidR="00F74DCF" w:rsidRPr="00F74DCF" w14:paraId="368DA858" w14:textId="77777777" w:rsidTr="000B19C0">
        <w:tc>
          <w:tcPr>
            <w:tcW w:w="0" w:type="auto"/>
            <w:hideMark/>
          </w:tcPr>
          <w:p w14:paraId="5F953B56" w14:textId="77777777" w:rsidR="00F74DCF" w:rsidRPr="00F74DCF" w:rsidRDefault="00F74DCF" w:rsidP="00F74DC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Mild </w:t>
            </w:r>
            <w:proofErr w:type="spellStart"/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anaemia</w:t>
            </w:r>
            <w:proofErr w:type="spellEnd"/>
          </w:p>
        </w:tc>
        <w:tc>
          <w:tcPr>
            <w:tcW w:w="0" w:type="auto"/>
            <w:hideMark/>
          </w:tcPr>
          <w:p w14:paraId="7B124B79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 (12.1%)</w:t>
            </w:r>
          </w:p>
        </w:tc>
        <w:tc>
          <w:tcPr>
            <w:tcW w:w="0" w:type="auto"/>
            <w:hideMark/>
          </w:tcPr>
          <w:p w14:paraId="07E65D1E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(11.3%)</w:t>
            </w:r>
          </w:p>
        </w:tc>
        <w:tc>
          <w:tcPr>
            <w:tcW w:w="0" w:type="auto"/>
            <w:hideMark/>
          </w:tcPr>
          <w:p w14:paraId="2B8EFAA0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 (14.8%)</w:t>
            </w:r>
          </w:p>
        </w:tc>
        <w:tc>
          <w:tcPr>
            <w:tcW w:w="0" w:type="auto"/>
          </w:tcPr>
          <w:p w14:paraId="534DF961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4DCF" w:rsidRPr="00F74DCF" w14:paraId="0B1B3207" w14:textId="77777777" w:rsidTr="000B19C0">
        <w:tc>
          <w:tcPr>
            <w:tcW w:w="0" w:type="auto"/>
            <w:hideMark/>
          </w:tcPr>
          <w:p w14:paraId="73800272" w14:textId="77777777" w:rsidR="00F74DCF" w:rsidRPr="00F74DCF" w:rsidRDefault="00F74DCF" w:rsidP="00F74DC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  Moderate </w:t>
            </w:r>
            <w:proofErr w:type="spellStart"/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anamia</w:t>
            </w:r>
            <w:proofErr w:type="spellEnd"/>
          </w:p>
        </w:tc>
        <w:tc>
          <w:tcPr>
            <w:tcW w:w="0" w:type="auto"/>
            <w:hideMark/>
          </w:tcPr>
          <w:p w14:paraId="10EABE63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 (14.1%)</w:t>
            </w:r>
          </w:p>
        </w:tc>
        <w:tc>
          <w:tcPr>
            <w:tcW w:w="0" w:type="auto"/>
            <w:hideMark/>
          </w:tcPr>
          <w:p w14:paraId="18968FE5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(11.8%)</w:t>
            </w:r>
          </w:p>
        </w:tc>
        <w:tc>
          <w:tcPr>
            <w:tcW w:w="0" w:type="auto"/>
            <w:hideMark/>
          </w:tcPr>
          <w:p w14:paraId="631AF2F2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 (21.3%)</w:t>
            </w:r>
          </w:p>
        </w:tc>
        <w:tc>
          <w:tcPr>
            <w:tcW w:w="0" w:type="auto"/>
          </w:tcPr>
          <w:p w14:paraId="1D1DE7B7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4DCF" w:rsidRPr="00F74DCF" w14:paraId="538F41B4" w14:textId="77777777" w:rsidTr="000B19C0">
        <w:tc>
          <w:tcPr>
            <w:tcW w:w="0" w:type="auto"/>
            <w:hideMark/>
          </w:tcPr>
          <w:p w14:paraId="2D5AED2B" w14:textId="77777777" w:rsidR="00F74DCF" w:rsidRPr="00F74DCF" w:rsidRDefault="00F74DCF" w:rsidP="00F74DC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Normal</w:t>
            </w:r>
          </w:p>
        </w:tc>
        <w:tc>
          <w:tcPr>
            <w:tcW w:w="0" w:type="auto"/>
            <w:hideMark/>
          </w:tcPr>
          <w:p w14:paraId="14494E0F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189 (73.8%)</w:t>
            </w:r>
          </w:p>
        </w:tc>
        <w:tc>
          <w:tcPr>
            <w:tcW w:w="0" w:type="auto"/>
            <w:hideMark/>
          </w:tcPr>
          <w:p w14:paraId="5B445B35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150 (76.9%)</w:t>
            </w:r>
          </w:p>
        </w:tc>
        <w:tc>
          <w:tcPr>
            <w:tcW w:w="0" w:type="auto"/>
            <w:hideMark/>
          </w:tcPr>
          <w:p w14:paraId="686BDE36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 (63.9%)</w:t>
            </w:r>
          </w:p>
        </w:tc>
        <w:tc>
          <w:tcPr>
            <w:tcW w:w="0" w:type="auto"/>
          </w:tcPr>
          <w:p w14:paraId="5E742B7E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4DCF" w:rsidRPr="00F74DCF" w14:paraId="10308C67" w14:textId="77777777" w:rsidTr="000B19C0">
        <w:tc>
          <w:tcPr>
            <w:tcW w:w="0" w:type="auto"/>
            <w:hideMark/>
          </w:tcPr>
          <w:p w14:paraId="39D87939" w14:textId="77777777" w:rsidR="00F74DCF" w:rsidRPr="00F74DCF" w:rsidRDefault="00F74DCF" w:rsidP="00F74DCF">
            <w:pPr>
              <w:spacing w:before="240" w:after="24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Maternal_Hb_Value</w:t>
            </w:r>
            <w:proofErr w:type="spellEnd"/>
          </w:p>
        </w:tc>
        <w:tc>
          <w:tcPr>
            <w:tcW w:w="0" w:type="auto"/>
            <w:hideMark/>
          </w:tcPr>
          <w:p w14:paraId="40AF4996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12.7 (±1.5)</w:t>
            </w:r>
          </w:p>
        </w:tc>
        <w:tc>
          <w:tcPr>
            <w:tcW w:w="0" w:type="auto"/>
            <w:hideMark/>
          </w:tcPr>
          <w:p w14:paraId="1FA6DD14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12.8 (±1.5)</w:t>
            </w:r>
          </w:p>
        </w:tc>
        <w:tc>
          <w:tcPr>
            <w:tcW w:w="0" w:type="auto"/>
            <w:hideMark/>
          </w:tcPr>
          <w:p w14:paraId="5F7C1D15" w14:textId="77777777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4D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12.3 (±1.6)</w:t>
            </w:r>
          </w:p>
        </w:tc>
        <w:tc>
          <w:tcPr>
            <w:tcW w:w="0" w:type="auto"/>
          </w:tcPr>
          <w:p w14:paraId="4FCBDFBF" w14:textId="328C4A3F" w:rsidR="00F74DCF" w:rsidRPr="00F74DCF" w:rsidRDefault="00F74DCF" w:rsidP="00F74DCF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0.081</w:t>
            </w:r>
          </w:p>
        </w:tc>
      </w:tr>
    </w:tbl>
    <w:p w14:paraId="11452FD7" w14:textId="77777777" w:rsidR="00E97EE8" w:rsidRDefault="00E97EE8" w:rsidP="00C6492D">
      <w:pPr>
        <w:rPr>
          <w:b/>
          <w:bCs/>
        </w:rPr>
      </w:pPr>
    </w:p>
    <w:p w14:paraId="584D37F5" w14:textId="77777777" w:rsidR="00E97EE8" w:rsidRDefault="00E97EE8" w:rsidP="00C6492D">
      <w:pPr>
        <w:pBdr>
          <w:bottom w:val="thinThickThinMediumGap" w:sz="18" w:space="1" w:color="auto"/>
        </w:pBdr>
        <w:rPr>
          <w:b/>
          <w:bCs/>
        </w:rPr>
      </w:pPr>
    </w:p>
    <w:p w14:paraId="58A40C03" w14:textId="77777777" w:rsidR="00D7401F" w:rsidRDefault="00D7401F" w:rsidP="00C6492D">
      <w:pPr>
        <w:rPr>
          <w:b/>
          <w:bCs/>
        </w:rPr>
      </w:pPr>
    </w:p>
    <w:p w14:paraId="165A2877" w14:textId="1A5EAE95" w:rsidR="00D7401F" w:rsidRDefault="00D7401F" w:rsidP="00C6492D">
      <w:pPr>
        <w:rPr>
          <w:b/>
          <w:bCs/>
        </w:rPr>
      </w:pPr>
      <w:r>
        <w:rPr>
          <w:b/>
          <w:bCs/>
        </w:rPr>
        <w:lastRenderedPageBreak/>
        <w:t>Table 5</w:t>
      </w:r>
    </w:p>
    <w:p w14:paraId="79C1148B" w14:textId="77777777" w:rsidR="00BC1FF8" w:rsidRDefault="006F1295" w:rsidP="00513CC3">
      <w:pPr>
        <w:rPr>
          <w:b/>
          <w:bCs/>
        </w:rPr>
      </w:pPr>
      <w:r>
        <w:rPr>
          <w:b/>
          <w:bCs/>
        </w:rPr>
        <w:t>Statistical</w:t>
      </w:r>
      <w:r w:rsidR="00513CC3">
        <w:rPr>
          <w:b/>
          <w:bCs/>
        </w:rPr>
        <w:t xml:space="preserve"> analysis</w:t>
      </w:r>
    </w:p>
    <w:p w14:paraId="2B6F9126" w14:textId="5DE6C930" w:rsidR="00C93947" w:rsidRDefault="00785E44" w:rsidP="00513CC3">
      <w:pPr>
        <w:rPr>
          <w:sz w:val="24"/>
          <w:szCs w:val="24"/>
        </w:rPr>
      </w:pPr>
      <w:r w:rsidRPr="00523DC7">
        <w:t xml:space="preserve">Correlation between maternal </w:t>
      </w:r>
      <w:proofErr w:type="spellStart"/>
      <w:r w:rsidRPr="00523DC7">
        <w:t>haemoglobin</w:t>
      </w:r>
      <w:proofErr w:type="spellEnd"/>
      <w:r w:rsidRPr="00523DC7">
        <w:t xml:space="preserve"> </w:t>
      </w:r>
      <w:r w:rsidR="001429C0" w:rsidRPr="00523DC7">
        <w:t>concentration</w:t>
      </w:r>
      <w:r w:rsidR="007B1E23" w:rsidRPr="00523DC7">
        <w:t xml:space="preserve"> and </w:t>
      </w:r>
      <w:r w:rsidR="00523DC7" w:rsidRPr="00523DC7">
        <w:rPr>
          <w:sz w:val="24"/>
          <w:szCs w:val="24"/>
        </w:rPr>
        <w:t>child Bayley-III composite scores and hemoglobin concentration</w:t>
      </w:r>
      <w:r w:rsidR="004C115B">
        <w:rPr>
          <w:sz w:val="24"/>
          <w:szCs w:val="24"/>
        </w:rPr>
        <w:t xml:space="preserve"> was com</w:t>
      </w:r>
      <w:r w:rsidR="001C76E7">
        <w:rPr>
          <w:sz w:val="24"/>
          <w:szCs w:val="24"/>
        </w:rPr>
        <w:t>puted based on the following null and alternative</w:t>
      </w:r>
      <w:r w:rsidR="00811787">
        <w:rPr>
          <w:sz w:val="24"/>
          <w:szCs w:val="24"/>
        </w:rPr>
        <w:t xml:space="preserve"> hypothesis.</w:t>
      </w:r>
      <w:r w:rsidR="0009468D">
        <w:rPr>
          <w:sz w:val="24"/>
          <w:szCs w:val="24"/>
        </w:rPr>
        <w:t xml:space="preserve"> </w:t>
      </w:r>
    </w:p>
    <w:p w14:paraId="0B3C1EB2" w14:textId="44AC9226" w:rsidR="00513CC3" w:rsidRDefault="00513CC3" w:rsidP="00513CC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D65A8">
        <w:rPr>
          <w:b/>
          <w:bCs/>
          <w:sz w:val="24"/>
          <w:szCs w:val="24"/>
        </w:rPr>
        <w:t>Null:</w:t>
      </w:r>
      <w:r>
        <w:rPr>
          <w:sz w:val="24"/>
          <w:szCs w:val="24"/>
        </w:rPr>
        <w:t xml:space="preserve"> There is no correlation between </w:t>
      </w:r>
      <w:r w:rsidRPr="00523DC7">
        <w:t xml:space="preserve">maternal </w:t>
      </w:r>
      <w:proofErr w:type="spellStart"/>
      <w:r w:rsidRPr="00523DC7">
        <w:t>haemoglobin</w:t>
      </w:r>
      <w:proofErr w:type="spellEnd"/>
      <w:r w:rsidRPr="00523DC7">
        <w:t xml:space="preserve"> concentration</w:t>
      </w:r>
      <w:r>
        <w:t xml:space="preserve"> and </w:t>
      </w:r>
      <w:r w:rsidRPr="00E45023">
        <w:rPr>
          <w:sz w:val="24"/>
          <w:szCs w:val="24"/>
        </w:rPr>
        <w:t>child Bayley-III composite scores and hemoglobin concentration</w:t>
      </w:r>
      <w:r>
        <w:rPr>
          <w:sz w:val="24"/>
          <w:szCs w:val="24"/>
        </w:rPr>
        <w:t xml:space="preserve"> (r = 0)</w:t>
      </w:r>
      <w:r w:rsidRPr="00E45023">
        <w:rPr>
          <w:sz w:val="24"/>
          <w:szCs w:val="24"/>
        </w:rPr>
        <w:t>.</w:t>
      </w:r>
    </w:p>
    <w:p w14:paraId="296043BC" w14:textId="6F806CA9" w:rsidR="00C93947" w:rsidRPr="00225CDC" w:rsidRDefault="00513CC3" w:rsidP="00513CC3">
      <w:pPr>
        <w:rPr>
          <w:sz w:val="24"/>
          <w:szCs w:val="24"/>
        </w:rPr>
      </w:pPr>
      <w:r w:rsidRPr="001D65A8">
        <w:rPr>
          <w:b/>
          <w:bCs/>
          <w:sz w:val="24"/>
          <w:szCs w:val="24"/>
        </w:rPr>
        <w:t>Alternative:</w:t>
      </w:r>
      <w:r>
        <w:rPr>
          <w:sz w:val="24"/>
          <w:szCs w:val="24"/>
        </w:rPr>
        <w:t xml:space="preserve"> There is correlation between </w:t>
      </w:r>
      <w:r w:rsidRPr="00523DC7">
        <w:t xml:space="preserve">maternal </w:t>
      </w:r>
      <w:proofErr w:type="spellStart"/>
      <w:r w:rsidRPr="00523DC7">
        <w:t>haemoglobin</w:t>
      </w:r>
      <w:proofErr w:type="spellEnd"/>
      <w:r w:rsidRPr="00523DC7">
        <w:t xml:space="preserve"> concentration</w:t>
      </w:r>
      <w:r>
        <w:t xml:space="preserve"> and </w:t>
      </w:r>
      <w:r w:rsidRPr="00E45023">
        <w:rPr>
          <w:sz w:val="24"/>
          <w:szCs w:val="24"/>
        </w:rPr>
        <w:t>child Bayley-III composite scores and hemoglobin concentration</w:t>
      </w:r>
      <w:r>
        <w:rPr>
          <w:sz w:val="24"/>
          <w:szCs w:val="24"/>
        </w:rPr>
        <w:t xml:space="preserve"> (r </w:t>
      </w:r>
      <w:r>
        <w:rPr>
          <w:rFonts w:cstheme="minorHAnsi"/>
          <w:sz w:val="24"/>
          <w:szCs w:val="24"/>
        </w:rPr>
        <w:t>≠ 0</w:t>
      </w:r>
      <w:r>
        <w:rPr>
          <w:sz w:val="24"/>
          <w:szCs w:val="24"/>
        </w:rPr>
        <w:t>)</w:t>
      </w:r>
      <w:r w:rsidRPr="00E45023">
        <w:rPr>
          <w:sz w:val="24"/>
          <w:szCs w:val="24"/>
        </w:rPr>
        <w:t>.</w:t>
      </w:r>
    </w:p>
    <w:p w14:paraId="1A492BBA" w14:textId="3613EE34" w:rsidR="00D7401F" w:rsidRDefault="00C93947" w:rsidP="00C6492D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847E62">
        <w:rPr>
          <w:sz w:val="24"/>
          <w:szCs w:val="24"/>
        </w:rPr>
        <w:t>bivariate variables were firstly checked if they are normally distributed o</w:t>
      </w:r>
      <w:r w:rsidR="00A52074">
        <w:rPr>
          <w:sz w:val="24"/>
          <w:szCs w:val="24"/>
        </w:rPr>
        <w:t xml:space="preserve">r not using the Shapiro test of normality. </w:t>
      </w:r>
      <w:r w:rsidR="00465308">
        <w:rPr>
          <w:sz w:val="24"/>
          <w:szCs w:val="24"/>
        </w:rPr>
        <w:t xml:space="preserve">The correlation </w:t>
      </w:r>
      <w:r w:rsidR="00724CC7">
        <w:rPr>
          <w:sz w:val="24"/>
          <w:szCs w:val="24"/>
        </w:rPr>
        <w:t xml:space="preserve">of </w:t>
      </w:r>
      <w:r w:rsidR="00465308">
        <w:rPr>
          <w:sz w:val="24"/>
          <w:szCs w:val="24"/>
        </w:rPr>
        <w:t xml:space="preserve">the bivariate normally distributed variables </w:t>
      </w:r>
      <w:r w:rsidR="009833C3">
        <w:rPr>
          <w:sz w:val="24"/>
          <w:szCs w:val="24"/>
        </w:rPr>
        <w:t xml:space="preserve">was </w:t>
      </w:r>
      <w:r w:rsidR="00951824">
        <w:rPr>
          <w:sz w:val="24"/>
          <w:szCs w:val="24"/>
        </w:rPr>
        <w:t xml:space="preserve">then </w:t>
      </w:r>
      <w:r w:rsidR="009833C3">
        <w:rPr>
          <w:sz w:val="24"/>
          <w:szCs w:val="24"/>
        </w:rPr>
        <w:t xml:space="preserve">computed using </w:t>
      </w:r>
      <w:r w:rsidR="0009468D">
        <w:rPr>
          <w:sz w:val="24"/>
          <w:szCs w:val="24"/>
        </w:rPr>
        <w:t xml:space="preserve">a </w:t>
      </w:r>
      <w:r w:rsidR="00511BF8">
        <w:rPr>
          <w:sz w:val="24"/>
          <w:szCs w:val="24"/>
        </w:rPr>
        <w:t>Pearson</w:t>
      </w:r>
      <w:r w:rsidR="0009468D">
        <w:rPr>
          <w:sz w:val="24"/>
          <w:szCs w:val="24"/>
        </w:rPr>
        <w:t xml:space="preserve"> </w:t>
      </w:r>
      <w:r w:rsidR="00511BF8">
        <w:rPr>
          <w:sz w:val="24"/>
          <w:szCs w:val="24"/>
        </w:rPr>
        <w:t xml:space="preserve">correlation test </w:t>
      </w:r>
      <w:r w:rsidR="009F7215">
        <w:rPr>
          <w:sz w:val="24"/>
          <w:szCs w:val="24"/>
        </w:rPr>
        <w:t>and alternat</w:t>
      </w:r>
      <w:r w:rsidR="00D329FB">
        <w:rPr>
          <w:sz w:val="24"/>
          <w:szCs w:val="24"/>
        </w:rPr>
        <w:t xml:space="preserve">ively the Spearman correlation test was performed on </w:t>
      </w:r>
      <w:r w:rsidR="00046C98">
        <w:rPr>
          <w:sz w:val="24"/>
          <w:szCs w:val="24"/>
        </w:rPr>
        <w:t>variables that were not normally distributed.</w:t>
      </w:r>
      <w:r w:rsidR="00FF108F">
        <w:rPr>
          <w:sz w:val="24"/>
          <w:szCs w:val="24"/>
        </w:rPr>
        <w:t xml:space="preserve"> </w:t>
      </w:r>
    </w:p>
    <w:p w14:paraId="14A12035" w14:textId="77777777" w:rsidR="00785E44" w:rsidRDefault="00785E44" w:rsidP="00C6492D">
      <w:pPr>
        <w:rPr>
          <w:b/>
          <w:bCs/>
        </w:rPr>
      </w:pPr>
    </w:p>
    <w:tbl>
      <w:tblPr>
        <w:tblStyle w:val="TableGrid"/>
        <w:tblW w:w="8364" w:type="dxa"/>
        <w:tblLook w:val="04A0" w:firstRow="1" w:lastRow="0" w:firstColumn="1" w:lastColumn="0" w:noHBand="0" w:noVBand="1"/>
      </w:tblPr>
      <w:tblGrid>
        <w:gridCol w:w="3261"/>
        <w:gridCol w:w="2693"/>
        <w:gridCol w:w="2410"/>
      </w:tblGrid>
      <w:tr w:rsidR="00D7401F" w:rsidRPr="00E45023" w14:paraId="00456DA9" w14:textId="77777777" w:rsidTr="000B19C0">
        <w:tc>
          <w:tcPr>
            <w:tcW w:w="3261" w:type="dxa"/>
          </w:tcPr>
          <w:p w14:paraId="20B855F4" w14:textId="77777777" w:rsidR="00D7401F" w:rsidRPr="00E45023" w:rsidRDefault="00D7401F" w:rsidP="000B19C0">
            <w:pPr>
              <w:spacing w:before="100" w:beforeAutospacing="1" w:after="100" w:afterAutospacing="1"/>
            </w:pPr>
          </w:p>
        </w:tc>
        <w:tc>
          <w:tcPr>
            <w:tcW w:w="5103" w:type="dxa"/>
            <w:gridSpan w:val="2"/>
          </w:tcPr>
          <w:p w14:paraId="5AC630A7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45023">
              <w:rPr>
                <w:b/>
              </w:rPr>
              <w:t>Maternal hemoglobin concentration</w:t>
            </w:r>
          </w:p>
        </w:tc>
      </w:tr>
      <w:tr w:rsidR="00D7401F" w:rsidRPr="00E45023" w14:paraId="521E0D86" w14:textId="77777777" w:rsidTr="000B19C0">
        <w:tc>
          <w:tcPr>
            <w:tcW w:w="3261" w:type="dxa"/>
          </w:tcPr>
          <w:p w14:paraId="028C8A98" w14:textId="77777777" w:rsidR="00D7401F" w:rsidRPr="00E45023" w:rsidRDefault="00D7401F" w:rsidP="000B19C0">
            <w:pPr>
              <w:spacing w:before="100" w:beforeAutospacing="1" w:after="100" w:afterAutospacing="1"/>
            </w:pPr>
          </w:p>
        </w:tc>
        <w:tc>
          <w:tcPr>
            <w:tcW w:w="2693" w:type="dxa"/>
          </w:tcPr>
          <w:p w14:paraId="64ADA469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45023">
              <w:rPr>
                <w:b/>
              </w:rPr>
              <w:t xml:space="preserve">Correlation coefficient (r) </w:t>
            </w:r>
          </w:p>
        </w:tc>
        <w:tc>
          <w:tcPr>
            <w:tcW w:w="2410" w:type="dxa"/>
          </w:tcPr>
          <w:p w14:paraId="74894B63" w14:textId="5070E609" w:rsidR="00D7401F" w:rsidRPr="004F4C26" w:rsidRDefault="004F4C26" w:rsidP="000B19C0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4F4C26">
              <w:rPr>
                <w:b/>
              </w:rPr>
              <w:t>-</w:t>
            </w:r>
            <w:r w:rsidR="00D7401F" w:rsidRPr="004F4C26">
              <w:rPr>
                <w:b/>
              </w:rPr>
              <w:t>value</w:t>
            </w:r>
          </w:p>
        </w:tc>
      </w:tr>
      <w:tr w:rsidR="00D7401F" w:rsidRPr="00E45023" w14:paraId="677E645E" w14:textId="77777777" w:rsidTr="000B19C0">
        <w:tc>
          <w:tcPr>
            <w:tcW w:w="3261" w:type="dxa"/>
          </w:tcPr>
          <w:p w14:paraId="65F9B18F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>Total population</w:t>
            </w:r>
          </w:p>
        </w:tc>
        <w:tc>
          <w:tcPr>
            <w:tcW w:w="2693" w:type="dxa"/>
          </w:tcPr>
          <w:p w14:paraId="371D99A9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  <w:tc>
          <w:tcPr>
            <w:tcW w:w="2410" w:type="dxa"/>
          </w:tcPr>
          <w:p w14:paraId="059CB2A7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</w:tr>
      <w:tr w:rsidR="00D7401F" w:rsidRPr="00E45023" w14:paraId="1BD17A04" w14:textId="77777777" w:rsidTr="000B19C0">
        <w:tc>
          <w:tcPr>
            <w:tcW w:w="3261" w:type="dxa"/>
          </w:tcPr>
          <w:p w14:paraId="76DD50B9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t>Child hemoglobin concentration</w:t>
            </w:r>
          </w:p>
        </w:tc>
        <w:tc>
          <w:tcPr>
            <w:tcW w:w="2693" w:type="dxa"/>
          </w:tcPr>
          <w:p w14:paraId="236EBC99" w14:textId="2BCE9D12" w:rsidR="00D7401F" w:rsidRPr="00E45023" w:rsidRDefault="005F3D17" w:rsidP="000B19C0">
            <w:pPr>
              <w:spacing w:before="100" w:beforeAutospacing="1" w:after="100" w:afterAutospacing="1"/>
              <w:jc w:val="center"/>
            </w:pPr>
            <w:r w:rsidRPr="005F3D17">
              <w:t>0.108</w:t>
            </w:r>
          </w:p>
        </w:tc>
        <w:tc>
          <w:tcPr>
            <w:tcW w:w="2410" w:type="dxa"/>
          </w:tcPr>
          <w:p w14:paraId="6A4608EE" w14:textId="4A3262AB" w:rsidR="00D7401F" w:rsidRPr="00E45023" w:rsidRDefault="00F704A5" w:rsidP="000B19C0">
            <w:pPr>
              <w:spacing w:before="100" w:beforeAutospacing="1" w:after="100" w:afterAutospacing="1"/>
              <w:jc w:val="center"/>
            </w:pPr>
            <w:r w:rsidRPr="00F704A5">
              <w:t>0.083</w:t>
            </w:r>
            <w:r>
              <w:t>5</w:t>
            </w:r>
          </w:p>
        </w:tc>
      </w:tr>
      <w:tr w:rsidR="00D7401F" w:rsidRPr="00E45023" w14:paraId="3DFAA92A" w14:textId="77777777" w:rsidTr="000B19C0">
        <w:tc>
          <w:tcPr>
            <w:tcW w:w="3261" w:type="dxa"/>
          </w:tcPr>
          <w:p w14:paraId="4E429FFA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t>Cognitive domain</w:t>
            </w:r>
          </w:p>
        </w:tc>
        <w:tc>
          <w:tcPr>
            <w:tcW w:w="2693" w:type="dxa"/>
          </w:tcPr>
          <w:p w14:paraId="6D002052" w14:textId="265E8A65" w:rsidR="00D7401F" w:rsidRPr="00E45023" w:rsidRDefault="008E1F5B" w:rsidP="000B19C0">
            <w:pPr>
              <w:spacing w:before="100" w:beforeAutospacing="1" w:after="100" w:afterAutospacing="1"/>
              <w:jc w:val="center"/>
            </w:pPr>
            <w:r w:rsidRPr="008E1F5B">
              <w:t>-0.048</w:t>
            </w:r>
          </w:p>
        </w:tc>
        <w:tc>
          <w:tcPr>
            <w:tcW w:w="2410" w:type="dxa"/>
          </w:tcPr>
          <w:p w14:paraId="38E4D636" w14:textId="58619F35" w:rsidR="00D7401F" w:rsidRPr="00E45023" w:rsidRDefault="00725385" w:rsidP="000B19C0">
            <w:pPr>
              <w:spacing w:before="100" w:beforeAutospacing="1" w:after="100" w:afterAutospacing="1"/>
              <w:jc w:val="center"/>
            </w:pPr>
            <w:r w:rsidRPr="00725385">
              <w:t>0.4488</w:t>
            </w:r>
          </w:p>
        </w:tc>
      </w:tr>
      <w:tr w:rsidR="00D7401F" w:rsidRPr="00E45023" w14:paraId="0AEEF53A" w14:textId="77777777" w:rsidTr="000B19C0">
        <w:tc>
          <w:tcPr>
            <w:tcW w:w="3261" w:type="dxa"/>
          </w:tcPr>
          <w:p w14:paraId="5438780A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t>Language domain</w:t>
            </w:r>
          </w:p>
        </w:tc>
        <w:tc>
          <w:tcPr>
            <w:tcW w:w="2693" w:type="dxa"/>
          </w:tcPr>
          <w:p w14:paraId="1561F1ED" w14:textId="55CEFF3C" w:rsidR="00D7401F" w:rsidRPr="00E45023" w:rsidRDefault="00725385" w:rsidP="000B19C0">
            <w:pPr>
              <w:spacing w:before="100" w:beforeAutospacing="1" w:after="100" w:afterAutospacing="1"/>
              <w:jc w:val="center"/>
            </w:pPr>
            <w:r w:rsidRPr="00725385">
              <w:t>-0.0</w:t>
            </w:r>
            <w:r>
              <w:t>80</w:t>
            </w:r>
          </w:p>
        </w:tc>
        <w:tc>
          <w:tcPr>
            <w:tcW w:w="2410" w:type="dxa"/>
          </w:tcPr>
          <w:p w14:paraId="698ABFDA" w14:textId="26E2A207" w:rsidR="00D7401F" w:rsidRPr="00E45023" w:rsidRDefault="00725385" w:rsidP="000B19C0">
            <w:pPr>
              <w:spacing w:before="100" w:beforeAutospacing="1" w:after="100" w:afterAutospacing="1"/>
              <w:jc w:val="center"/>
            </w:pPr>
            <w:r w:rsidRPr="00725385">
              <w:t>0.2101</w:t>
            </w:r>
          </w:p>
        </w:tc>
      </w:tr>
      <w:tr w:rsidR="00D7401F" w:rsidRPr="00E45023" w14:paraId="18EF6DFE" w14:textId="77777777" w:rsidTr="000B19C0">
        <w:tc>
          <w:tcPr>
            <w:tcW w:w="3261" w:type="dxa"/>
          </w:tcPr>
          <w:p w14:paraId="0C425C2F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t>Motor domain</w:t>
            </w:r>
          </w:p>
        </w:tc>
        <w:tc>
          <w:tcPr>
            <w:tcW w:w="2693" w:type="dxa"/>
          </w:tcPr>
          <w:p w14:paraId="68D72DB2" w14:textId="009A5ADA" w:rsidR="00D7401F" w:rsidRPr="00E45023" w:rsidRDefault="00D12496" w:rsidP="000B19C0">
            <w:pPr>
              <w:spacing w:before="100" w:beforeAutospacing="1" w:after="100" w:afterAutospacing="1"/>
              <w:jc w:val="center"/>
            </w:pPr>
            <w:r w:rsidRPr="00D12496">
              <w:t>-0.161</w:t>
            </w:r>
          </w:p>
        </w:tc>
        <w:tc>
          <w:tcPr>
            <w:tcW w:w="2410" w:type="dxa"/>
          </w:tcPr>
          <w:p w14:paraId="2200EF77" w14:textId="6EEBBEAB" w:rsidR="00D7401F" w:rsidRPr="009F7895" w:rsidRDefault="00D12496" w:rsidP="000B19C0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D12496">
              <w:rPr>
                <w:b/>
                <w:bCs/>
              </w:rPr>
              <w:t>0.010</w:t>
            </w:r>
            <w:r>
              <w:rPr>
                <w:b/>
                <w:bCs/>
              </w:rPr>
              <w:t>9</w:t>
            </w:r>
          </w:p>
        </w:tc>
      </w:tr>
      <w:tr w:rsidR="00D7401F" w:rsidRPr="00E45023" w14:paraId="64114680" w14:textId="77777777" w:rsidTr="000B19C0">
        <w:tc>
          <w:tcPr>
            <w:tcW w:w="3261" w:type="dxa"/>
          </w:tcPr>
          <w:p w14:paraId="345B60DF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>CHUU</w:t>
            </w:r>
          </w:p>
        </w:tc>
        <w:tc>
          <w:tcPr>
            <w:tcW w:w="2693" w:type="dxa"/>
          </w:tcPr>
          <w:p w14:paraId="30A01C4F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  <w:tc>
          <w:tcPr>
            <w:tcW w:w="2410" w:type="dxa"/>
          </w:tcPr>
          <w:p w14:paraId="096ADF9D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</w:tr>
      <w:tr w:rsidR="00D7401F" w:rsidRPr="00E45023" w14:paraId="176C2FEE" w14:textId="77777777" w:rsidTr="000B19C0">
        <w:tc>
          <w:tcPr>
            <w:tcW w:w="3261" w:type="dxa"/>
          </w:tcPr>
          <w:p w14:paraId="05CA8CBF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Child hemoglobin concentration</w:t>
            </w:r>
          </w:p>
        </w:tc>
        <w:tc>
          <w:tcPr>
            <w:tcW w:w="2693" w:type="dxa"/>
          </w:tcPr>
          <w:p w14:paraId="4686329C" w14:textId="7B8C6876" w:rsidR="00D7401F" w:rsidRPr="00E45023" w:rsidRDefault="00662AFC" w:rsidP="000B19C0">
            <w:pPr>
              <w:spacing w:before="100" w:beforeAutospacing="1" w:after="100" w:afterAutospacing="1"/>
              <w:jc w:val="center"/>
            </w:pPr>
            <w:r w:rsidRPr="00662AFC">
              <w:t>0.05</w:t>
            </w:r>
            <w:r>
              <w:t>2</w:t>
            </w:r>
          </w:p>
        </w:tc>
        <w:tc>
          <w:tcPr>
            <w:tcW w:w="2410" w:type="dxa"/>
          </w:tcPr>
          <w:p w14:paraId="25505F7E" w14:textId="2DFDD98C" w:rsidR="00D7401F" w:rsidRPr="00E45023" w:rsidRDefault="00F33872" w:rsidP="000B19C0">
            <w:pPr>
              <w:spacing w:before="100" w:beforeAutospacing="1" w:after="100" w:afterAutospacing="1"/>
              <w:jc w:val="center"/>
            </w:pPr>
            <w:r w:rsidRPr="00F33872">
              <w:t>0.4776</w:t>
            </w:r>
          </w:p>
        </w:tc>
      </w:tr>
      <w:tr w:rsidR="00D7401F" w:rsidRPr="00E45023" w14:paraId="13DFB38E" w14:textId="77777777" w:rsidTr="000B19C0">
        <w:tc>
          <w:tcPr>
            <w:tcW w:w="3261" w:type="dxa"/>
          </w:tcPr>
          <w:p w14:paraId="2C77780E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Cognitive domain</w:t>
            </w:r>
          </w:p>
        </w:tc>
        <w:tc>
          <w:tcPr>
            <w:tcW w:w="2693" w:type="dxa"/>
          </w:tcPr>
          <w:p w14:paraId="7E458C92" w14:textId="1801125F" w:rsidR="00D7401F" w:rsidRPr="00E45023" w:rsidRDefault="00D613BF" w:rsidP="000B19C0">
            <w:pPr>
              <w:spacing w:before="100" w:beforeAutospacing="1" w:after="100" w:afterAutospacing="1"/>
              <w:jc w:val="center"/>
            </w:pPr>
            <w:r w:rsidRPr="00D613BF">
              <w:t>-0.082</w:t>
            </w:r>
          </w:p>
        </w:tc>
        <w:tc>
          <w:tcPr>
            <w:tcW w:w="2410" w:type="dxa"/>
          </w:tcPr>
          <w:p w14:paraId="4D2EB4ED" w14:textId="6414FE35" w:rsidR="00D7401F" w:rsidRPr="00E45023" w:rsidRDefault="00662AFC" w:rsidP="000B19C0">
            <w:pPr>
              <w:spacing w:before="100" w:beforeAutospacing="1" w:after="100" w:afterAutospacing="1"/>
              <w:jc w:val="center"/>
            </w:pPr>
            <w:r w:rsidRPr="00662AFC">
              <w:t>0.2603</w:t>
            </w:r>
          </w:p>
        </w:tc>
      </w:tr>
      <w:tr w:rsidR="003A2CFF" w:rsidRPr="00E45023" w14:paraId="1E67ACCA" w14:textId="77777777" w:rsidTr="000B19C0">
        <w:tc>
          <w:tcPr>
            <w:tcW w:w="3261" w:type="dxa"/>
          </w:tcPr>
          <w:p w14:paraId="07F7FEB2" w14:textId="77777777" w:rsidR="003A2CFF" w:rsidRPr="00E45023" w:rsidRDefault="003A2CFF" w:rsidP="003A2CFF">
            <w:pPr>
              <w:spacing w:before="100" w:beforeAutospacing="1" w:after="100" w:afterAutospacing="1"/>
            </w:pPr>
            <w:r w:rsidRPr="00E45023">
              <w:t>Language domain</w:t>
            </w:r>
          </w:p>
        </w:tc>
        <w:tc>
          <w:tcPr>
            <w:tcW w:w="2693" w:type="dxa"/>
          </w:tcPr>
          <w:p w14:paraId="4FF2974E" w14:textId="21241945" w:rsidR="003A2CFF" w:rsidRPr="00E45023" w:rsidRDefault="00745219" w:rsidP="003A2CFF">
            <w:pPr>
              <w:spacing w:before="100" w:beforeAutospacing="1" w:after="100" w:afterAutospacing="1"/>
              <w:jc w:val="center"/>
            </w:pPr>
            <w:r w:rsidRPr="00745219">
              <w:t>-0.042</w:t>
            </w:r>
          </w:p>
        </w:tc>
        <w:tc>
          <w:tcPr>
            <w:tcW w:w="2410" w:type="dxa"/>
          </w:tcPr>
          <w:p w14:paraId="28A35E5C" w14:textId="3F8C61CD" w:rsidR="003A2CFF" w:rsidRPr="00E45023" w:rsidRDefault="00D613BF" w:rsidP="003A2CFF">
            <w:pPr>
              <w:spacing w:before="100" w:beforeAutospacing="1" w:after="100" w:afterAutospacing="1"/>
              <w:jc w:val="center"/>
            </w:pPr>
            <w:r w:rsidRPr="00D613BF">
              <w:t>0.5639</w:t>
            </w:r>
          </w:p>
        </w:tc>
      </w:tr>
      <w:tr w:rsidR="00D7401F" w:rsidRPr="00E45023" w14:paraId="7029E32D" w14:textId="77777777" w:rsidTr="000B19C0">
        <w:tc>
          <w:tcPr>
            <w:tcW w:w="3261" w:type="dxa"/>
          </w:tcPr>
          <w:p w14:paraId="0A5C9229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Motor domain</w:t>
            </w:r>
          </w:p>
        </w:tc>
        <w:tc>
          <w:tcPr>
            <w:tcW w:w="2693" w:type="dxa"/>
          </w:tcPr>
          <w:p w14:paraId="1C5FDB08" w14:textId="0640077E" w:rsidR="00D7401F" w:rsidRPr="00E45023" w:rsidRDefault="009D48A8" w:rsidP="000B19C0">
            <w:pPr>
              <w:spacing w:before="100" w:beforeAutospacing="1" w:after="100" w:afterAutospacing="1"/>
              <w:jc w:val="center"/>
            </w:pPr>
            <w:r w:rsidRPr="009D48A8">
              <w:t>-0.163</w:t>
            </w:r>
          </w:p>
        </w:tc>
        <w:tc>
          <w:tcPr>
            <w:tcW w:w="2410" w:type="dxa"/>
          </w:tcPr>
          <w:p w14:paraId="246274DC" w14:textId="3CBED618" w:rsidR="00D7401F" w:rsidRPr="009F7895" w:rsidRDefault="00745219" w:rsidP="000B19C0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745219">
              <w:rPr>
                <w:b/>
                <w:bCs/>
              </w:rPr>
              <w:t>0.024</w:t>
            </w:r>
            <w:r>
              <w:rPr>
                <w:b/>
                <w:bCs/>
              </w:rPr>
              <w:t>7</w:t>
            </w:r>
          </w:p>
        </w:tc>
      </w:tr>
      <w:tr w:rsidR="00D7401F" w:rsidRPr="00E45023" w14:paraId="6713982A" w14:textId="77777777" w:rsidTr="000B19C0">
        <w:tc>
          <w:tcPr>
            <w:tcW w:w="3261" w:type="dxa"/>
          </w:tcPr>
          <w:p w14:paraId="11FD2B96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>CHEU</w:t>
            </w:r>
          </w:p>
        </w:tc>
        <w:tc>
          <w:tcPr>
            <w:tcW w:w="2693" w:type="dxa"/>
          </w:tcPr>
          <w:p w14:paraId="387DE53F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  <w:tc>
          <w:tcPr>
            <w:tcW w:w="2410" w:type="dxa"/>
          </w:tcPr>
          <w:p w14:paraId="50D06DDD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</w:tr>
      <w:tr w:rsidR="00D7401F" w:rsidRPr="00E45023" w14:paraId="49C39E61" w14:textId="77777777" w:rsidTr="000B19C0">
        <w:tc>
          <w:tcPr>
            <w:tcW w:w="3261" w:type="dxa"/>
          </w:tcPr>
          <w:p w14:paraId="75C17E23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Child hemoglobin concentration</w:t>
            </w:r>
          </w:p>
        </w:tc>
        <w:tc>
          <w:tcPr>
            <w:tcW w:w="2693" w:type="dxa"/>
          </w:tcPr>
          <w:p w14:paraId="1B1100B9" w14:textId="3A64D767" w:rsidR="00D7401F" w:rsidRPr="00E45023" w:rsidRDefault="003B7ED1" w:rsidP="000B19C0">
            <w:pPr>
              <w:spacing w:before="100" w:beforeAutospacing="1" w:after="100" w:afterAutospacing="1"/>
              <w:jc w:val="center"/>
            </w:pPr>
            <w:r w:rsidRPr="003B7ED1">
              <w:t>0.286</w:t>
            </w:r>
          </w:p>
        </w:tc>
        <w:tc>
          <w:tcPr>
            <w:tcW w:w="2410" w:type="dxa"/>
          </w:tcPr>
          <w:p w14:paraId="7655845B" w14:textId="43C530CC" w:rsidR="00D7401F" w:rsidRPr="00E864E8" w:rsidRDefault="00E864E8" w:rsidP="000B19C0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864E8">
              <w:rPr>
                <w:b/>
                <w:bCs/>
              </w:rPr>
              <w:t>0.0279</w:t>
            </w:r>
          </w:p>
        </w:tc>
      </w:tr>
      <w:tr w:rsidR="00D7401F" w:rsidRPr="00E45023" w14:paraId="590D0D99" w14:textId="77777777" w:rsidTr="000B19C0">
        <w:tc>
          <w:tcPr>
            <w:tcW w:w="3261" w:type="dxa"/>
          </w:tcPr>
          <w:p w14:paraId="709FCADF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Cognitive domain</w:t>
            </w:r>
          </w:p>
        </w:tc>
        <w:tc>
          <w:tcPr>
            <w:tcW w:w="2693" w:type="dxa"/>
          </w:tcPr>
          <w:p w14:paraId="3D36D2D6" w14:textId="0B1863FA" w:rsidR="00D7401F" w:rsidRPr="00E45023" w:rsidRDefault="00E455C3" w:rsidP="000B19C0">
            <w:pPr>
              <w:spacing w:before="100" w:beforeAutospacing="1" w:after="100" w:afterAutospacing="1"/>
              <w:jc w:val="center"/>
            </w:pPr>
            <w:r w:rsidRPr="00E455C3">
              <w:t>0.046</w:t>
            </w:r>
          </w:p>
        </w:tc>
        <w:tc>
          <w:tcPr>
            <w:tcW w:w="2410" w:type="dxa"/>
          </w:tcPr>
          <w:p w14:paraId="7B431F19" w14:textId="3F941651" w:rsidR="00D7401F" w:rsidRPr="00E45023" w:rsidRDefault="00E455C3" w:rsidP="000B19C0">
            <w:pPr>
              <w:spacing w:before="100" w:beforeAutospacing="1" w:after="100" w:afterAutospacing="1"/>
              <w:jc w:val="center"/>
            </w:pPr>
            <w:r w:rsidRPr="00E455C3">
              <w:t>0.727</w:t>
            </w:r>
          </w:p>
        </w:tc>
      </w:tr>
      <w:tr w:rsidR="00D7401F" w:rsidRPr="00E45023" w14:paraId="44F6346B" w14:textId="77777777" w:rsidTr="000B19C0">
        <w:tc>
          <w:tcPr>
            <w:tcW w:w="3261" w:type="dxa"/>
          </w:tcPr>
          <w:p w14:paraId="64CF88D0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Language domain</w:t>
            </w:r>
          </w:p>
        </w:tc>
        <w:tc>
          <w:tcPr>
            <w:tcW w:w="2693" w:type="dxa"/>
          </w:tcPr>
          <w:p w14:paraId="08C0726D" w14:textId="7B3B9D13" w:rsidR="00D7401F" w:rsidRPr="00E45023" w:rsidRDefault="008C07E2" w:rsidP="000B19C0">
            <w:pPr>
              <w:spacing w:before="100" w:beforeAutospacing="1" w:after="100" w:afterAutospacing="1"/>
              <w:jc w:val="center"/>
            </w:pPr>
            <w:r w:rsidRPr="008C07E2">
              <w:t>-0.185</w:t>
            </w:r>
          </w:p>
        </w:tc>
        <w:tc>
          <w:tcPr>
            <w:tcW w:w="2410" w:type="dxa"/>
          </w:tcPr>
          <w:p w14:paraId="59F2716C" w14:textId="604768F2" w:rsidR="00D7401F" w:rsidRPr="00E45023" w:rsidRDefault="009B32C2" w:rsidP="000B19C0">
            <w:pPr>
              <w:spacing w:before="100" w:beforeAutospacing="1" w:after="100" w:afterAutospacing="1"/>
              <w:jc w:val="center"/>
            </w:pPr>
            <w:r w:rsidRPr="009B32C2">
              <w:t>0.1601</w:t>
            </w:r>
          </w:p>
        </w:tc>
      </w:tr>
      <w:tr w:rsidR="00D7401F" w:rsidRPr="00E45023" w14:paraId="0072B1BB" w14:textId="77777777" w:rsidTr="000B19C0">
        <w:tc>
          <w:tcPr>
            <w:tcW w:w="3261" w:type="dxa"/>
          </w:tcPr>
          <w:p w14:paraId="3445D433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Motor domain</w:t>
            </w:r>
          </w:p>
        </w:tc>
        <w:tc>
          <w:tcPr>
            <w:tcW w:w="2693" w:type="dxa"/>
          </w:tcPr>
          <w:p w14:paraId="75EA6E82" w14:textId="1AFF427B" w:rsidR="00D7401F" w:rsidRPr="00E45023" w:rsidRDefault="00540560" w:rsidP="000B19C0">
            <w:pPr>
              <w:spacing w:before="100" w:beforeAutospacing="1" w:after="100" w:afterAutospacing="1"/>
              <w:jc w:val="center"/>
            </w:pPr>
            <w:r w:rsidRPr="00540560">
              <w:t>-0.202</w:t>
            </w:r>
          </w:p>
        </w:tc>
        <w:tc>
          <w:tcPr>
            <w:tcW w:w="2410" w:type="dxa"/>
          </w:tcPr>
          <w:p w14:paraId="3D9E6418" w14:textId="685B40AE" w:rsidR="00D7401F" w:rsidRPr="00E45023" w:rsidRDefault="00540560" w:rsidP="000B19C0">
            <w:pPr>
              <w:spacing w:before="100" w:beforeAutospacing="1" w:after="100" w:afterAutospacing="1"/>
              <w:jc w:val="center"/>
            </w:pPr>
            <w:r w:rsidRPr="00540560">
              <w:t>0.1247</w:t>
            </w:r>
          </w:p>
        </w:tc>
      </w:tr>
      <w:tr w:rsidR="00D7401F" w:rsidRPr="00E45023" w14:paraId="7C59DE13" w14:textId="77777777" w:rsidTr="000B19C0">
        <w:tc>
          <w:tcPr>
            <w:tcW w:w="3261" w:type="dxa"/>
          </w:tcPr>
          <w:p w14:paraId="4B191193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 xml:space="preserve">Normal </w:t>
            </w:r>
            <w:proofErr w:type="spellStart"/>
            <w:r w:rsidRPr="00E45023">
              <w:rPr>
                <w:b/>
              </w:rPr>
              <w:t>UmA</w:t>
            </w:r>
            <w:proofErr w:type="spellEnd"/>
            <w:r w:rsidRPr="00E45023">
              <w:rPr>
                <w:b/>
              </w:rPr>
              <w:t>-RI</w:t>
            </w:r>
          </w:p>
        </w:tc>
        <w:tc>
          <w:tcPr>
            <w:tcW w:w="2693" w:type="dxa"/>
          </w:tcPr>
          <w:p w14:paraId="1BC4088D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  <w:tc>
          <w:tcPr>
            <w:tcW w:w="2410" w:type="dxa"/>
          </w:tcPr>
          <w:p w14:paraId="4A88C77D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</w:tr>
      <w:tr w:rsidR="00D7401F" w:rsidRPr="00E45023" w14:paraId="24FC2724" w14:textId="77777777" w:rsidTr="000B19C0">
        <w:tc>
          <w:tcPr>
            <w:tcW w:w="3261" w:type="dxa"/>
          </w:tcPr>
          <w:p w14:paraId="1EA96CAD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Child hemoglobin concentration</w:t>
            </w:r>
          </w:p>
        </w:tc>
        <w:tc>
          <w:tcPr>
            <w:tcW w:w="2693" w:type="dxa"/>
          </w:tcPr>
          <w:p w14:paraId="64BAE05E" w14:textId="165FCFA1" w:rsidR="00D7401F" w:rsidRPr="00E45023" w:rsidRDefault="00AF70FC" w:rsidP="000B19C0">
            <w:pPr>
              <w:spacing w:before="100" w:beforeAutospacing="1" w:after="100" w:afterAutospacing="1"/>
              <w:jc w:val="center"/>
            </w:pPr>
            <w:r w:rsidRPr="00AF70FC">
              <w:t>0.118</w:t>
            </w:r>
          </w:p>
        </w:tc>
        <w:tc>
          <w:tcPr>
            <w:tcW w:w="2410" w:type="dxa"/>
          </w:tcPr>
          <w:p w14:paraId="703E66D7" w14:textId="6198301F" w:rsidR="00D7401F" w:rsidRPr="00E45023" w:rsidRDefault="00225820" w:rsidP="000B19C0">
            <w:pPr>
              <w:spacing w:before="100" w:beforeAutospacing="1" w:after="100" w:afterAutospacing="1"/>
              <w:jc w:val="center"/>
            </w:pPr>
            <w:r w:rsidRPr="00225820">
              <w:t>0.079</w:t>
            </w:r>
            <w:r w:rsidR="00AF70FC">
              <w:t>1</w:t>
            </w:r>
          </w:p>
        </w:tc>
      </w:tr>
      <w:tr w:rsidR="00D7401F" w:rsidRPr="00E45023" w14:paraId="69E794B5" w14:textId="77777777" w:rsidTr="000B19C0">
        <w:tc>
          <w:tcPr>
            <w:tcW w:w="3261" w:type="dxa"/>
          </w:tcPr>
          <w:p w14:paraId="78764C3E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Cognitive domain</w:t>
            </w:r>
          </w:p>
        </w:tc>
        <w:tc>
          <w:tcPr>
            <w:tcW w:w="2693" w:type="dxa"/>
          </w:tcPr>
          <w:p w14:paraId="6D57E141" w14:textId="5D377A0A" w:rsidR="00D7401F" w:rsidRPr="00E45023" w:rsidRDefault="00D35033" w:rsidP="000B19C0">
            <w:pPr>
              <w:spacing w:before="100" w:beforeAutospacing="1" w:after="100" w:afterAutospacing="1"/>
              <w:jc w:val="center"/>
            </w:pPr>
            <w:r w:rsidRPr="00D35033">
              <w:t>-0.08</w:t>
            </w:r>
            <w:r>
              <w:t>2</w:t>
            </w:r>
          </w:p>
        </w:tc>
        <w:tc>
          <w:tcPr>
            <w:tcW w:w="2410" w:type="dxa"/>
          </w:tcPr>
          <w:p w14:paraId="5F6968D5" w14:textId="7EC6EAF6" w:rsidR="00D7401F" w:rsidRPr="00E45023" w:rsidRDefault="00AF70FC" w:rsidP="000B19C0">
            <w:pPr>
              <w:spacing w:before="100" w:beforeAutospacing="1" w:after="100" w:afterAutospacing="1"/>
              <w:jc w:val="center"/>
            </w:pPr>
            <w:r w:rsidRPr="00AF70FC">
              <w:t>0.2317</w:t>
            </w:r>
          </w:p>
        </w:tc>
      </w:tr>
      <w:tr w:rsidR="00D7401F" w:rsidRPr="00E45023" w14:paraId="5A072243" w14:textId="77777777" w:rsidTr="000B19C0">
        <w:tc>
          <w:tcPr>
            <w:tcW w:w="3261" w:type="dxa"/>
          </w:tcPr>
          <w:p w14:paraId="7440E215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Language domain</w:t>
            </w:r>
          </w:p>
        </w:tc>
        <w:tc>
          <w:tcPr>
            <w:tcW w:w="2693" w:type="dxa"/>
          </w:tcPr>
          <w:p w14:paraId="782E22E8" w14:textId="76B1D1D4" w:rsidR="00D7401F" w:rsidRPr="00E45023" w:rsidRDefault="00F9157A" w:rsidP="000B19C0">
            <w:pPr>
              <w:spacing w:before="100" w:beforeAutospacing="1" w:after="100" w:afterAutospacing="1"/>
              <w:jc w:val="center"/>
            </w:pPr>
            <w:r w:rsidRPr="00F9157A">
              <w:t>-0.06</w:t>
            </w:r>
            <w:r>
              <w:t>8</w:t>
            </w:r>
          </w:p>
        </w:tc>
        <w:tc>
          <w:tcPr>
            <w:tcW w:w="2410" w:type="dxa"/>
          </w:tcPr>
          <w:p w14:paraId="1CFE120C" w14:textId="48D55543" w:rsidR="00D7401F" w:rsidRPr="00E45023" w:rsidRDefault="00F9157A" w:rsidP="000B19C0">
            <w:pPr>
              <w:spacing w:before="100" w:beforeAutospacing="1" w:after="100" w:afterAutospacing="1"/>
              <w:jc w:val="center"/>
            </w:pPr>
            <w:r w:rsidRPr="00F9157A">
              <w:t>0.3242</w:t>
            </w:r>
          </w:p>
        </w:tc>
      </w:tr>
      <w:tr w:rsidR="00D7401F" w:rsidRPr="00E45023" w14:paraId="1B9AB2B4" w14:textId="77777777" w:rsidTr="000B19C0">
        <w:tc>
          <w:tcPr>
            <w:tcW w:w="3261" w:type="dxa"/>
          </w:tcPr>
          <w:p w14:paraId="5EBA3E41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t>Motor domain</w:t>
            </w:r>
          </w:p>
        </w:tc>
        <w:tc>
          <w:tcPr>
            <w:tcW w:w="2693" w:type="dxa"/>
          </w:tcPr>
          <w:p w14:paraId="29F31C41" w14:textId="3B4C1C3F" w:rsidR="00D7401F" w:rsidRPr="00E45023" w:rsidRDefault="00B0656B" w:rsidP="000B19C0">
            <w:pPr>
              <w:spacing w:before="100" w:beforeAutospacing="1" w:after="100" w:afterAutospacing="1"/>
              <w:jc w:val="center"/>
            </w:pPr>
            <w:r w:rsidRPr="00B0656B">
              <w:t>-0.1</w:t>
            </w:r>
            <w:r w:rsidR="00304DE4">
              <w:t>7</w:t>
            </w:r>
            <w:r w:rsidRPr="00B0656B">
              <w:t>0</w:t>
            </w:r>
          </w:p>
        </w:tc>
        <w:tc>
          <w:tcPr>
            <w:tcW w:w="2410" w:type="dxa"/>
          </w:tcPr>
          <w:p w14:paraId="6E8FBEE1" w14:textId="1D379A17" w:rsidR="00D7401F" w:rsidRPr="00B0656B" w:rsidRDefault="00304DE4" w:rsidP="000B19C0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304DE4">
              <w:rPr>
                <w:b/>
                <w:bCs/>
              </w:rPr>
              <w:t>0.012</w:t>
            </w:r>
            <w:r>
              <w:rPr>
                <w:b/>
                <w:bCs/>
              </w:rPr>
              <w:t>8</w:t>
            </w:r>
          </w:p>
        </w:tc>
      </w:tr>
      <w:tr w:rsidR="00D7401F" w:rsidRPr="00E45023" w14:paraId="5BC3764E" w14:textId="77777777" w:rsidTr="000B19C0">
        <w:tc>
          <w:tcPr>
            <w:tcW w:w="3261" w:type="dxa"/>
          </w:tcPr>
          <w:p w14:paraId="18C66BB3" w14:textId="77777777" w:rsidR="00D7401F" w:rsidRPr="00E45023" w:rsidRDefault="00D7401F" w:rsidP="000B19C0">
            <w:pPr>
              <w:spacing w:before="100" w:beforeAutospacing="1" w:after="100" w:afterAutospacing="1"/>
              <w:rPr>
                <w:b/>
              </w:rPr>
            </w:pPr>
            <w:r w:rsidRPr="00E45023">
              <w:rPr>
                <w:b/>
              </w:rPr>
              <w:t xml:space="preserve">Abnormal </w:t>
            </w:r>
            <w:proofErr w:type="spellStart"/>
            <w:r w:rsidRPr="00E45023">
              <w:rPr>
                <w:b/>
              </w:rPr>
              <w:t>UmA</w:t>
            </w:r>
            <w:proofErr w:type="spellEnd"/>
            <w:r w:rsidRPr="00E45023">
              <w:rPr>
                <w:b/>
              </w:rPr>
              <w:t>-RI</w:t>
            </w:r>
          </w:p>
        </w:tc>
        <w:tc>
          <w:tcPr>
            <w:tcW w:w="2693" w:type="dxa"/>
          </w:tcPr>
          <w:p w14:paraId="0F1E705F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  <w:tc>
          <w:tcPr>
            <w:tcW w:w="2410" w:type="dxa"/>
          </w:tcPr>
          <w:p w14:paraId="1DC9A4C9" w14:textId="77777777" w:rsidR="00D7401F" w:rsidRPr="00E45023" w:rsidRDefault="00D7401F" w:rsidP="000B19C0">
            <w:pPr>
              <w:spacing w:before="100" w:beforeAutospacing="1" w:after="100" w:afterAutospacing="1"/>
              <w:jc w:val="center"/>
            </w:pPr>
          </w:p>
        </w:tc>
      </w:tr>
      <w:tr w:rsidR="00D7401F" w:rsidRPr="00E45023" w14:paraId="17099851" w14:textId="77777777" w:rsidTr="000B19C0">
        <w:tc>
          <w:tcPr>
            <w:tcW w:w="3261" w:type="dxa"/>
          </w:tcPr>
          <w:p w14:paraId="749E6C85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Child hemoglobin concentration</w:t>
            </w:r>
          </w:p>
        </w:tc>
        <w:tc>
          <w:tcPr>
            <w:tcW w:w="2693" w:type="dxa"/>
          </w:tcPr>
          <w:p w14:paraId="7CB61084" w14:textId="617857BF" w:rsidR="00D7401F" w:rsidRPr="00E45023" w:rsidRDefault="006A42AF" w:rsidP="000B19C0">
            <w:pPr>
              <w:spacing w:before="100" w:beforeAutospacing="1" w:after="100" w:afterAutospacing="1"/>
              <w:jc w:val="center"/>
            </w:pPr>
            <w:r w:rsidRPr="006A42AF">
              <w:t>0.140</w:t>
            </w:r>
          </w:p>
        </w:tc>
        <w:tc>
          <w:tcPr>
            <w:tcW w:w="2410" w:type="dxa"/>
          </w:tcPr>
          <w:p w14:paraId="6FA48EDD" w14:textId="5A7EB29F" w:rsidR="00D7401F" w:rsidRPr="00E45023" w:rsidRDefault="006A42AF" w:rsidP="000B19C0">
            <w:pPr>
              <w:spacing w:before="100" w:beforeAutospacing="1" w:after="100" w:afterAutospacing="1"/>
              <w:jc w:val="center"/>
            </w:pPr>
            <w:r w:rsidRPr="006A42AF">
              <w:t>0.4223</w:t>
            </w:r>
          </w:p>
        </w:tc>
      </w:tr>
      <w:tr w:rsidR="00D7401F" w:rsidRPr="00E45023" w14:paraId="240EF136" w14:textId="77777777" w:rsidTr="000B19C0">
        <w:tc>
          <w:tcPr>
            <w:tcW w:w="3261" w:type="dxa"/>
          </w:tcPr>
          <w:p w14:paraId="662521C8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Cognitive domain</w:t>
            </w:r>
          </w:p>
        </w:tc>
        <w:tc>
          <w:tcPr>
            <w:tcW w:w="2693" w:type="dxa"/>
          </w:tcPr>
          <w:p w14:paraId="398DE500" w14:textId="6FBC55A9" w:rsidR="00D7401F" w:rsidRPr="00E45023" w:rsidRDefault="00F84795" w:rsidP="000B19C0">
            <w:pPr>
              <w:spacing w:before="100" w:beforeAutospacing="1" w:after="100" w:afterAutospacing="1"/>
              <w:jc w:val="center"/>
            </w:pPr>
            <w:r w:rsidRPr="00F84795">
              <w:t>0.07</w:t>
            </w:r>
            <w:r>
              <w:t>4</w:t>
            </w:r>
          </w:p>
        </w:tc>
        <w:tc>
          <w:tcPr>
            <w:tcW w:w="2410" w:type="dxa"/>
          </w:tcPr>
          <w:p w14:paraId="139707B2" w14:textId="7095A9A4" w:rsidR="00D7401F" w:rsidRPr="00E45023" w:rsidRDefault="006A42AF" w:rsidP="000B19C0">
            <w:pPr>
              <w:spacing w:before="100" w:beforeAutospacing="1" w:after="100" w:afterAutospacing="1"/>
              <w:jc w:val="center"/>
            </w:pPr>
            <w:r w:rsidRPr="006A42AF">
              <w:t>0.6837</w:t>
            </w:r>
          </w:p>
        </w:tc>
      </w:tr>
      <w:tr w:rsidR="00D7401F" w:rsidRPr="00E45023" w14:paraId="0087A7B9" w14:textId="77777777" w:rsidTr="000B19C0">
        <w:tc>
          <w:tcPr>
            <w:tcW w:w="3261" w:type="dxa"/>
          </w:tcPr>
          <w:p w14:paraId="6C486B46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t>Language domain</w:t>
            </w:r>
          </w:p>
        </w:tc>
        <w:tc>
          <w:tcPr>
            <w:tcW w:w="2693" w:type="dxa"/>
          </w:tcPr>
          <w:p w14:paraId="31484149" w14:textId="7EBB867D" w:rsidR="00D7401F" w:rsidRPr="00E45023" w:rsidRDefault="00F84795" w:rsidP="000B19C0">
            <w:pPr>
              <w:spacing w:before="100" w:beforeAutospacing="1" w:after="100" w:afterAutospacing="1"/>
              <w:jc w:val="center"/>
            </w:pPr>
            <w:r w:rsidRPr="00F84795">
              <w:t>-0.1</w:t>
            </w:r>
            <w:r w:rsidR="009945F0">
              <w:t>57</w:t>
            </w:r>
          </w:p>
        </w:tc>
        <w:tc>
          <w:tcPr>
            <w:tcW w:w="2410" w:type="dxa"/>
          </w:tcPr>
          <w:p w14:paraId="3BFD53E1" w14:textId="78A70F23" w:rsidR="00D7401F" w:rsidRPr="00E45023" w:rsidRDefault="009945F0" w:rsidP="000B19C0">
            <w:pPr>
              <w:spacing w:before="100" w:beforeAutospacing="1" w:after="100" w:afterAutospacing="1"/>
              <w:jc w:val="center"/>
            </w:pPr>
            <w:r w:rsidRPr="009945F0">
              <w:t>0.3839</w:t>
            </w:r>
          </w:p>
        </w:tc>
      </w:tr>
      <w:tr w:rsidR="00D7401F" w:rsidRPr="00E45023" w14:paraId="1542ED97" w14:textId="77777777" w:rsidTr="000B19C0">
        <w:tc>
          <w:tcPr>
            <w:tcW w:w="3261" w:type="dxa"/>
          </w:tcPr>
          <w:p w14:paraId="6F3A1489" w14:textId="77777777" w:rsidR="00D7401F" w:rsidRPr="00E45023" w:rsidRDefault="00D7401F" w:rsidP="000B19C0">
            <w:pPr>
              <w:spacing w:before="100" w:beforeAutospacing="1" w:after="100" w:afterAutospacing="1"/>
            </w:pPr>
            <w:r w:rsidRPr="00E45023">
              <w:lastRenderedPageBreak/>
              <w:t>Motor domain</w:t>
            </w:r>
          </w:p>
        </w:tc>
        <w:tc>
          <w:tcPr>
            <w:tcW w:w="2693" w:type="dxa"/>
          </w:tcPr>
          <w:p w14:paraId="2232ABAE" w14:textId="34383F1A" w:rsidR="00D7401F" w:rsidRPr="00E45023" w:rsidRDefault="00322027" w:rsidP="000B19C0">
            <w:pPr>
              <w:spacing w:before="100" w:beforeAutospacing="1" w:after="100" w:afterAutospacing="1"/>
              <w:jc w:val="center"/>
            </w:pPr>
            <w:r w:rsidRPr="00322027">
              <w:t>-0.1</w:t>
            </w:r>
            <w:r w:rsidR="0096725F">
              <w:t>80</w:t>
            </w:r>
          </w:p>
        </w:tc>
        <w:tc>
          <w:tcPr>
            <w:tcW w:w="2410" w:type="dxa"/>
          </w:tcPr>
          <w:p w14:paraId="0CF10469" w14:textId="33469592" w:rsidR="00D7401F" w:rsidRPr="00E45023" w:rsidRDefault="00D122B1" w:rsidP="000B19C0">
            <w:pPr>
              <w:spacing w:before="100" w:beforeAutospacing="1" w:after="100" w:afterAutospacing="1"/>
              <w:jc w:val="center"/>
            </w:pPr>
            <w:r w:rsidRPr="00D122B1">
              <w:t>0.3162</w:t>
            </w:r>
          </w:p>
        </w:tc>
      </w:tr>
    </w:tbl>
    <w:p w14:paraId="3FF4784F" w14:textId="77777777" w:rsidR="00D7401F" w:rsidRDefault="00D7401F" w:rsidP="00C6492D">
      <w:pPr>
        <w:rPr>
          <w:b/>
          <w:bCs/>
        </w:rPr>
      </w:pPr>
    </w:p>
    <w:p w14:paraId="329E7FBE" w14:textId="77777777" w:rsidR="00E97EE8" w:rsidRDefault="00E97EE8" w:rsidP="00C6492D">
      <w:pPr>
        <w:rPr>
          <w:b/>
          <w:bCs/>
        </w:rPr>
      </w:pPr>
    </w:p>
    <w:p w14:paraId="1C3B8BDC" w14:textId="77777777" w:rsidR="00E97EE8" w:rsidRDefault="00E97EE8" w:rsidP="00C6492D">
      <w:pPr>
        <w:rPr>
          <w:b/>
          <w:bCs/>
        </w:rPr>
      </w:pPr>
    </w:p>
    <w:p w14:paraId="195D06BE" w14:textId="77777777" w:rsidR="00E97EE8" w:rsidRDefault="00E97EE8" w:rsidP="00C6492D">
      <w:pPr>
        <w:rPr>
          <w:b/>
          <w:bCs/>
        </w:rPr>
      </w:pPr>
    </w:p>
    <w:p w14:paraId="2B420210" w14:textId="77777777" w:rsidR="00E97EE8" w:rsidRDefault="00E97EE8" w:rsidP="00C6492D">
      <w:pPr>
        <w:rPr>
          <w:b/>
          <w:bCs/>
        </w:rPr>
      </w:pPr>
    </w:p>
    <w:p w14:paraId="637F8B87" w14:textId="77777777" w:rsidR="00E97EE8" w:rsidRDefault="00E97EE8" w:rsidP="00C6492D">
      <w:pPr>
        <w:rPr>
          <w:b/>
          <w:bCs/>
        </w:rPr>
      </w:pPr>
    </w:p>
    <w:p w14:paraId="5FB6F6B3" w14:textId="77777777" w:rsidR="00E97EE8" w:rsidRDefault="00E97EE8" w:rsidP="00C6492D">
      <w:pPr>
        <w:rPr>
          <w:b/>
          <w:bCs/>
        </w:rPr>
      </w:pPr>
    </w:p>
    <w:p w14:paraId="2264614D" w14:textId="77777777" w:rsidR="00E97EE8" w:rsidRDefault="00E97EE8" w:rsidP="00C6492D">
      <w:pPr>
        <w:rPr>
          <w:b/>
          <w:bCs/>
        </w:rPr>
      </w:pPr>
    </w:p>
    <w:p w14:paraId="0C63A608" w14:textId="77777777" w:rsidR="00E97EE8" w:rsidRDefault="00E97EE8" w:rsidP="00C6492D">
      <w:pPr>
        <w:rPr>
          <w:b/>
          <w:bCs/>
        </w:rPr>
      </w:pPr>
    </w:p>
    <w:p w14:paraId="26CC519E" w14:textId="77777777" w:rsidR="00E97EE8" w:rsidRPr="00C6492D" w:rsidRDefault="00E97EE8" w:rsidP="00C6492D">
      <w:pPr>
        <w:rPr>
          <w:b/>
          <w:bCs/>
        </w:rPr>
      </w:pPr>
    </w:p>
    <w:sectPr w:rsidR="00E97EE8" w:rsidRPr="00C64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25"/>
    <w:rsid w:val="0000325A"/>
    <w:rsid w:val="00005379"/>
    <w:rsid w:val="000102B5"/>
    <w:rsid w:val="00044AF7"/>
    <w:rsid w:val="00046C98"/>
    <w:rsid w:val="00062017"/>
    <w:rsid w:val="000649A4"/>
    <w:rsid w:val="0008228C"/>
    <w:rsid w:val="000830C9"/>
    <w:rsid w:val="0009468D"/>
    <w:rsid w:val="000B19C0"/>
    <w:rsid w:val="000D09A8"/>
    <w:rsid w:val="000E7630"/>
    <w:rsid w:val="00131F59"/>
    <w:rsid w:val="001429C0"/>
    <w:rsid w:val="00143DE9"/>
    <w:rsid w:val="00145465"/>
    <w:rsid w:val="001462DF"/>
    <w:rsid w:val="00152794"/>
    <w:rsid w:val="00163CB8"/>
    <w:rsid w:val="00183B68"/>
    <w:rsid w:val="00191D8A"/>
    <w:rsid w:val="001A7AF7"/>
    <w:rsid w:val="001C76E7"/>
    <w:rsid w:val="001D65A8"/>
    <w:rsid w:val="001D770E"/>
    <w:rsid w:val="001E1AC4"/>
    <w:rsid w:val="001F2892"/>
    <w:rsid w:val="00225820"/>
    <w:rsid w:val="00225CDC"/>
    <w:rsid w:val="0023427A"/>
    <w:rsid w:val="00252741"/>
    <w:rsid w:val="002C78E1"/>
    <w:rsid w:val="002D0929"/>
    <w:rsid w:val="003018A5"/>
    <w:rsid w:val="00304DE4"/>
    <w:rsid w:val="00322027"/>
    <w:rsid w:val="00334859"/>
    <w:rsid w:val="00337F87"/>
    <w:rsid w:val="0035135E"/>
    <w:rsid w:val="0035773D"/>
    <w:rsid w:val="003921C3"/>
    <w:rsid w:val="003A273F"/>
    <w:rsid w:val="003A2CFF"/>
    <w:rsid w:val="003B7ED1"/>
    <w:rsid w:val="003C2857"/>
    <w:rsid w:val="003D700C"/>
    <w:rsid w:val="003E7CC2"/>
    <w:rsid w:val="003F00F9"/>
    <w:rsid w:val="003F512D"/>
    <w:rsid w:val="0041211D"/>
    <w:rsid w:val="0043358C"/>
    <w:rsid w:val="004465F6"/>
    <w:rsid w:val="004475A5"/>
    <w:rsid w:val="00450D4D"/>
    <w:rsid w:val="00465308"/>
    <w:rsid w:val="00493794"/>
    <w:rsid w:val="004B6727"/>
    <w:rsid w:val="004C115B"/>
    <w:rsid w:val="004C7F36"/>
    <w:rsid w:val="004D34B4"/>
    <w:rsid w:val="004D5CFE"/>
    <w:rsid w:val="004F4C26"/>
    <w:rsid w:val="005012A9"/>
    <w:rsid w:val="00511BF8"/>
    <w:rsid w:val="0051342F"/>
    <w:rsid w:val="00513CC3"/>
    <w:rsid w:val="00522025"/>
    <w:rsid w:val="00523DC7"/>
    <w:rsid w:val="00533B72"/>
    <w:rsid w:val="00540560"/>
    <w:rsid w:val="00565426"/>
    <w:rsid w:val="00570749"/>
    <w:rsid w:val="0059699B"/>
    <w:rsid w:val="005C7C45"/>
    <w:rsid w:val="005D148B"/>
    <w:rsid w:val="005E43FC"/>
    <w:rsid w:val="005E714D"/>
    <w:rsid w:val="005E785A"/>
    <w:rsid w:val="005F3D17"/>
    <w:rsid w:val="005F58BD"/>
    <w:rsid w:val="006005C2"/>
    <w:rsid w:val="006055A3"/>
    <w:rsid w:val="00611B15"/>
    <w:rsid w:val="00626CCD"/>
    <w:rsid w:val="00631662"/>
    <w:rsid w:val="00662AFC"/>
    <w:rsid w:val="0068487E"/>
    <w:rsid w:val="00685E97"/>
    <w:rsid w:val="006A42AF"/>
    <w:rsid w:val="006C315F"/>
    <w:rsid w:val="006E5BBE"/>
    <w:rsid w:val="006F1295"/>
    <w:rsid w:val="006F28B1"/>
    <w:rsid w:val="00724CC7"/>
    <w:rsid w:val="00725385"/>
    <w:rsid w:val="007418FA"/>
    <w:rsid w:val="00745219"/>
    <w:rsid w:val="0075096F"/>
    <w:rsid w:val="007760B5"/>
    <w:rsid w:val="00785E44"/>
    <w:rsid w:val="007B1E23"/>
    <w:rsid w:val="007B2CAD"/>
    <w:rsid w:val="007C1C9C"/>
    <w:rsid w:val="007F2E12"/>
    <w:rsid w:val="007F38BC"/>
    <w:rsid w:val="008056DD"/>
    <w:rsid w:val="00805FBF"/>
    <w:rsid w:val="00811787"/>
    <w:rsid w:val="00847E62"/>
    <w:rsid w:val="0085267D"/>
    <w:rsid w:val="00853298"/>
    <w:rsid w:val="00853533"/>
    <w:rsid w:val="00854C3D"/>
    <w:rsid w:val="008611D4"/>
    <w:rsid w:val="008759CA"/>
    <w:rsid w:val="00891F10"/>
    <w:rsid w:val="008A652E"/>
    <w:rsid w:val="008C07E2"/>
    <w:rsid w:val="008C5332"/>
    <w:rsid w:val="008E1F5B"/>
    <w:rsid w:val="00902CB6"/>
    <w:rsid w:val="00924CCC"/>
    <w:rsid w:val="0092657E"/>
    <w:rsid w:val="009429C7"/>
    <w:rsid w:val="00951824"/>
    <w:rsid w:val="0096725F"/>
    <w:rsid w:val="00980181"/>
    <w:rsid w:val="00982858"/>
    <w:rsid w:val="009833C3"/>
    <w:rsid w:val="009945F0"/>
    <w:rsid w:val="009A353B"/>
    <w:rsid w:val="009A615F"/>
    <w:rsid w:val="009B32C2"/>
    <w:rsid w:val="009B5670"/>
    <w:rsid w:val="009D48A8"/>
    <w:rsid w:val="009F7215"/>
    <w:rsid w:val="009F7895"/>
    <w:rsid w:val="00A0617D"/>
    <w:rsid w:val="00A13035"/>
    <w:rsid w:val="00A224D4"/>
    <w:rsid w:val="00A242C5"/>
    <w:rsid w:val="00A42EEF"/>
    <w:rsid w:val="00A52074"/>
    <w:rsid w:val="00A61762"/>
    <w:rsid w:val="00A61E05"/>
    <w:rsid w:val="00A649CB"/>
    <w:rsid w:val="00A76B94"/>
    <w:rsid w:val="00A84477"/>
    <w:rsid w:val="00A93CF1"/>
    <w:rsid w:val="00A975F3"/>
    <w:rsid w:val="00AA3C3F"/>
    <w:rsid w:val="00AA4AEB"/>
    <w:rsid w:val="00AA60C9"/>
    <w:rsid w:val="00AB3863"/>
    <w:rsid w:val="00AD3F8D"/>
    <w:rsid w:val="00AE3E66"/>
    <w:rsid w:val="00AF70FC"/>
    <w:rsid w:val="00B0656B"/>
    <w:rsid w:val="00B13BE2"/>
    <w:rsid w:val="00B17500"/>
    <w:rsid w:val="00B22730"/>
    <w:rsid w:val="00B2287C"/>
    <w:rsid w:val="00B3495C"/>
    <w:rsid w:val="00B4718E"/>
    <w:rsid w:val="00B47EBA"/>
    <w:rsid w:val="00B75E51"/>
    <w:rsid w:val="00B83F4E"/>
    <w:rsid w:val="00B96667"/>
    <w:rsid w:val="00BC0836"/>
    <w:rsid w:val="00BC1FF8"/>
    <w:rsid w:val="00BE2BE4"/>
    <w:rsid w:val="00BE7A8E"/>
    <w:rsid w:val="00BF6925"/>
    <w:rsid w:val="00C01C9E"/>
    <w:rsid w:val="00C1459B"/>
    <w:rsid w:val="00C2634B"/>
    <w:rsid w:val="00C301CB"/>
    <w:rsid w:val="00C44B55"/>
    <w:rsid w:val="00C6492D"/>
    <w:rsid w:val="00C93947"/>
    <w:rsid w:val="00C95BED"/>
    <w:rsid w:val="00CA0EF4"/>
    <w:rsid w:val="00CC5066"/>
    <w:rsid w:val="00CF0F0D"/>
    <w:rsid w:val="00CF18BA"/>
    <w:rsid w:val="00D10807"/>
    <w:rsid w:val="00D122B1"/>
    <w:rsid w:val="00D12496"/>
    <w:rsid w:val="00D329FB"/>
    <w:rsid w:val="00D35033"/>
    <w:rsid w:val="00D4008F"/>
    <w:rsid w:val="00D42B4C"/>
    <w:rsid w:val="00D54BDC"/>
    <w:rsid w:val="00D613BF"/>
    <w:rsid w:val="00D62A4E"/>
    <w:rsid w:val="00D674C4"/>
    <w:rsid w:val="00D7401F"/>
    <w:rsid w:val="00D826EB"/>
    <w:rsid w:val="00D86D04"/>
    <w:rsid w:val="00D93C99"/>
    <w:rsid w:val="00DA7FCF"/>
    <w:rsid w:val="00DB4340"/>
    <w:rsid w:val="00DD33FC"/>
    <w:rsid w:val="00DE25FE"/>
    <w:rsid w:val="00E16C44"/>
    <w:rsid w:val="00E37DE7"/>
    <w:rsid w:val="00E455C3"/>
    <w:rsid w:val="00E57ECD"/>
    <w:rsid w:val="00E61BEB"/>
    <w:rsid w:val="00E82269"/>
    <w:rsid w:val="00E85912"/>
    <w:rsid w:val="00E864E8"/>
    <w:rsid w:val="00E94A64"/>
    <w:rsid w:val="00E97EE8"/>
    <w:rsid w:val="00EA3335"/>
    <w:rsid w:val="00EF4D36"/>
    <w:rsid w:val="00EF65EF"/>
    <w:rsid w:val="00F16DCC"/>
    <w:rsid w:val="00F20258"/>
    <w:rsid w:val="00F33872"/>
    <w:rsid w:val="00F523D5"/>
    <w:rsid w:val="00F576DE"/>
    <w:rsid w:val="00F704A5"/>
    <w:rsid w:val="00F74DCF"/>
    <w:rsid w:val="00F7699E"/>
    <w:rsid w:val="00F80FAC"/>
    <w:rsid w:val="00F84795"/>
    <w:rsid w:val="00F9157A"/>
    <w:rsid w:val="00FA5503"/>
    <w:rsid w:val="00FA7800"/>
    <w:rsid w:val="00FB1DFB"/>
    <w:rsid w:val="00FC03DF"/>
    <w:rsid w:val="00FF108F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F43E5F"/>
  <w15:chartTrackingRefBased/>
  <w15:docId w15:val="{15D5DB57-A64D-4B70-B866-10D7B517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707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5707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4386</Words>
  <Characters>25002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Qondeni Ndlangamandla | SAMRC</dc:creator>
  <cp:keywords/>
  <dc:description/>
  <cp:lastModifiedBy>Mothusi Nyofane</cp:lastModifiedBy>
  <cp:revision>243</cp:revision>
  <dcterms:created xsi:type="dcterms:W3CDTF">2023-09-28T08:49:00Z</dcterms:created>
  <dcterms:modified xsi:type="dcterms:W3CDTF">2024-01-24T20:53:00Z</dcterms:modified>
</cp:coreProperties>
</file>