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79316D" w14:textId="7A322803" w:rsidR="00E1418B" w:rsidRDefault="00E1418B">
      <w:r w:rsidRPr="003E4DE9">
        <w:rPr>
          <w:rFonts w:ascii="Arial" w:eastAsia="Arial" w:hAnsi="Arial" w:cs="Arial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22268AF0" wp14:editId="0E9AB2E5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9117966" cy="3384000"/>
            <wp:effectExtent l="0" t="0" r="6985" b="6985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966" cy="33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DF6A9D" w14:textId="4AA95287" w:rsidR="00E1418B" w:rsidRPr="003E4DE9" w:rsidRDefault="00E1418B" w:rsidP="00E1418B">
      <w:pPr>
        <w:spacing w:after="200" w:line="360" w:lineRule="auto"/>
        <w:jc w:val="both"/>
        <w:rPr>
          <w:rFonts w:ascii="Arial" w:hAnsi="Arial" w:cs="Arial"/>
          <w:b/>
          <w:bCs/>
        </w:rPr>
        <w:sectPr w:rsidR="00E1418B" w:rsidRPr="003E4DE9" w:rsidSect="00634102">
          <w:pgSz w:w="16838" w:h="11906" w:orient="landscape"/>
          <w:pgMar w:top="1440" w:right="1440" w:bottom="1440" w:left="1440" w:header="709" w:footer="709" w:gutter="0"/>
          <w:cols w:space="720"/>
        </w:sectPr>
      </w:pPr>
      <w:bookmarkStart w:id="0" w:name="_Toc184686394"/>
      <w:r w:rsidRPr="003E4DE9">
        <w:rPr>
          <w:rFonts w:ascii="Arial" w:hAnsi="Arial" w:cs="Arial"/>
          <w:b/>
          <w:bCs/>
        </w:rPr>
        <w:t>Figure</w:t>
      </w:r>
      <w:r>
        <w:rPr>
          <w:rFonts w:ascii="Arial" w:hAnsi="Arial" w:cs="Arial"/>
          <w:b/>
          <w:bCs/>
        </w:rPr>
        <w:t xml:space="preserve"> 1</w:t>
      </w:r>
      <w:r w:rsidRPr="003E4DE9">
        <w:rPr>
          <w:rFonts w:ascii="Arial" w:hAnsi="Arial" w:cs="Arial"/>
        </w:rPr>
        <w:t xml:space="preserve">: Polarization optical differential inferential contrast imaging of B16-F10 and </w:t>
      </w:r>
      <w:proofErr w:type="spellStart"/>
      <w:r w:rsidRPr="003E4DE9">
        <w:rPr>
          <w:rFonts w:ascii="Arial" w:hAnsi="Arial" w:cs="Arial"/>
        </w:rPr>
        <w:t>HaCaT</w:t>
      </w:r>
      <w:proofErr w:type="spellEnd"/>
      <w:r w:rsidRPr="003E4DE9">
        <w:rPr>
          <w:rFonts w:ascii="Arial" w:hAnsi="Arial" w:cs="Arial"/>
        </w:rPr>
        <w:t xml:space="preserve"> cells at 48 hours. Images were taken at 40× magnification. Scale bar- 50 µm</w:t>
      </w:r>
      <w:bookmarkEnd w:id="0"/>
    </w:p>
    <w:p w14:paraId="653FC2BB" w14:textId="3FB53D97" w:rsidR="00E1418B" w:rsidRDefault="00E1418B">
      <w:r w:rsidRPr="003E4DE9">
        <w:rPr>
          <w:rFonts w:ascii="Arial" w:eastAsia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28DD95BC" wp14:editId="628365AB">
            <wp:simplePos x="0" y="0"/>
            <wp:positionH relativeFrom="column">
              <wp:posOffset>-142875</wp:posOffset>
            </wp:positionH>
            <wp:positionV relativeFrom="paragraph">
              <wp:posOffset>0</wp:posOffset>
            </wp:positionV>
            <wp:extent cx="9127040" cy="3384000"/>
            <wp:effectExtent l="0" t="0" r="0" b="6985"/>
            <wp:wrapTopAndBottom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7040" cy="33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9646FC" w14:textId="2D52F99F" w:rsidR="00E1418B" w:rsidRDefault="00E1418B" w:rsidP="00E1418B">
      <w:pPr>
        <w:spacing w:after="200" w:line="360" w:lineRule="auto"/>
        <w:jc w:val="both"/>
        <w:rPr>
          <w:rFonts w:ascii="Arial" w:hAnsi="Arial" w:cs="Arial"/>
        </w:rPr>
      </w:pPr>
      <w:bookmarkStart w:id="1" w:name="_Toc184686395"/>
      <w:r w:rsidRPr="003E4DE9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2</w:t>
      </w:r>
      <w:r w:rsidRPr="003E4DE9">
        <w:rPr>
          <w:rFonts w:ascii="Arial" w:hAnsi="Arial" w:cs="Arial"/>
        </w:rPr>
        <w:t xml:space="preserve">: Polarization optical differential inferential contrast imaging of B16-F10 and </w:t>
      </w:r>
      <w:proofErr w:type="spellStart"/>
      <w:r w:rsidRPr="003E4DE9">
        <w:rPr>
          <w:rFonts w:ascii="Arial" w:hAnsi="Arial" w:cs="Arial"/>
        </w:rPr>
        <w:t>HaCaT</w:t>
      </w:r>
      <w:proofErr w:type="spellEnd"/>
      <w:r w:rsidRPr="003E4DE9">
        <w:rPr>
          <w:rFonts w:ascii="Arial" w:hAnsi="Arial" w:cs="Arial"/>
        </w:rPr>
        <w:t xml:space="preserve"> cells at 72 hours. Images were taken at 40× magnification. Scale bar- 50 µm</w:t>
      </w:r>
      <w:bookmarkEnd w:id="1"/>
    </w:p>
    <w:p w14:paraId="633F0527" w14:textId="77777777" w:rsidR="00E1418B" w:rsidRDefault="00E141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ACCC94A" w14:textId="53251A9E" w:rsidR="00E1418B" w:rsidRPr="003E4DE9" w:rsidRDefault="00E1418B" w:rsidP="00E1418B">
      <w:pPr>
        <w:spacing w:after="200" w:line="360" w:lineRule="auto"/>
        <w:jc w:val="both"/>
        <w:rPr>
          <w:rFonts w:ascii="Arial" w:hAnsi="Arial" w:cs="Arial"/>
        </w:rPr>
      </w:pPr>
      <w:r w:rsidRPr="003E4DE9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17B133D" wp14:editId="514483B2">
            <wp:simplePos x="0" y="0"/>
            <wp:positionH relativeFrom="column">
              <wp:posOffset>-142875</wp:posOffset>
            </wp:positionH>
            <wp:positionV relativeFrom="paragraph">
              <wp:posOffset>0</wp:posOffset>
            </wp:positionV>
            <wp:extent cx="9118535" cy="3384000"/>
            <wp:effectExtent l="0" t="0" r="0" b="6985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8535" cy="33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382885" w14:textId="5564EA8C" w:rsidR="00E1418B" w:rsidRPr="003E4DE9" w:rsidRDefault="00E1418B" w:rsidP="00E1418B">
      <w:pPr>
        <w:spacing w:line="360" w:lineRule="auto"/>
        <w:jc w:val="both"/>
      </w:pPr>
      <w:bookmarkStart w:id="2" w:name="_Toc184686396"/>
      <w:r w:rsidRPr="003E4DE9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3</w:t>
      </w:r>
      <w:r w:rsidRPr="003E4DE9">
        <w:rPr>
          <w:rFonts w:ascii="Arial" w:hAnsi="Arial" w:cs="Arial"/>
        </w:rPr>
        <w:t xml:space="preserve">: </w:t>
      </w:r>
      <w:proofErr w:type="spellStart"/>
      <w:r w:rsidRPr="003E4DE9">
        <w:rPr>
          <w:rFonts w:ascii="Arial" w:hAnsi="Arial" w:cs="Arial"/>
        </w:rPr>
        <w:t>Hematoxylin</w:t>
      </w:r>
      <w:proofErr w:type="spellEnd"/>
      <w:r w:rsidRPr="003E4DE9">
        <w:rPr>
          <w:rFonts w:ascii="Arial" w:hAnsi="Arial" w:cs="Arial"/>
        </w:rPr>
        <w:t xml:space="preserve"> and eosin staining of B16-F10 and </w:t>
      </w:r>
      <w:proofErr w:type="spellStart"/>
      <w:r w:rsidRPr="003E4DE9">
        <w:rPr>
          <w:rFonts w:ascii="Arial" w:hAnsi="Arial" w:cs="Arial"/>
        </w:rPr>
        <w:t>HaCaT</w:t>
      </w:r>
      <w:proofErr w:type="spellEnd"/>
      <w:r w:rsidRPr="003E4DE9">
        <w:rPr>
          <w:rFonts w:ascii="Arial" w:hAnsi="Arial" w:cs="Arial"/>
        </w:rPr>
        <w:t xml:space="preserve"> cells at 48 hours. Images were taken at 100× magnification. Scale bar- 20 µm</w:t>
      </w:r>
      <w:r w:rsidRPr="003E4DE9">
        <w:t>.</w:t>
      </w:r>
      <w:bookmarkEnd w:id="2"/>
    </w:p>
    <w:p w14:paraId="34B96145" w14:textId="2460142C" w:rsidR="00E1418B" w:rsidRDefault="00E1418B"/>
    <w:p w14:paraId="14F29BAD" w14:textId="77777777" w:rsidR="00E1418B" w:rsidRDefault="00E1418B">
      <w:r>
        <w:br w:type="page"/>
      </w:r>
    </w:p>
    <w:p w14:paraId="5BB9B3E5" w14:textId="42FF7E28" w:rsidR="00E1418B" w:rsidRDefault="00E1418B">
      <w:r w:rsidRPr="003E4DE9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6A10BAB3" wp14:editId="38C06F68">
            <wp:simplePos x="0" y="0"/>
            <wp:positionH relativeFrom="column">
              <wp:posOffset>-76200</wp:posOffset>
            </wp:positionH>
            <wp:positionV relativeFrom="paragraph">
              <wp:posOffset>0</wp:posOffset>
            </wp:positionV>
            <wp:extent cx="8950960" cy="3383915"/>
            <wp:effectExtent l="0" t="0" r="2540" b="6985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0960" cy="3383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BD23CB" w14:textId="5C12E173" w:rsidR="00E1418B" w:rsidRPr="003E4DE9" w:rsidRDefault="00E1418B" w:rsidP="00E1418B">
      <w:pPr>
        <w:spacing w:line="360" w:lineRule="auto"/>
        <w:jc w:val="both"/>
        <w:rPr>
          <w:rFonts w:ascii="Arial" w:hAnsi="Arial" w:cs="Arial"/>
          <w:sz w:val="24"/>
          <w:szCs w:val="24"/>
        </w:rPr>
        <w:sectPr w:rsidR="00E1418B" w:rsidRPr="003E4DE9" w:rsidSect="008F66DB">
          <w:pgSz w:w="16838" w:h="11906" w:orient="landscape"/>
          <w:pgMar w:top="1440" w:right="1440" w:bottom="1440" w:left="1440" w:header="709" w:footer="709" w:gutter="0"/>
          <w:cols w:space="708"/>
          <w:docGrid w:linePitch="360"/>
        </w:sectPr>
      </w:pPr>
      <w:bookmarkStart w:id="3" w:name="_Toc184686397"/>
      <w:r w:rsidRPr="003E4DE9">
        <w:rPr>
          <w:rFonts w:ascii="Arial" w:hAnsi="Arial" w:cs="Arial"/>
          <w:b/>
          <w:bCs/>
        </w:rPr>
        <w:t>Figure</w:t>
      </w:r>
      <w:r>
        <w:rPr>
          <w:rFonts w:ascii="Arial" w:hAnsi="Arial" w:cs="Arial"/>
          <w:b/>
          <w:bCs/>
        </w:rPr>
        <w:t xml:space="preserve"> 4</w:t>
      </w:r>
      <w:r w:rsidRPr="003E4DE9">
        <w:rPr>
          <w:rFonts w:ascii="Arial" w:hAnsi="Arial" w:cs="Arial"/>
        </w:rPr>
        <w:t xml:space="preserve">: </w:t>
      </w:r>
      <w:proofErr w:type="spellStart"/>
      <w:r w:rsidRPr="003E4DE9">
        <w:rPr>
          <w:rFonts w:ascii="Arial" w:hAnsi="Arial" w:cs="Arial"/>
        </w:rPr>
        <w:t>Hematoxylin</w:t>
      </w:r>
      <w:proofErr w:type="spellEnd"/>
      <w:r w:rsidRPr="003E4DE9">
        <w:rPr>
          <w:rFonts w:ascii="Arial" w:hAnsi="Arial" w:cs="Arial"/>
        </w:rPr>
        <w:t xml:space="preserve"> and eosin staining of B16-F10 and </w:t>
      </w:r>
      <w:proofErr w:type="spellStart"/>
      <w:r w:rsidRPr="003E4DE9">
        <w:rPr>
          <w:rFonts w:ascii="Arial" w:hAnsi="Arial" w:cs="Arial"/>
        </w:rPr>
        <w:t>HaCaT</w:t>
      </w:r>
      <w:proofErr w:type="spellEnd"/>
      <w:r w:rsidRPr="003E4DE9">
        <w:rPr>
          <w:rFonts w:ascii="Arial" w:hAnsi="Arial" w:cs="Arial"/>
        </w:rPr>
        <w:t xml:space="preserve"> cells at 72 hours. Images were taken at 100× magnification. Scale bar- 20 µm</w:t>
      </w:r>
      <w:bookmarkEnd w:id="3"/>
    </w:p>
    <w:p w14:paraId="2265544F" w14:textId="6E014D4D" w:rsidR="00E1418B" w:rsidRDefault="00E1418B"/>
    <w:sectPr w:rsidR="00E1418B" w:rsidSect="00E1418B">
      <w:pgSz w:w="16838" w:h="11906" w:orient="landscape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418B"/>
    <w:rsid w:val="00E14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1AD3413"/>
  <w15:chartTrackingRefBased/>
  <w15:docId w15:val="{18A4E8B8-2E8F-469F-8517-13565F2B5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94</Words>
  <Characters>539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Kganya Letsoalo</dc:creator>
  <cp:keywords/>
  <dc:description/>
  <cp:lastModifiedBy>Kganya Letsoalo</cp:lastModifiedBy>
  <cp:revision>1</cp:revision>
  <dcterms:created xsi:type="dcterms:W3CDTF">2025-03-12T20:29:00Z</dcterms:created>
  <dcterms:modified xsi:type="dcterms:W3CDTF">2025-03-12T20:34:00Z</dcterms:modified>
</cp:coreProperties>
</file>