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3D47" w14:textId="77777777" w:rsidR="006C4FBF" w:rsidRPr="005A4B2B" w:rsidRDefault="006C4FBF" w:rsidP="006C4FB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B2B">
        <w:rPr>
          <w:rFonts w:ascii="Times New Roman" w:hAnsi="Times New Roman" w:cs="Times New Roman"/>
          <w:b/>
          <w:sz w:val="24"/>
          <w:szCs w:val="24"/>
        </w:rPr>
        <w:t>Characterization of the reproductive behaviour of the roan antelope (</w:t>
      </w:r>
      <w:r w:rsidRPr="005A4B2B">
        <w:rPr>
          <w:rFonts w:ascii="Times New Roman" w:hAnsi="Times New Roman" w:cs="Times New Roman"/>
          <w:b/>
          <w:i/>
          <w:sz w:val="24"/>
          <w:szCs w:val="24"/>
        </w:rPr>
        <w:t xml:space="preserve">Hippotragus </w:t>
      </w:r>
      <w:proofErr w:type="spellStart"/>
      <w:r w:rsidRPr="005A4B2B">
        <w:rPr>
          <w:rFonts w:ascii="Times New Roman" w:hAnsi="Times New Roman" w:cs="Times New Roman"/>
          <w:b/>
          <w:i/>
          <w:sz w:val="24"/>
          <w:szCs w:val="24"/>
        </w:rPr>
        <w:t>equinus</w:t>
      </w:r>
      <w:proofErr w:type="spellEnd"/>
      <w:r w:rsidRPr="005A4B2B">
        <w:rPr>
          <w:rFonts w:ascii="Times New Roman" w:hAnsi="Times New Roman" w:cs="Times New Roman"/>
          <w:b/>
          <w:sz w:val="24"/>
          <w:szCs w:val="24"/>
        </w:rPr>
        <w:t>)</w:t>
      </w:r>
    </w:p>
    <w:p w14:paraId="61C9BB3C" w14:textId="77777777" w:rsidR="006C4FBF" w:rsidRPr="005A4B2B" w:rsidRDefault="006C4FBF" w:rsidP="006C4FB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A4B2B">
        <w:rPr>
          <w:rFonts w:ascii="Times New Roman" w:hAnsi="Times New Roman" w:cs="Times New Roman"/>
          <w:bCs/>
          <w:sz w:val="24"/>
          <w:szCs w:val="24"/>
        </w:rPr>
        <w:t>Mammalian biology</w:t>
      </w:r>
    </w:p>
    <w:p w14:paraId="1320E31D" w14:textId="77777777" w:rsidR="006C4FBF" w:rsidRPr="005A4B2B" w:rsidRDefault="006C4FBF" w:rsidP="006C4FBF">
      <w:pPr>
        <w:keepNext/>
        <w:keepLines/>
        <w:spacing w:before="40" w:after="0" w:line="48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</w:pP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Vanessa W.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Kamgang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>Tanja E. Wolf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Nigel C.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Bennett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Annemieke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C. van der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Goot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bookmarkStart w:id="0" w:name="_Hlk39662032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Andre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Ganswindt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0"/>
    </w:p>
    <w:p w14:paraId="6FB57BBE" w14:textId="77777777" w:rsidR="006C4FBF" w:rsidRPr="005A4B2B" w:rsidRDefault="006C4FBF" w:rsidP="006C4FB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C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s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p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d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g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u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t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h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m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l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: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hyperlink r:id="rId5" w:history="1">
        <w:proofErr w:type="spellStart"/>
        <w:r w:rsidRPr="005A4B2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vanessa.wandja@gmail.com</w:t>
        </w:r>
        <w:proofErr w:type="spellEnd"/>
      </w:hyperlink>
    </w:p>
    <w:p w14:paraId="393D25F9" w14:textId="77777777" w:rsidR="006C4FBF" w:rsidRDefault="006C4FBF" w:rsidP="00E06C7A">
      <w:pPr>
        <w:pStyle w:val="MDPI3"/>
        <w:ind w:firstLine="0"/>
        <w:rPr>
          <w:rFonts w:ascii="Times New Roman" w:hAnsi="Times New Roman" w:cs="Times New Roman"/>
          <w:b/>
        </w:rPr>
      </w:pPr>
    </w:p>
    <w:p w14:paraId="7AAE0AF9" w14:textId="3E3CB01D" w:rsidR="00E06C7A" w:rsidRPr="00D40FD4" w:rsidRDefault="00E06C7A" w:rsidP="00E06C7A">
      <w:pPr>
        <w:pStyle w:val="MDPI3"/>
        <w:ind w:firstLine="0"/>
        <w:rPr>
          <w:rFonts w:ascii="Times New Roman" w:hAnsi="Times New Roman" w:cs="Times New Roman"/>
        </w:rPr>
      </w:pPr>
      <w:r w:rsidRPr="00D40FD4">
        <w:rPr>
          <w:rFonts w:ascii="Times New Roman" w:hAnsi="Times New Roman" w:cs="Times New Roman"/>
          <w:b/>
        </w:rPr>
        <w:t>Table 2</w:t>
      </w:r>
      <w:r w:rsidRPr="00D40FD4">
        <w:rPr>
          <w:rFonts w:ascii="Times New Roman" w:hAnsi="Times New Roman" w:cs="Times New Roman"/>
        </w:rPr>
        <w:t xml:space="preserve">: Pre-selected sexual behaviours from bovids and </w:t>
      </w:r>
      <w:proofErr w:type="spellStart"/>
      <w:r w:rsidRPr="00D40FD4">
        <w:rPr>
          <w:rFonts w:ascii="Times New Roman" w:hAnsi="Times New Roman" w:cs="Times New Roman"/>
        </w:rPr>
        <w:t>Hippotragines</w:t>
      </w:r>
      <w:proofErr w:type="spellEnd"/>
      <w:r w:rsidRPr="00D40FD4">
        <w:rPr>
          <w:rFonts w:ascii="Times New Roman" w:hAnsi="Times New Roman" w:cs="Times New Roman"/>
        </w:rPr>
        <w:t xml:space="preserve"> females monitored in female roan antelope</w:t>
      </w:r>
    </w:p>
    <w:tbl>
      <w:tblPr>
        <w:tblW w:w="9639" w:type="dxa"/>
        <w:tblBorders>
          <w:top w:val="single" w:sz="8" w:space="0" w:color="000000" w:themeColor="text1"/>
          <w:bottom w:val="single" w:sz="4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3198"/>
        <w:gridCol w:w="4664"/>
      </w:tblGrid>
      <w:tr w:rsidR="00E06C7A" w:rsidRPr="00D40FD4" w14:paraId="31BB8EB3" w14:textId="77777777" w:rsidTr="00E92EB8">
        <w:tc>
          <w:tcPr>
            <w:tcW w:w="1777" w:type="dxa"/>
            <w:shd w:val="clear" w:color="auto" w:fill="auto"/>
          </w:tcPr>
          <w:p w14:paraId="01E7DFC8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lang w:eastAsia="en-ZA"/>
              </w:rPr>
              <w:t>Phases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14:paraId="3780AFBB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ZA"/>
              </w:rPr>
              <w:t>Behaviours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14:paraId="5EE27BFD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lang w:eastAsia="en-ZA"/>
              </w:rPr>
              <w:t>Description</w:t>
            </w:r>
          </w:p>
        </w:tc>
      </w:tr>
      <w:tr w:rsidR="00E06C7A" w:rsidRPr="00D40FD4" w14:paraId="05E20A16" w14:textId="77777777" w:rsidTr="00E92EB8">
        <w:tc>
          <w:tcPr>
            <w:tcW w:w="1777" w:type="dxa"/>
            <w:vMerge w:val="restart"/>
            <w:shd w:val="clear" w:color="auto" w:fill="auto"/>
          </w:tcPr>
          <w:p w14:paraId="035E3130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Sexual-receptive phase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91AED7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Firm stance</w:t>
            </w:r>
          </w:p>
        </w:tc>
        <w:tc>
          <w:tcPr>
            <w:tcW w:w="46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ED54FC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stands to be mounted by the male/spreading legs</w:t>
            </w:r>
          </w:p>
        </w:tc>
      </w:tr>
      <w:tr w:rsidR="00E06C7A" w:rsidRPr="00D40FD4" w14:paraId="01DAC1C5" w14:textId="77777777" w:rsidTr="00E92EB8">
        <w:tc>
          <w:tcPr>
            <w:tcW w:w="1777" w:type="dxa"/>
            <w:vMerge/>
            <w:shd w:val="clear" w:color="auto" w:fill="auto"/>
          </w:tcPr>
          <w:p w14:paraId="4BA9ACDB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  <w:shd w:val="clear" w:color="auto" w:fill="auto"/>
          </w:tcPr>
          <w:p w14:paraId="4759369C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Copulation</w:t>
            </w:r>
          </w:p>
        </w:tc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4490CB79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mounted by the male</w:t>
            </w:r>
          </w:p>
        </w:tc>
      </w:tr>
      <w:tr w:rsidR="00E06C7A" w:rsidRPr="00D40FD4" w14:paraId="706F98DB" w14:textId="77777777" w:rsidTr="00E92EB8">
        <w:trPr>
          <w:trHeight w:val="678"/>
        </w:trPr>
        <w:tc>
          <w:tcPr>
            <w:tcW w:w="1777" w:type="dxa"/>
            <w:vMerge/>
            <w:shd w:val="clear" w:color="auto" w:fill="auto"/>
          </w:tcPr>
          <w:p w14:paraId="404849C1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  <w:shd w:val="clear" w:color="auto" w:fill="auto"/>
          </w:tcPr>
          <w:p w14:paraId="30424AE2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Chin pressing</w:t>
            </w:r>
          </w:p>
        </w:tc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7A3F7B71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presses chin on the rump or back of another animal</w:t>
            </w:r>
          </w:p>
        </w:tc>
      </w:tr>
      <w:tr w:rsidR="00E06C7A" w:rsidRPr="00D40FD4" w14:paraId="6916D04A" w14:textId="77777777" w:rsidTr="00E92EB8">
        <w:trPr>
          <w:trHeight w:val="676"/>
        </w:trPr>
        <w:tc>
          <w:tcPr>
            <w:tcW w:w="1777" w:type="dxa"/>
            <w:vMerge/>
            <w:shd w:val="clear" w:color="auto" w:fill="auto"/>
          </w:tcPr>
          <w:p w14:paraId="0447FEAD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</w:tcBorders>
            <w:shd w:val="clear" w:color="auto" w:fill="auto"/>
          </w:tcPr>
          <w:p w14:paraId="5901E2BA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Mount attempts</w:t>
            </w:r>
          </w:p>
        </w:tc>
        <w:tc>
          <w:tcPr>
            <w:tcW w:w="4664" w:type="dxa"/>
            <w:tcBorders>
              <w:top w:val="nil"/>
            </w:tcBorders>
            <w:shd w:val="clear" w:color="auto" w:fill="auto"/>
          </w:tcPr>
          <w:p w14:paraId="3863D608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attempts to mount another female</w:t>
            </w:r>
          </w:p>
        </w:tc>
      </w:tr>
      <w:tr w:rsidR="00E06C7A" w:rsidRPr="00D40FD4" w14:paraId="2160EEF0" w14:textId="77777777" w:rsidTr="00E92EB8">
        <w:trPr>
          <w:trHeight w:val="816"/>
        </w:trPr>
        <w:tc>
          <w:tcPr>
            <w:tcW w:w="1777" w:type="dxa"/>
            <w:vMerge w:val="restart"/>
            <w:shd w:val="clear" w:color="auto" w:fill="auto"/>
          </w:tcPr>
          <w:p w14:paraId="2B41897D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Sexual-</w:t>
            </w:r>
            <w:proofErr w:type="spellStart"/>
            <w:r w:rsidRPr="00D40FD4">
              <w:rPr>
                <w:rFonts w:ascii="Times New Roman" w:hAnsi="Times New Roman" w:cs="Times New Roman"/>
              </w:rPr>
              <w:t>proceptive</w:t>
            </w:r>
            <w:proofErr w:type="spellEnd"/>
            <w:r w:rsidRPr="00D40FD4">
              <w:rPr>
                <w:rFonts w:ascii="Times New Roman" w:hAnsi="Times New Roman" w:cs="Times New Roman"/>
              </w:rPr>
              <w:t xml:space="preserve"> phase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445BC0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Flehmen</w:t>
            </w:r>
          </w:p>
        </w:tc>
        <w:tc>
          <w:tcPr>
            <w:tcW w:w="46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809856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eastAsia="Times New Roman" w:hAnsi="Times New Roman" w:cs="Times New Roman"/>
                <w:color w:val="222222"/>
                <w:lang w:eastAsia="en-ZA"/>
              </w:rPr>
              <w:t>Female lifted the head vertically with mouth opened, and lips parted</w:t>
            </w:r>
          </w:p>
        </w:tc>
      </w:tr>
      <w:tr w:rsidR="00E06C7A" w:rsidRPr="00D40FD4" w14:paraId="68B2DB95" w14:textId="77777777" w:rsidTr="00E92EB8">
        <w:tc>
          <w:tcPr>
            <w:tcW w:w="17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B42E8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29055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Persistent licking and sniffing</w:t>
            </w:r>
          </w:p>
        </w:tc>
        <w:tc>
          <w:tcPr>
            <w:tcW w:w="46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7BC63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Female persistently licks and sniffs the other animals</w:t>
            </w:r>
          </w:p>
        </w:tc>
      </w:tr>
      <w:tr w:rsidR="00E06C7A" w:rsidRPr="00D40FD4" w14:paraId="2C5A0336" w14:textId="77777777" w:rsidTr="00E92EB8">
        <w:tc>
          <w:tcPr>
            <w:tcW w:w="1777" w:type="dxa"/>
            <w:vMerge/>
            <w:shd w:val="clear" w:color="auto" w:fill="auto"/>
          </w:tcPr>
          <w:p w14:paraId="309ED71F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  <w:shd w:val="clear" w:color="auto" w:fill="auto"/>
          </w:tcPr>
          <w:p w14:paraId="58AF7AA1" w14:textId="4B4F1246" w:rsidR="00E06C7A" w:rsidRPr="00D40FD4" w:rsidRDefault="00955942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Hindquarter</w:t>
            </w:r>
            <w:r w:rsidR="00E06C7A" w:rsidRPr="00D40FD4">
              <w:rPr>
                <w:rFonts w:ascii="Times New Roman" w:hAnsi="Times New Roman" w:cs="Times New Roman"/>
                <w:i/>
              </w:rPr>
              <w:t xml:space="preserve"> pushing</w:t>
            </w:r>
          </w:p>
        </w:tc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5F005F6F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pushes the male in the hindquarters</w:t>
            </w:r>
          </w:p>
        </w:tc>
      </w:tr>
      <w:tr w:rsidR="00E06C7A" w:rsidRPr="00D40FD4" w14:paraId="5BA4F3E9" w14:textId="77777777" w:rsidTr="00E92EB8">
        <w:tc>
          <w:tcPr>
            <w:tcW w:w="1777" w:type="dxa"/>
            <w:vMerge/>
            <w:shd w:val="clear" w:color="auto" w:fill="auto"/>
          </w:tcPr>
          <w:p w14:paraId="1439F8F3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03CF3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Urinating</w:t>
            </w:r>
          </w:p>
        </w:tc>
        <w:tc>
          <w:tcPr>
            <w:tcW w:w="46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FEF25E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urinates</w:t>
            </w:r>
          </w:p>
        </w:tc>
      </w:tr>
      <w:tr w:rsidR="00E06C7A" w:rsidRPr="00D40FD4" w14:paraId="346E7720" w14:textId="77777777" w:rsidTr="00E92EB8">
        <w:trPr>
          <w:trHeight w:val="61"/>
        </w:trPr>
        <w:tc>
          <w:tcPr>
            <w:tcW w:w="1777" w:type="dxa"/>
            <w:vMerge w:val="restart"/>
            <w:shd w:val="clear" w:color="auto" w:fill="auto"/>
          </w:tcPr>
          <w:p w14:paraId="622E23E9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Sexual-unreceptive phase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247B90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Running away</w:t>
            </w:r>
          </w:p>
        </w:tc>
        <w:tc>
          <w:tcPr>
            <w:tcW w:w="46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A4F597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runs into tick bushes</w:t>
            </w:r>
          </w:p>
        </w:tc>
      </w:tr>
      <w:tr w:rsidR="00E06C7A" w:rsidRPr="00D40FD4" w14:paraId="4D389782" w14:textId="77777777" w:rsidTr="00E92EB8">
        <w:tc>
          <w:tcPr>
            <w:tcW w:w="1777" w:type="dxa"/>
            <w:vMerge/>
            <w:shd w:val="clear" w:color="auto" w:fill="auto"/>
          </w:tcPr>
          <w:p w14:paraId="0CDCD53A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  <w:shd w:val="clear" w:color="auto" w:fill="auto"/>
          </w:tcPr>
          <w:p w14:paraId="0EECDA4E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Moving away</w:t>
            </w:r>
          </w:p>
        </w:tc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2F7F99B6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moves away</w:t>
            </w:r>
          </w:p>
        </w:tc>
      </w:tr>
      <w:tr w:rsidR="00E06C7A" w:rsidRPr="00D40FD4" w14:paraId="60A3FDB3" w14:textId="77777777" w:rsidTr="00E92EB8">
        <w:trPr>
          <w:trHeight w:val="293"/>
        </w:trPr>
        <w:tc>
          <w:tcPr>
            <w:tcW w:w="1777" w:type="dxa"/>
            <w:vMerge/>
            <w:shd w:val="clear" w:color="auto" w:fill="auto"/>
          </w:tcPr>
          <w:p w14:paraId="0F193F81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5F335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Lie down</w:t>
            </w:r>
          </w:p>
        </w:tc>
        <w:tc>
          <w:tcPr>
            <w:tcW w:w="46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00CB3" w14:textId="77777777" w:rsidR="00E06C7A" w:rsidRPr="00D40FD4" w:rsidRDefault="00E06C7A" w:rsidP="00E92EB8">
            <w:pPr>
              <w:pStyle w:val="MDPI3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Female lies down</w:t>
            </w:r>
          </w:p>
        </w:tc>
      </w:tr>
    </w:tbl>
    <w:p w14:paraId="26ED51DE" w14:textId="77777777" w:rsidR="008D040C" w:rsidRPr="00E06C7A" w:rsidRDefault="008D040C" w:rsidP="00E06C7A"/>
    <w:sectPr w:rsidR="008D040C" w:rsidRPr="00E06C7A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6C4FBF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55942"/>
    <w:rsid w:val="00993C85"/>
    <w:rsid w:val="009C2B53"/>
    <w:rsid w:val="009D7177"/>
    <w:rsid w:val="00A103D6"/>
    <w:rsid w:val="00A75612"/>
    <w:rsid w:val="00A8561F"/>
    <w:rsid w:val="00AB495F"/>
    <w:rsid w:val="00AD3A4A"/>
    <w:rsid w:val="00AD5F56"/>
    <w:rsid w:val="00B15EAD"/>
    <w:rsid w:val="00BC4F5C"/>
    <w:rsid w:val="00C75559"/>
    <w:rsid w:val="00D643B8"/>
    <w:rsid w:val="00D97861"/>
    <w:rsid w:val="00DA0743"/>
    <w:rsid w:val="00E06C7A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F0603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.wand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54</cp:revision>
  <dcterms:created xsi:type="dcterms:W3CDTF">2020-03-10T17:52:00Z</dcterms:created>
  <dcterms:modified xsi:type="dcterms:W3CDTF">2020-05-14T14:40:00Z</dcterms:modified>
</cp:coreProperties>
</file>